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8BB6A" w14:textId="560D420A" w:rsidR="000330BE" w:rsidRDefault="00703B96" w:rsidP="00B60AB2">
      <w:pPr>
        <w:pStyle w:val="Title"/>
      </w:pPr>
      <w:r>
        <w:t>Syllabus</w:t>
      </w:r>
      <w:r w:rsidR="00397C18">
        <w:t>:</w:t>
      </w:r>
      <w:r w:rsidR="00DD4733">
        <w:t xml:space="preserve"> STAT 4620</w:t>
      </w:r>
    </w:p>
    <w:p w14:paraId="0C6DE181" w14:textId="4243557B" w:rsidR="00703B96" w:rsidRDefault="00AC5250" w:rsidP="00781450">
      <w:pPr>
        <w:pStyle w:val="Subtitle"/>
      </w:pPr>
      <w:r>
        <w:t xml:space="preserve">Introduction to statistical learning </w:t>
      </w:r>
    </w:p>
    <w:p w14:paraId="6E70BF0B" w14:textId="1F1591F8" w:rsidR="00703B96" w:rsidRDefault="00781450" w:rsidP="00703B96">
      <w:r>
        <w:t>Autum</w:t>
      </w:r>
      <w:r w:rsidR="009616F6">
        <w:t>n</w:t>
      </w:r>
      <w:r w:rsidR="00873A57">
        <w:t xml:space="preserve"> 202</w:t>
      </w:r>
      <w:r>
        <w:t>4</w:t>
      </w:r>
    </w:p>
    <w:p w14:paraId="765DF723" w14:textId="290383DD" w:rsidR="00873A57" w:rsidRDefault="00527D2A" w:rsidP="00873A57">
      <w:r>
        <w:t>2</w:t>
      </w:r>
      <w:r w:rsidR="00873A57">
        <w:t xml:space="preserve"> Credit Hours</w:t>
      </w:r>
    </w:p>
    <w:p w14:paraId="3E37BD58" w14:textId="77777777" w:rsidR="00873A57" w:rsidRPr="005C5FF4" w:rsidRDefault="00873A57" w:rsidP="00B10974">
      <w:pPr>
        <w:pStyle w:val="Heading2"/>
      </w:pPr>
      <w:r w:rsidRPr="005C5FF4">
        <w:t>Course overview</w:t>
      </w:r>
    </w:p>
    <w:p w14:paraId="7B67A099" w14:textId="77777777" w:rsidR="00873A57" w:rsidRPr="005C5FF4" w:rsidRDefault="00873A57" w:rsidP="006A32EF">
      <w:pPr>
        <w:pStyle w:val="Heading3"/>
      </w:pPr>
      <w:r w:rsidRPr="005C5FF4">
        <w:t>Instructor</w:t>
      </w:r>
    </w:p>
    <w:p w14:paraId="5189004C" w14:textId="7FB71CDD" w:rsidR="00873A57" w:rsidRDefault="00873A57" w:rsidP="005C5FF4">
      <w:pPr>
        <w:pStyle w:val="ListBullet"/>
      </w:pPr>
      <w:r w:rsidRPr="00E05300">
        <w:rPr>
          <w:b/>
          <w:bCs/>
        </w:rPr>
        <w:t>Name</w:t>
      </w:r>
      <w:r w:rsidR="003317EC" w:rsidRPr="00E05300">
        <w:rPr>
          <w:b/>
          <w:bCs/>
        </w:rPr>
        <w:t>:</w:t>
      </w:r>
      <w:r w:rsidR="003317EC">
        <w:t xml:space="preserve"> Massimiliano (Max) Russo</w:t>
      </w:r>
    </w:p>
    <w:p w14:paraId="65E88DEB" w14:textId="5498ACE3" w:rsidR="00FF718A" w:rsidRDefault="00873A57" w:rsidP="00B523EA">
      <w:pPr>
        <w:pStyle w:val="ListBullet"/>
      </w:pPr>
      <w:r w:rsidRPr="00E05300">
        <w:rPr>
          <w:b/>
          <w:bCs/>
        </w:rPr>
        <w:t>Email Address</w:t>
      </w:r>
      <w:r w:rsidR="00AB18B1" w:rsidRPr="00E05300">
        <w:rPr>
          <w:b/>
          <w:bCs/>
        </w:rPr>
        <w:t>:</w:t>
      </w:r>
      <w:r w:rsidR="00AB18B1">
        <w:t xml:space="preserve"> </w:t>
      </w:r>
      <w:hyperlink r:id="rId10" w:history="1">
        <w:r w:rsidR="00AB18B1" w:rsidRPr="00E05300">
          <w:rPr>
            <w:rStyle w:val="Hyperlink"/>
          </w:rPr>
          <w:t>russo.325@osu.edu</w:t>
        </w:r>
      </w:hyperlink>
    </w:p>
    <w:p w14:paraId="05B5204D" w14:textId="75457ED5" w:rsidR="00FF718A" w:rsidRDefault="00873A57" w:rsidP="00E022D8">
      <w:pPr>
        <w:pStyle w:val="ListBullet"/>
      </w:pPr>
      <w:r w:rsidRPr="00E022D8">
        <w:rPr>
          <w:b/>
          <w:bCs/>
        </w:rPr>
        <w:t>Office Hours</w:t>
      </w:r>
      <w:r w:rsidR="00426E92" w:rsidRPr="00E022D8">
        <w:rPr>
          <w:b/>
          <w:bCs/>
        </w:rPr>
        <w:t>:</w:t>
      </w:r>
      <w:r w:rsidR="00FB4871">
        <w:t xml:space="preserve"> In person at </w:t>
      </w:r>
      <w:r w:rsidR="00FB4871" w:rsidRPr="00FB4871">
        <w:t>317 Cockins Hall: Wednesdays, 3 pm-4 pm; or by appointment.</w:t>
      </w:r>
    </w:p>
    <w:p w14:paraId="10A4D7FB" w14:textId="38F2356F" w:rsidR="00873A57" w:rsidRDefault="00873A57" w:rsidP="005C5FF4">
      <w:r w:rsidRPr="00873A57">
        <w:rPr>
          <w:b/>
          <w:bCs/>
        </w:rPr>
        <w:t>Note</w:t>
      </w:r>
      <w:r>
        <w:t xml:space="preserve">: My preferred method of contact is </w:t>
      </w:r>
      <w:r w:rsidR="00B523EA">
        <w:t>by email.</w:t>
      </w:r>
    </w:p>
    <w:p w14:paraId="6F996085" w14:textId="13F31ECB" w:rsidR="00FB0F9E" w:rsidRDefault="00FB0F9E" w:rsidP="006A32EF">
      <w:pPr>
        <w:pStyle w:val="Heading3"/>
      </w:pPr>
      <w:r w:rsidRPr="00D36AEE">
        <w:t>Graduate Teaching Assistant</w:t>
      </w:r>
    </w:p>
    <w:p w14:paraId="79B4973B" w14:textId="6DF5BAB5" w:rsidR="00B14E64" w:rsidRPr="00B14E64" w:rsidRDefault="00B00692" w:rsidP="00B14E64">
      <w:r w:rsidRPr="00B00692">
        <w:rPr>
          <w:b/>
          <w:bCs/>
        </w:rPr>
        <w:t>Name:</w:t>
      </w:r>
      <w:r>
        <w:t xml:space="preserve"> </w:t>
      </w:r>
      <w:r w:rsidR="00D36AEE" w:rsidRPr="00D36AEE">
        <w:t xml:space="preserve">Yingyu Cheng </w:t>
      </w:r>
      <w:r>
        <w:br/>
      </w:r>
      <w:r w:rsidRPr="00B00692">
        <w:rPr>
          <w:b/>
          <w:bCs/>
        </w:rPr>
        <w:t>Email Address</w:t>
      </w:r>
      <w:r>
        <w:rPr>
          <w:b/>
          <w:bCs/>
        </w:rPr>
        <w:t>:</w:t>
      </w:r>
      <w:r>
        <w:t xml:space="preserve"> </w:t>
      </w:r>
      <w:hyperlink r:id="rId11" w:history="1">
        <w:r w:rsidRPr="00AD1369">
          <w:rPr>
            <w:rStyle w:val="Hyperlink"/>
          </w:rPr>
          <w:t>cheng.1753@osu.edu</w:t>
        </w:r>
      </w:hyperlink>
      <w:r w:rsidRPr="00B00692">
        <w:t xml:space="preserve"> </w:t>
      </w:r>
    </w:p>
    <w:p w14:paraId="1EFE7FE4" w14:textId="77777777" w:rsidR="00873A57" w:rsidRDefault="00873A57" w:rsidP="006A32EF">
      <w:pPr>
        <w:pStyle w:val="Heading3"/>
      </w:pPr>
      <w:r>
        <w:t>Course description</w:t>
      </w:r>
    </w:p>
    <w:p w14:paraId="247D2127" w14:textId="4C1632AA" w:rsidR="00873A57" w:rsidRDefault="00E3643E" w:rsidP="00873A57">
      <w:r w:rsidRPr="00E3643E">
        <w:t>STAT 4620 provides an introduction to the principles of statistical learning and standard learning techniques for regression, classification, clustering, dimension reduction, and feature extraction. Specific topics that will be covered include an overview of predictive modeling and model evaluation, penalized regression and nonparametric regression, classification and regression trees, model selection and validation, and high-dimensional data and variable selection.</w:t>
      </w:r>
    </w:p>
    <w:p w14:paraId="6F6D880B" w14:textId="3E1F6C47" w:rsidR="00873A57" w:rsidRDefault="0049495B" w:rsidP="006A32EF">
      <w:pPr>
        <w:pStyle w:val="Heading3"/>
      </w:pPr>
      <w:r>
        <w:t>Prerequisite</w:t>
      </w:r>
      <w:r w:rsidR="005C3DE0">
        <w:br/>
      </w:r>
      <w:r w:rsidR="005C3DE0" w:rsidRPr="00B130D3">
        <w:rPr>
          <w:rStyle w:val="CommentTextChar"/>
          <w:b w:val="0"/>
          <w:bCs/>
          <w:sz w:val="28"/>
          <w:szCs w:val="28"/>
        </w:rPr>
        <w:t>C- or better in STAT 3302: Statistical Modeling for Discovery II.</w:t>
      </w:r>
      <w:r w:rsidR="005C3DE0" w:rsidRPr="003E66F9">
        <w:rPr>
          <w:rStyle w:val="CommentTextChar"/>
          <w:b w:val="0"/>
          <w:bCs/>
        </w:rPr>
        <w:br/>
      </w:r>
      <w:r w:rsidR="00664133">
        <w:br/>
      </w:r>
      <w:r w:rsidR="00873A57">
        <w:t>Course expected learning outcomes</w:t>
      </w:r>
    </w:p>
    <w:p w14:paraId="547491F8" w14:textId="7746FF43" w:rsidR="00C55CFC" w:rsidRPr="00D32460" w:rsidRDefault="00C55CFC" w:rsidP="00C55CFC">
      <w:r w:rsidRPr="00D32460">
        <w:t>By the end of this course, students should successfully be able to:</w:t>
      </w:r>
    </w:p>
    <w:p w14:paraId="1710AB17" w14:textId="79BBAE70" w:rsidR="00C55CFC" w:rsidRPr="00D32460" w:rsidRDefault="00C55CFC" w:rsidP="00C55CFC">
      <w:pPr>
        <w:pStyle w:val="ListNumber"/>
      </w:pPr>
      <w:r w:rsidRPr="00D32460">
        <w:t>Recognize the types of learning problems and understand their statistical formulations;</w:t>
      </w:r>
      <w:r w:rsidR="005B373A">
        <w:br/>
      </w:r>
    </w:p>
    <w:p w14:paraId="75805C95" w14:textId="301FFDB1" w:rsidR="00C55CFC" w:rsidRPr="00D32460" w:rsidRDefault="00C55CFC" w:rsidP="00C55CFC">
      <w:pPr>
        <w:pStyle w:val="ListNumber"/>
      </w:pPr>
      <w:r w:rsidRPr="00D32460">
        <w:t>Understand the foundational principles of statistical learning, including statistical modeling, computation, and evaluation;</w:t>
      </w:r>
      <w:r w:rsidR="005B373A">
        <w:br/>
      </w:r>
    </w:p>
    <w:p w14:paraId="586CA80E" w14:textId="565444A5" w:rsidR="00C55CFC" w:rsidRPr="00D32460" w:rsidRDefault="00C55CFC" w:rsidP="00C55CFC">
      <w:pPr>
        <w:pStyle w:val="ListNumber"/>
      </w:pPr>
      <w:r w:rsidRPr="00D32460">
        <w:t>Comprehend the rationale and algorithms behind statistical learning techniques and know their relative merits and limitations;</w:t>
      </w:r>
      <w:r w:rsidR="005B373A">
        <w:br/>
      </w:r>
    </w:p>
    <w:p w14:paraId="5B77F887" w14:textId="79DA4382" w:rsidR="00C55CFC" w:rsidRPr="00D32460" w:rsidRDefault="00C55CFC" w:rsidP="00C55CFC">
      <w:pPr>
        <w:pStyle w:val="ListNumber"/>
      </w:pPr>
      <w:r w:rsidRPr="00D32460">
        <w:t xml:space="preserve">Evaluate and compare different learning techniques numerically in terms of generalization error; </w:t>
      </w:r>
      <w:r w:rsidR="005B373A">
        <w:br/>
      </w:r>
    </w:p>
    <w:p w14:paraId="4A4F4D74" w14:textId="47CA0DEB" w:rsidR="00C55CFC" w:rsidRPr="00D32460" w:rsidRDefault="00C55CFC" w:rsidP="00C55CFC">
      <w:pPr>
        <w:pStyle w:val="ListNumber"/>
      </w:pPr>
      <w:r w:rsidRPr="00D32460">
        <w:t>Use statistical learning methods for data analysis and interpret the results in the context</w:t>
      </w:r>
      <w:r>
        <w:t xml:space="preserve"> </w:t>
      </w:r>
      <w:r w:rsidRPr="00D32460">
        <w:t>of the data problem.</w:t>
      </w:r>
    </w:p>
    <w:p w14:paraId="60B614E8" w14:textId="77777777" w:rsidR="00C55CFC" w:rsidRPr="005C5FF4" w:rsidRDefault="00C55CFC" w:rsidP="00C55CFC">
      <w:pPr>
        <w:pStyle w:val="ListNumber"/>
        <w:numPr>
          <w:ilvl w:val="0"/>
          <w:numId w:val="0"/>
        </w:numPr>
        <w:ind w:left="1080"/>
      </w:pPr>
    </w:p>
    <w:p w14:paraId="2026ACF7" w14:textId="77777777" w:rsidR="001B31A3" w:rsidRPr="001B31A3" w:rsidRDefault="001B31A3" w:rsidP="00B10974">
      <w:pPr>
        <w:pStyle w:val="Heading2"/>
        <w:rPr>
          <w:rFonts w:eastAsia="Arial"/>
        </w:rPr>
      </w:pPr>
      <w:r>
        <w:rPr>
          <w:rFonts w:eastAsia="Arial"/>
        </w:rPr>
        <w:t>Course materials and technologies</w:t>
      </w:r>
    </w:p>
    <w:p w14:paraId="06C63250" w14:textId="77777777" w:rsidR="00FD11DD" w:rsidRDefault="001B31A3" w:rsidP="006A32EF">
      <w:pPr>
        <w:pStyle w:val="Heading3"/>
      </w:pPr>
      <w:r>
        <w:t>Textbooks</w:t>
      </w:r>
    </w:p>
    <w:p w14:paraId="09D89AA1" w14:textId="1C2D1F55" w:rsidR="00387A5D" w:rsidRPr="00387A5D" w:rsidRDefault="00387A5D" w:rsidP="00387A5D">
      <w:r w:rsidRPr="00387A5D">
        <w:t xml:space="preserve">James, G., Witten, D., Hastie, T., and Tibshirani, R. An Introduction to Statistical Learning with Applications in R. Springer </w:t>
      </w:r>
      <w:r w:rsidR="002E169E">
        <w:br/>
      </w:r>
      <w:r w:rsidR="002E169E" w:rsidRPr="002E169E">
        <w:br/>
        <w:t>The textbook is available for free through SpringerLink:</w:t>
      </w:r>
      <w:r w:rsidR="002E169E" w:rsidRPr="002E169E">
        <w:br/>
      </w:r>
      <w:hyperlink r:id="rId12" w:history="1">
        <w:r w:rsidR="002E169E" w:rsidRPr="002E169E">
          <w:rPr>
            <w:rStyle w:val="Hyperlink"/>
          </w:rPr>
          <w:t>https://link.springer.com/book/10.1007/978-1-4614-7138-7</w:t>
        </w:r>
      </w:hyperlink>
      <w:r w:rsidR="002E169E" w:rsidRPr="002E169E">
        <w:t>.</w:t>
      </w:r>
    </w:p>
    <w:p w14:paraId="4677103E" w14:textId="77777777" w:rsidR="001B31A3" w:rsidRDefault="001B31A3" w:rsidP="006A32EF">
      <w:pPr>
        <w:pStyle w:val="Heading3"/>
      </w:pPr>
      <w:r>
        <w:t>Course technology</w:t>
      </w:r>
    </w:p>
    <w:p w14:paraId="60B6EA2C" w14:textId="77777777" w:rsidR="001B31A3" w:rsidRDefault="001B31A3" w:rsidP="00817668">
      <w:pPr>
        <w:pStyle w:val="Heading4"/>
      </w:pPr>
      <w:r>
        <w:t>Technology support</w:t>
      </w:r>
    </w:p>
    <w:p w14:paraId="6442770B" w14:textId="77777777" w:rsidR="001B31A3" w:rsidRPr="00171B45" w:rsidRDefault="001B31A3" w:rsidP="00D4192F">
      <w:pPr>
        <w:ind w:left="360"/>
      </w:pPr>
      <w:r w:rsidRPr="00171B45">
        <w:t>For help with your password, university email, Carmen, or any other technology issues, questions</w:t>
      </w:r>
      <w:r>
        <w:t>,</w:t>
      </w:r>
      <w:r w:rsidRPr="00171B45">
        <w:t xml:space="preserve"> or requests, contact the </w:t>
      </w:r>
      <w:r>
        <w:t xml:space="preserve">Ohio State </w:t>
      </w:r>
      <w:r w:rsidRPr="00171B45">
        <w:t>IT Service Desk.</w:t>
      </w:r>
      <w:r>
        <w:t xml:space="preserve"> </w:t>
      </w:r>
      <w:r w:rsidRPr="00171B45">
        <w:t xml:space="preserve">Standard support hours are available </w:t>
      </w:r>
      <w:r w:rsidRPr="004028A0">
        <w:rPr>
          <w:rStyle w:val="Hyperlink"/>
        </w:rPr>
        <w:t>at</w:t>
      </w:r>
      <w:r w:rsidR="00FF718A" w:rsidRPr="004028A0">
        <w:rPr>
          <w:rStyle w:val="Hyperlink"/>
        </w:rPr>
        <w:t xml:space="preserve"> </w:t>
      </w:r>
      <w:hyperlink r:id="rId13" w:history="1">
        <w:r w:rsidR="00FF718A" w:rsidRPr="004028A0">
          <w:rPr>
            <w:rStyle w:val="Hyperlink"/>
          </w:rPr>
          <w:t>it.osu.edu/help</w:t>
        </w:r>
      </w:hyperlink>
      <w:r>
        <w:t>,</w:t>
      </w:r>
      <w:r w:rsidRPr="00171B45">
        <w:t> and support for urgent issues is available 24</w:t>
      </w:r>
      <w:r>
        <w:t>/</w:t>
      </w:r>
      <w:r w:rsidRPr="00171B45">
        <w:t>7.</w:t>
      </w:r>
    </w:p>
    <w:p w14:paraId="64DDD1C3" w14:textId="77777777" w:rsidR="001B31A3" w:rsidRPr="005C5FF4" w:rsidRDefault="001B31A3" w:rsidP="00D4192F">
      <w:pPr>
        <w:pStyle w:val="ListBullet"/>
        <w:tabs>
          <w:tab w:val="clear" w:pos="360"/>
          <w:tab w:val="num" w:pos="720"/>
        </w:tabs>
        <w:ind w:left="1080"/>
      </w:pPr>
      <w:r w:rsidRPr="005C5FF4">
        <w:t>Self-Service and Chat support: </w:t>
      </w:r>
      <w:hyperlink r:id="rId14" w:history="1">
        <w:r w:rsidR="00FF718A" w:rsidRPr="004028A0">
          <w:rPr>
            <w:rStyle w:val="Hyperlink"/>
          </w:rPr>
          <w:t>it.osu.edu/help</w:t>
        </w:r>
      </w:hyperlink>
    </w:p>
    <w:p w14:paraId="2CC50DD8" w14:textId="77777777" w:rsidR="001B31A3" w:rsidRPr="005C5FF4" w:rsidRDefault="001B31A3" w:rsidP="00D4192F">
      <w:pPr>
        <w:pStyle w:val="ListBullet"/>
        <w:tabs>
          <w:tab w:val="clear" w:pos="360"/>
          <w:tab w:val="num" w:pos="720"/>
        </w:tabs>
        <w:ind w:left="1080"/>
      </w:pPr>
      <w:r w:rsidRPr="005C5FF4">
        <w:t>Phone: 614-688-4357(HELP)</w:t>
      </w:r>
    </w:p>
    <w:p w14:paraId="1EB0CF71" w14:textId="77777777" w:rsidR="001B31A3" w:rsidRPr="005C5FF4" w:rsidRDefault="001B31A3" w:rsidP="00D4192F">
      <w:pPr>
        <w:pStyle w:val="ListBullet"/>
        <w:tabs>
          <w:tab w:val="clear" w:pos="360"/>
          <w:tab w:val="num" w:pos="720"/>
        </w:tabs>
        <w:ind w:left="1080"/>
      </w:pPr>
      <w:r w:rsidRPr="005C5FF4">
        <w:t>Email: </w:t>
      </w:r>
      <w:hyperlink r:id="rId15" w:history="1">
        <w:r w:rsidR="00FF718A" w:rsidRPr="004028A0">
          <w:rPr>
            <w:rStyle w:val="Hyperlink"/>
          </w:rPr>
          <w:t>8help@osu.edu</w:t>
        </w:r>
      </w:hyperlink>
    </w:p>
    <w:p w14:paraId="0012EFD5" w14:textId="77777777" w:rsidR="001B31A3" w:rsidRPr="00171B45" w:rsidRDefault="001B31A3" w:rsidP="00D4192F">
      <w:pPr>
        <w:pStyle w:val="ListBullet"/>
        <w:tabs>
          <w:tab w:val="clear" w:pos="360"/>
          <w:tab w:val="num" w:pos="720"/>
        </w:tabs>
        <w:ind w:left="1080"/>
      </w:pPr>
      <w:r w:rsidRPr="005C5FF4">
        <w:t>TDD:</w:t>
      </w:r>
      <w:r w:rsidRPr="00171B45">
        <w:t> 614-688-8743</w:t>
      </w:r>
    </w:p>
    <w:p w14:paraId="71876052" w14:textId="77777777" w:rsidR="001B31A3" w:rsidRDefault="001B31A3" w:rsidP="00D4192F">
      <w:pPr>
        <w:pStyle w:val="Heading4"/>
        <w:ind w:left="360"/>
      </w:pPr>
      <w:r>
        <w:t>Technology skills needed for this course</w:t>
      </w:r>
    </w:p>
    <w:p w14:paraId="71870E7E" w14:textId="77777777" w:rsidR="001B31A3" w:rsidRPr="00B45693" w:rsidRDefault="001B31A3" w:rsidP="00D4192F">
      <w:pPr>
        <w:pStyle w:val="ListBullet"/>
        <w:tabs>
          <w:tab w:val="clear" w:pos="360"/>
          <w:tab w:val="num" w:pos="720"/>
        </w:tabs>
        <w:ind w:left="1080"/>
      </w:pPr>
      <w:r w:rsidRPr="4E04DCB5">
        <w:rPr>
          <w:rFonts w:eastAsia="Arial"/>
        </w:rPr>
        <w:t>Basic computer and web-browsing skills</w:t>
      </w:r>
    </w:p>
    <w:p w14:paraId="6543E40B" w14:textId="77777777" w:rsidR="001B31A3" w:rsidRPr="00B45693" w:rsidRDefault="001B31A3" w:rsidP="00D4192F">
      <w:pPr>
        <w:pStyle w:val="ListBullet"/>
        <w:ind w:left="1080"/>
      </w:pPr>
      <w:r w:rsidRPr="4E04DCB5">
        <w:rPr>
          <w:rFonts w:eastAsia="Arial"/>
        </w:rPr>
        <w:t>Navigating Carmen</w:t>
      </w:r>
      <w:r>
        <w:rPr>
          <w:rFonts w:eastAsia="Arial"/>
        </w:rPr>
        <w:t xml:space="preserve"> (</w:t>
      </w:r>
      <w:hyperlink r:id="rId16" w:history="1">
        <w:r w:rsidRPr="004028A0">
          <w:rPr>
            <w:rStyle w:val="Hyperlink"/>
            <w:rFonts w:eastAsia="Arial"/>
          </w:rPr>
          <w:t>go.osu.edu/canvasstudent</w:t>
        </w:r>
      </w:hyperlink>
      <w:r>
        <w:rPr>
          <w:rFonts w:eastAsia="Arial"/>
        </w:rPr>
        <w:t>)</w:t>
      </w:r>
    </w:p>
    <w:p w14:paraId="789065F7" w14:textId="77777777" w:rsidR="001B31A3" w:rsidRPr="004B3E3D" w:rsidRDefault="001B31A3" w:rsidP="00D4192F">
      <w:pPr>
        <w:pStyle w:val="ListBullet"/>
        <w:ind w:left="1080"/>
      </w:pPr>
      <w:r w:rsidRPr="004B3E3D">
        <w:rPr>
          <w:rFonts w:eastAsia="Arial"/>
        </w:rPr>
        <w:t>CarmenZoom virtual meetings</w:t>
      </w:r>
      <w:r>
        <w:rPr>
          <w:rFonts w:eastAsia="Arial"/>
        </w:rPr>
        <w:t xml:space="preserve"> </w:t>
      </w:r>
      <w:r w:rsidRPr="004B3E3D">
        <w:rPr>
          <w:rFonts w:eastAsia="Arial"/>
        </w:rPr>
        <w:t>(</w:t>
      </w:r>
      <w:hyperlink r:id="rId17" w:history="1">
        <w:r w:rsidRPr="004028A0">
          <w:rPr>
            <w:rStyle w:val="Hyperlink"/>
            <w:rFonts w:eastAsia="Arial"/>
          </w:rPr>
          <w:t>go.osu.edu/zoom-meetings</w:t>
        </w:r>
      </w:hyperlink>
      <w:r w:rsidRPr="004B3E3D">
        <w:rPr>
          <w:rFonts w:eastAsia="Arial"/>
        </w:rPr>
        <w:t>)</w:t>
      </w:r>
    </w:p>
    <w:p w14:paraId="56A4AB1E" w14:textId="77777777" w:rsidR="001B31A3" w:rsidRDefault="001B31A3" w:rsidP="00D4192F">
      <w:pPr>
        <w:pStyle w:val="Heading4"/>
        <w:ind w:left="360"/>
      </w:pPr>
      <w:r>
        <w:t>Required Equipment</w:t>
      </w:r>
    </w:p>
    <w:p w14:paraId="59AF71B4" w14:textId="05A13B33" w:rsidR="001B31A3" w:rsidRDefault="001B31A3" w:rsidP="00713117">
      <w:pPr>
        <w:pStyle w:val="ListBullet"/>
        <w:tabs>
          <w:tab w:val="clear" w:pos="360"/>
          <w:tab w:val="num" w:pos="720"/>
        </w:tabs>
        <w:ind w:left="1080"/>
      </w:pPr>
      <w:r w:rsidRPr="00B45693">
        <w:t xml:space="preserve">Computer: current Mac </w:t>
      </w:r>
      <w:r>
        <w:t xml:space="preserve">(MacOs) </w:t>
      </w:r>
      <w:r w:rsidRPr="00B45693">
        <w:t>or PC</w:t>
      </w:r>
      <w:r>
        <w:t xml:space="preserve"> (Windows 10)</w:t>
      </w:r>
      <w:r w:rsidRPr="00B45693">
        <w:t xml:space="preserve"> with high-speed internet connection</w:t>
      </w:r>
    </w:p>
    <w:p w14:paraId="3AA9F97B" w14:textId="77777777" w:rsidR="001B31A3" w:rsidRPr="00A94615" w:rsidRDefault="001B31A3" w:rsidP="00D4192F">
      <w:pPr>
        <w:pStyle w:val="ListBullet"/>
        <w:ind w:left="1080"/>
      </w:pPr>
      <w:r w:rsidRPr="00A94615">
        <w:t>Other: a mobile device (smartphone or tablet) to use for BuckeyePass authentication</w:t>
      </w:r>
    </w:p>
    <w:p w14:paraId="0A6994BE" w14:textId="77777777" w:rsidR="00DF3715" w:rsidRDefault="001B31A3" w:rsidP="00DF3715">
      <w:pPr>
        <w:pStyle w:val="Heading4"/>
        <w:ind w:left="360"/>
      </w:pPr>
      <w:r>
        <w:t>Required software</w:t>
      </w:r>
    </w:p>
    <w:p w14:paraId="40AF50EA" w14:textId="60FE26C1" w:rsidR="009E5831" w:rsidRDefault="009E5831" w:rsidP="00DF3715">
      <w:pPr>
        <w:pStyle w:val="Heading4"/>
        <w:ind w:left="360"/>
        <w:rPr>
          <w:rFonts w:ascii="Georgia" w:hAnsi="Georgia"/>
          <w:b w:val="0"/>
          <w:bCs/>
          <w:color w:val="000000" w:themeColor="text1"/>
          <w:sz w:val="28"/>
          <w:szCs w:val="28"/>
        </w:rPr>
      </w:pPr>
      <w:r w:rsidRPr="00DF3715">
        <w:rPr>
          <w:rFonts w:ascii="Georgia" w:hAnsi="Georgia"/>
          <w:b w:val="0"/>
          <w:bCs/>
          <w:sz w:val="28"/>
          <w:szCs w:val="28"/>
        </w:rPr>
        <w:t xml:space="preserve">This class requires you to use the free statistical software package R (The R Project for Statistical Computing; </w:t>
      </w:r>
      <w:hyperlink r:id="rId18" w:history="1">
        <w:r w:rsidRPr="00DF3715">
          <w:rPr>
            <w:rStyle w:val="Hyperlink"/>
            <w:b w:val="0"/>
            <w:bCs/>
            <w:szCs w:val="28"/>
          </w:rPr>
          <w:t>http://www.r-project.org/</w:t>
        </w:r>
      </w:hyperlink>
      <w:r w:rsidRPr="00DF3715">
        <w:rPr>
          <w:rFonts w:ascii="Georgia" w:hAnsi="Georgia"/>
          <w:b w:val="0"/>
          <w:bCs/>
          <w:sz w:val="28"/>
          <w:szCs w:val="28"/>
        </w:rPr>
        <w:t>)</w:t>
      </w:r>
      <w:r w:rsidR="00FA2A7E">
        <w:rPr>
          <w:rFonts w:ascii="Georgia" w:hAnsi="Georgia"/>
          <w:b w:val="0"/>
          <w:bCs/>
          <w:sz w:val="28"/>
          <w:szCs w:val="28"/>
        </w:rPr>
        <w:br/>
      </w:r>
    </w:p>
    <w:p w14:paraId="3EDF34F9" w14:textId="77777777" w:rsidR="00FA2A7E" w:rsidRPr="00FA2A7E" w:rsidRDefault="00FA2A7E" w:rsidP="00FA2A7E">
      <w:pPr>
        <w:pStyle w:val="ListParagraph"/>
        <w:numPr>
          <w:ilvl w:val="0"/>
          <w:numId w:val="46"/>
        </w:numPr>
        <w:spacing w:line="240" w:lineRule="auto"/>
        <w:rPr>
          <w:rFonts w:ascii="Georgia" w:eastAsiaTheme="minorHAnsi" w:hAnsi="Georgia"/>
          <w:sz w:val="28"/>
          <w:szCs w:val="28"/>
        </w:rPr>
      </w:pPr>
      <w:r w:rsidRPr="00FA2A7E">
        <w:rPr>
          <w:rFonts w:ascii="Georgia" w:eastAsiaTheme="minorHAnsi" w:hAnsi="Georgia"/>
          <w:sz w:val="28"/>
          <w:szCs w:val="28"/>
        </w:rPr>
        <w:t xml:space="preserve">You can download R for Windows, Mac, and Linux, from the CRAN archive at </w:t>
      </w:r>
      <w:hyperlink r:id="rId19" w:history="1">
        <w:r w:rsidRPr="00FA2A7E">
          <w:rPr>
            <w:rStyle w:val="Hyperlink"/>
            <w:rFonts w:eastAsiaTheme="minorHAnsi"/>
            <w:szCs w:val="28"/>
          </w:rPr>
          <w:t>https://cran.r-project.org</w:t>
        </w:r>
      </w:hyperlink>
      <w:r w:rsidRPr="00FA2A7E">
        <w:rPr>
          <w:rFonts w:ascii="Georgia" w:eastAsiaTheme="minorHAnsi" w:hAnsi="Georgia"/>
          <w:sz w:val="28"/>
          <w:szCs w:val="28"/>
        </w:rPr>
        <w:t>.</w:t>
      </w:r>
      <w:r w:rsidRPr="00FA2A7E">
        <w:rPr>
          <w:rFonts w:ascii="Georgia" w:eastAsiaTheme="minorHAnsi" w:hAnsi="Georgia"/>
          <w:sz w:val="28"/>
          <w:szCs w:val="28"/>
        </w:rPr>
        <w:br/>
      </w:r>
    </w:p>
    <w:p w14:paraId="14000024" w14:textId="77777777" w:rsidR="00FA2A7E" w:rsidRPr="00FA2A7E" w:rsidRDefault="00FA2A7E" w:rsidP="00FA2A7E">
      <w:pPr>
        <w:pStyle w:val="ListParagraph"/>
        <w:numPr>
          <w:ilvl w:val="0"/>
          <w:numId w:val="46"/>
        </w:numPr>
        <w:spacing w:line="240" w:lineRule="auto"/>
        <w:rPr>
          <w:rFonts w:ascii="Georgia" w:eastAsiaTheme="minorHAnsi" w:hAnsi="Georgia"/>
          <w:sz w:val="28"/>
          <w:szCs w:val="28"/>
        </w:rPr>
      </w:pPr>
      <w:r w:rsidRPr="00FA2A7E">
        <w:rPr>
          <w:rFonts w:ascii="Georgia" w:eastAsiaTheme="minorHAnsi" w:hAnsi="Georgia"/>
          <w:sz w:val="28"/>
          <w:szCs w:val="28"/>
        </w:rPr>
        <w:t xml:space="preserve">An in-depth introduction to R is available at </w:t>
      </w:r>
      <w:hyperlink r:id="rId20" w:history="1">
        <w:r w:rsidRPr="00FA2A7E">
          <w:rPr>
            <w:rStyle w:val="Hyperlink"/>
            <w:rFonts w:eastAsiaTheme="minorHAnsi"/>
            <w:szCs w:val="28"/>
          </w:rPr>
          <w:t>http://cran.rproject.org/doc/manuals/R-intro.pdf</w:t>
        </w:r>
      </w:hyperlink>
      <w:r w:rsidRPr="00FA2A7E">
        <w:rPr>
          <w:rFonts w:ascii="Georgia" w:eastAsiaTheme="minorHAnsi" w:hAnsi="Georgia"/>
          <w:sz w:val="28"/>
          <w:szCs w:val="28"/>
        </w:rPr>
        <w:t>.</w:t>
      </w:r>
      <w:r w:rsidRPr="00FA2A7E">
        <w:rPr>
          <w:rFonts w:ascii="Georgia" w:eastAsiaTheme="minorHAnsi" w:hAnsi="Georgia"/>
          <w:sz w:val="28"/>
          <w:szCs w:val="28"/>
        </w:rPr>
        <w:br/>
      </w:r>
    </w:p>
    <w:p w14:paraId="5F121ABA" w14:textId="77777777" w:rsidR="00FA2A7E" w:rsidRDefault="00FA2A7E" w:rsidP="00FA2A7E">
      <w:pPr>
        <w:pStyle w:val="ListParagraph"/>
        <w:numPr>
          <w:ilvl w:val="0"/>
          <w:numId w:val="46"/>
        </w:numPr>
        <w:spacing w:line="240" w:lineRule="auto"/>
        <w:rPr>
          <w:rFonts w:ascii="Georgia" w:eastAsiaTheme="minorHAnsi" w:hAnsi="Georgia"/>
          <w:sz w:val="28"/>
          <w:szCs w:val="28"/>
        </w:rPr>
      </w:pPr>
      <w:r w:rsidRPr="00FA2A7E">
        <w:rPr>
          <w:rFonts w:ascii="Georgia" w:eastAsiaTheme="minorHAnsi" w:hAnsi="Georgia"/>
          <w:sz w:val="28"/>
          <w:szCs w:val="28"/>
        </w:rPr>
        <w:t xml:space="preserve">Hands-on tutorials are available in the Swirl system, which you can learn about at </w:t>
      </w:r>
      <w:hyperlink r:id="rId21" w:history="1">
        <w:r w:rsidRPr="00FA2A7E">
          <w:rPr>
            <w:rStyle w:val="Hyperlink"/>
            <w:rFonts w:eastAsiaTheme="minorHAnsi"/>
            <w:szCs w:val="28"/>
          </w:rPr>
          <w:t>http://swirlstats.com/</w:t>
        </w:r>
      </w:hyperlink>
      <w:r w:rsidRPr="00FA2A7E">
        <w:rPr>
          <w:rFonts w:ascii="Georgia" w:eastAsiaTheme="minorHAnsi" w:hAnsi="Georgia"/>
          <w:sz w:val="28"/>
          <w:szCs w:val="28"/>
        </w:rPr>
        <w:t>. In particular, “R Programming: The basics of programming in R” is an appropriate first tutorial for students who have never used R.</w:t>
      </w:r>
    </w:p>
    <w:p w14:paraId="29EDE187" w14:textId="3F6740D1" w:rsidR="00A22E1E" w:rsidRDefault="00A03729" w:rsidP="00664133">
      <w:pPr>
        <w:ind w:left="360"/>
        <w:rPr>
          <w:rFonts w:eastAsiaTheme="minorHAnsi"/>
          <w:b/>
          <w:bCs/>
          <w:szCs w:val="28"/>
        </w:rPr>
      </w:pPr>
      <w:r w:rsidRPr="00A03729">
        <w:rPr>
          <w:rFonts w:eastAsiaTheme="minorHAnsi"/>
          <w:szCs w:val="28"/>
        </w:rPr>
        <w:t xml:space="preserve">An easier to use interface to R is available in the free software package RStudio. This package is available for Windows, Mac, and Linux and can be downloaded from </w:t>
      </w:r>
      <w:hyperlink r:id="rId22" w:history="1">
        <w:r w:rsidRPr="00A03729">
          <w:rPr>
            <w:rStyle w:val="Hyperlink"/>
            <w:rFonts w:eastAsiaTheme="minorHAnsi"/>
            <w:szCs w:val="28"/>
          </w:rPr>
          <w:t>https://posit.co</w:t>
        </w:r>
      </w:hyperlink>
      <w:r w:rsidRPr="00A03729">
        <w:rPr>
          <w:rFonts w:eastAsiaTheme="minorHAnsi"/>
          <w:szCs w:val="28"/>
        </w:rPr>
        <w:t xml:space="preserve">. </w:t>
      </w:r>
      <w:r w:rsidRPr="00A03729">
        <w:rPr>
          <w:rFonts w:eastAsiaTheme="minorHAnsi"/>
          <w:b/>
          <w:bCs/>
          <w:szCs w:val="28"/>
        </w:rPr>
        <w:t>Note</w:t>
      </w:r>
      <w:r>
        <w:rPr>
          <w:rFonts w:eastAsiaTheme="minorHAnsi"/>
          <w:b/>
          <w:bCs/>
          <w:szCs w:val="28"/>
        </w:rPr>
        <w:t xml:space="preserve"> </w:t>
      </w:r>
      <w:r w:rsidRPr="00A03729">
        <w:rPr>
          <w:rFonts w:eastAsiaTheme="minorHAnsi"/>
          <w:b/>
          <w:bCs/>
          <w:szCs w:val="28"/>
        </w:rPr>
        <w:t>that RStudio requires R to be installed.</w:t>
      </w:r>
      <w:r w:rsidR="00A22E1E">
        <w:rPr>
          <w:rFonts w:eastAsiaTheme="minorHAnsi"/>
          <w:b/>
          <w:bCs/>
          <w:szCs w:val="28"/>
        </w:rPr>
        <w:br/>
      </w:r>
      <w:r w:rsidR="00A22E1E">
        <w:rPr>
          <w:rFonts w:eastAsiaTheme="minorHAnsi"/>
          <w:b/>
          <w:bCs/>
          <w:szCs w:val="28"/>
        </w:rPr>
        <w:br/>
      </w:r>
    </w:p>
    <w:p w14:paraId="1EDAD8F0" w14:textId="3B0FBF4E" w:rsidR="00A22E1E" w:rsidRPr="00817668" w:rsidRDefault="004407FC" w:rsidP="006A32EF">
      <w:pPr>
        <w:pStyle w:val="Heading3"/>
      </w:pPr>
      <w:r w:rsidRPr="00817668">
        <w:t xml:space="preserve">Course </w:t>
      </w:r>
      <w:r w:rsidR="00817668" w:rsidRPr="00817668">
        <w:t>d</w:t>
      </w:r>
      <w:r w:rsidRPr="00817668">
        <w:t xml:space="preserve">elivery </w:t>
      </w:r>
    </w:p>
    <w:p w14:paraId="4CC13937" w14:textId="6C39EB5F" w:rsidR="00A22E1E" w:rsidRPr="003B6532" w:rsidRDefault="00A22E1E" w:rsidP="00A22E1E">
      <w:pPr>
        <w:pStyle w:val="ListBullet"/>
      </w:pPr>
      <w:r w:rsidRPr="003B6532">
        <w:t xml:space="preserve">This class will take place in person two times per week on </w:t>
      </w:r>
      <w:r w:rsidRPr="00257C9F">
        <w:rPr>
          <w:b/>
          <w:bCs/>
        </w:rPr>
        <w:t>Wednesdays and Fridays, 1:50PM-2:45PM in Lazenby Hall 002</w:t>
      </w:r>
      <w:r w:rsidRPr="003B6532">
        <w:t>.</w:t>
      </w:r>
      <w:r w:rsidR="00791589">
        <w:br/>
      </w:r>
    </w:p>
    <w:p w14:paraId="2BBCDE81" w14:textId="05078E75" w:rsidR="00A22E1E" w:rsidRPr="003B6532" w:rsidRDefault="00A22E1E" w:rsidP="00A22E1E">
      <w:pPr>
        <w:pStyle w:val="ListBullet"/>
      </w:pPr>
      <w:r w:rsidRPr="003B6532">
        <w:t>All assignments will be posted on the Carmen class website. You will be given ample time to complete the assignments. Assignment due dates will be announced in class and on the Carmen course webpage.</w:t>
      </w:r>
      <w:r w:rsidR="00791589">
        <w:br/>
      </w:r>
    </w:p>
    <w:p w14:paraId="36368CA6" w14:textId="1ED6B8F5" w:rsidR="00E71C23" w:rsidRDefault="00A22E1E" w:rsidP="00B10974">
      <w:pPr>
        <w:pStyle w:val="ListBullet"/>
      </w:pPr>
      <w:r w:rsidRPr="003B6532">
        <w:t>I will hold weekly in person office in my office in Cockins Hall 317.</w:t>
      </w:r>
      <w:r w:rsidR="002645AD">
        <w:br/>
      </w:r>
    </w:p>
    <w:p w14:paraId="1EBB48AE" w14:textId="500A4CF1" w:rsidR="00034BA8" w:rsidRDefault="00034BA8" w:rsidP="00B10974">
      <w:pPr>
        <w:pStyle w:val="Heading2"/>
      </w:pPr>
      <w:r>
        <w:t>Grading and instructor response</w:t>
      </w:r>
    </w:p>
    <w:p w14:paraId="11E00F22" w14:textId="77777777" w:rsidR="00034BA8" w:rsidRDefault="00034BA8" w:rsidP="006A32EF">
      <w:pPr>
        <w:pStyle w:val="Heading3"/>
      </w:pPr>
      <w:r>
        <w:t>How your grade is calculated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60" w:firstRow="1" w:lastRow="1" w:firstColumn="0" w:lastColumn="0" w:noHBand="0" w:noVBand="1"/>
        <w:tblCaption w:val="Assignment breakdown table"/>
        <w:tblDescription w:val="This table includes a breakdown of major assignments by category, also listing the points and/or percentage of the total grade that each assignment listed is worth."/>
      </w:tblPr>
      <w:tblGrid>
        <w:gridCol w:w="5395"/>
        <w:gridCol w:w="3955"/>
      </w:tblGrid>
      <w:tr w:rsidR="00FF6E0B" w14:paraId="312A0CD6" w14:textId="77777777" w:rsidTr="005C5FF4">
        <w:trPr>
          <w:tblHeader/>
        </w:trPr>
        <w:tc>
          <w:tcPr>
            <w:tcW w:w="5395" w:type="dxa"/>
            <w:shd w:val="clear" w:color="auto" w:fill="EFF1F2"/>
          </w:tcPr>
          <w:p w14:paraId="5BB14F9C" w14:textId="77777777" w:rsidR="00FF6E0B" w:rsidRPr="005C5FF4" w:rsidRDefault="00FF6E0B" w:rsidP="00FF6E0B">
            <w:pPr>
              <w:rPr>
                <w:b/>
                <w:bCs/>
              </w:rPr>
            </w:pPr>
            <w:r w:rsidRPr="005C5FF4">
              <w:rPr>
                <w:b/>
                <w:bCs/>
              </w:rPr>
              <w:t>Assignment Category</w:t>
            </w:r>
          </w:p>
        </w:tc>
        <w:tc>
          <w:tcPr>
            <w:tcW w:w="3955" w:type="dxa"/>
            <w:shd w:val="clear" w:color="auto" w:fill="EFF1F2"/>
          </w:tcPr>
          <w:p w14:paraId="3C47FFB8" w14:textId="77777777" w:rsidR="00FF6E0B" w:rsidRPr="005C5FF4" w:rsidRDefault="00FF6E0B" w:rsidP="00FF6E0B">
            <w:pPr>
              <w:rPr>
                <w:b/>
                <w:bCs/>
              </w:rPr>
            </w:pPr>
            <w:r w:rsidRPr="005C5FF4">
              <w:rPr>
                <w:b/>
                <w:bCs/>
              </w:rPr>
              <w:t>Points and/or Percentage</w:t>
            </w:r>
          </w:p>
        </w:tc>
      </w:tr>
      <w:tr w:rsidR="00FF6E0B" w14:paraId="4C295A50" w14:textId="77777777" w:rsidTr="005C5FF4">
        <w:tc>
          <w:tcPr>
            <w:tcW w:w="5395" w:type="dxa"/>
          </w:tcPr>
          <w:p w14:paraId="353B4329" w14:textId="6B8527C4" w:rsidR="00FF6E0B" w:rsidRDefault="00E41B64" w:rsidP="00117934">
            <w:r>
              <w:t>Participation and discussion</w:t>
            </w:r>
          </w:p>
        </w:tc>
        <w:tc>
          <w:tcPr>
            <w:tcW w:w="3955" w:type="dxa"/>
          </w:tcPr>
          <w:p w14:paraId="3D8C586E" w14:textId="54742F1B" w:rsidR="00FF6E0B" w:rsidRDefault="00E41B64" w:rsidP="00AD4835">
            <w:pPr>
              <w:jc w:val="right"/>
            </w:pPr>
            <w:r>
              <w:t>5</w:t>
            </w:r>
            <w:r w:rsidR="00AD4835">
              <w:t>%</w:t>
            </w:r>
          </w:p>
        </w:tc>
      </w:tr>
      <w:tr w:rsidR="00FF6E0B" w14:paraId="7A833A76" w14:textId="77777777" w:rsidTr="005C5FF4">
        <w:tc>
          <w:tcPr>
            <w:tcW w:w="5395" w:type="dxa"/>
          </w:tcPr>
          <w:p w14:paraId="697A8D8B" w14:textId="1FC2A35F" w:rsidR="00FF6E0B" w:rsidRDefault="00C04EA7" w:rsidP="00117934">
            <w:r>
              <w:t>Homework</w:t>
            </w:r>
            <w:r w:rsidR="00AD4835">
              <w:t xml:space="preserve"> </w:t>
            </w:r>
          </w:p>
        </w:tc>
        <w:tc>
          <w:tcPr>
            <w:tcW w:w="3955" w:type="dxa"/>
          </w:tcPr>
          <w:p w14:paraId="1D950F93" w14:textId="508F90A9" w:rsidR="00FF6E0B" w:rsidRDefault="00C04EA7" w:rsidP="00AD4835">
            <w:pPr>
              <w:jc w:val="right"/>
            </w:pPr>
            <w:r>
              <w:t>15</w:t>
            </w:r>
            <w:r w:rsidR="00AD4835">
              <w:t>%</w:t>
            </w:r>
          </w:p>
        </w:tc>
      </w:tr>
      <w:tr w:rsidR="00FF6E0B" w14:paraId="3D1C8B0F" w14:textId="77777777" w:rsidTr="005C5FF4">
        <w:tc>
          <w:tcPr>
            <w:tcW w:w="5395" w:type="dxa"/>
          </w:tcPr>
          <w:p w14:paraId="1766CCB0" w14:textId="3B9D97A0" w:rsidR="00FF6E0B" w:rsidRDefault="001615C0" w:rsidP="00117934">
            <w:r>
              <w:t>Exam 1</w:t>
            </w:r>
            <w:r w:rsidR="00AD4835">
              <w:t xml:space="preserve"> </w:t>
            </w:r>
          </w:p>
        </w:tc>
        <w:tc>
          <w:tcPr>
            <w:tcW w:w="3955" w:type="dxa"/>
          </w:tcPr>
          <w:p w14:paraId="5DC72D2A" w14:textId="49FD4E26" w:rsidR="00FF6E0B" w:rsidRDefault="001615C0" w:rsidP="00AD4835">
            <w:pPr>
              <w:jc w:val="right"/>
            </w:pPr>
            <w:r>
              <w:t>25</w:t>
            </w:r>
            <w:r w:rsidR="00AD4835">
              <w:t>%</w:t>
            </w:r>
          </w:p>
        </w:tc>
      </w:tr>
      <w:tr w:rsidR="00AD4835" w14:paraId="1F6C6D2B" w14:textId="77777777" w:rsidTr="005C5FF4">
        <w:tc>
          <w:tcPr>
            <w:tcW w:w="5395" w:type="dxa"/>
          </w:tcPr>
          <w:p w14:paraId="0B0FA062" w14:textId="415AAC7E" w:rsidR="00AD4835" w:rsidRDefault="001615C0" w:rsidP="00117934">
            <w:r>
              <w:t>Exam 2</w:t>
            </w:r>
          </w:p>
        </w:tc>
        <w:tc>
          <w:tcPr>
            <w:tcW w:w="3955" w:type="dxa"/>
          </w:tcPr>
          <w:p w14:paraId="71889296" w14:textId="526247BB" w:rsidR="00AD4835" w:rsidRDefault="001615C0" w:rsidP="005C5FF4">
            <w:pPr>
              <w:jc w:val="right"/>
            </w:pPr>
            <w:r>
              <w:t>25</w:t>
            </w:r>
            <w:r w:rsidR="005C5FF4">
              <w:t>%</w:t>
            </w:r>
          </w:p>
        </w:tc>
      </w:tr>
      <w:tr w:rsidR="001615C0" w14:paraId="24989670" w14:textId="77777777" w:rsidTr="005C5FF4">
        <w:tc>
          <w:tcPr>
            <w:tcW w:w="5395" w:type="dxa"/>
          </w:tcPr>
          <w:p w14:paraId="187D0946" w14:textId="4BD8C58C" w:rsidR="001615C0" w:rsidRDefault="00C03702" w:rsidP="00117934">
            <w:r>
              <w:t>Final project</w:t>
            </w:r>
          </w:p>
        </w:tc>
        <w:tc>
          <w:tcPr>
            <w:tcW w:w="3955" w:type="dxa"/>
          </w:tcPr>
          <w:p w14:paraId="0FD97635" w14:textId="6A902E02" w:rsidR="001615C0" w:rsidRDefault="00C03702" w:rsidP="005C5FF4">
            <w:pPr>
              <w:jc w:val="right"/>
            </w:pPr>
            <w:r>
              <w:t>30%</w:t>
            </w:r>
          </w:p>
        </w:tc>
      </w:tr>
      <w:tr w:rsidR="00FF6E0B" w14:paraId="5458ED4C" w14:textId="77777777" w:rsidTr="005C5FF4">
        <w:tc>
          <w:tcPr>
            <w:tcW w:w="5395" w:type="dxa"/>
          </w:tcPr>
          <w:p w14:paraId="1DA4DB06" w14:textId="77777777" w:rsidR="00FF6E0B" w:rsidRPr="005C5FF4" w:rsidRDefault="00FF6E0B" w:rsidP="00AD4835">
            <w:pPr>
              <w:rPr>
                <w:b/>
                <w:bCs/>
              </w:rPr>
            </w:pPr>
            <w:r w:rsidRPr="005C5FF4">
              <w:rPr>
                <w:b/>
                <w:bCs/>
              </w:rPr>
              <w:t>Total</w:t>
            </w:r>
          </w:p>
        </w:tc>
        <w:tc>
          <w:tcPr>
            <w:tcW w:w="3955" w:type="dxa"/>
          </w:tcPr>
          <w:p w14:paraId="587324D5" w14:textId="77777777" w:rsidR="00FF6E0B" w:rsidRPr="005C5FF4" w:rsidRDefault="00AD4835" w:rsidP="005C5FF4">
            <w:pPr>
              <w:jc w:val="right"/>
              <w:rPr>
                <w:b/>
                <w:bCs/>
              </w:rPr>
            </w:pPr>
            <w:r w:rsidRPr="005C5FF4">
              <w:rPr>
                <w:b/>
                <w:bCs/>
              </w:rPr>
              <w:t>100%</w:t>
            </w:r>
          </w:p>
        </w:tc>
      </w:tr>
    </w:tbl>
    <w:p w14:paraId="23FE26C2" w14:textId="77777777" w:rsidR="00C73133" w:rsidRPr="00C73133" w:rsidRDefault="00C73133" w:rsidP="00C73133">
      <w:r w:rsidRPr="00C73133">
        <w:t>All course grades will be recorded on the class website (Carmen)</w:t>
      </w:r>
    </w:p>
    <w:p w14:paraId="7294685A" w14:textId="57ED5F8B" w:rsidR="00117934" w:rsidRPr="00117934" w:rsidRDefault="008233C4" w:rsidP="006A32EF">
      <w:pPr>
        <w:pStyle w:val="Heading3"/>
      </w:pPr>
      <w:r>
        <w:t>Assignment Information</w:t>
      </w:r>
    </w:p>
    <w:p w14:paraId="4CAE4D68" w14:textId="7F6D0599" w:rsidR="00AB0AC0" w:rsidRDefault="003E0062" w:rsidP="00AB0AC0">
      <w:pPr>
        <w:pStyle w:val="Heading4"/>
      </w:pPr>
      <w:r w:rsidRPr="00D32460">
        <w:t>Homework</w:t>
      </w:r>
    </w:p>
    <w:p w14:paraId="3E842E9D" w14:textId="4EA3EDF9" w:rsidR="003E0062" w:rsidRDefault="003E0062" w:rsidP="003E0062">
      <w:r w:rsidRPr="00F2742E">
        <w:t>I</w:t>
      </w:r>
      <w:r w:rsidRPr="00D32460">
        <w:t xml:space="preserve"> </w:t>
      </w:r>
      <w:r>
        <w:t>will assign homework (approximately) bi-weekly throughout the semester. You may discuss the homework with other students, but DO NOT copy any part of someone else's work or solutions from any other sources. Violations of this policy will be treated as academic misconduct. I encourage you to talk to me or the GTA (during office hours) if you have questions after serious attempts have been made to work on an assignment.</w:t>
      </w:r>
    </w:p>
    <w:p w14:paraId="71F4B463" w14:textId="314618F2" w:rsidR="003E0062" w:rsidRPr="00D32460" w:rsidRDefault="003E0062" w:rsidP="003E0062">
      <w:r>
        <w:t>Please write clear and detailed answers to the homework problems and provide a statement</w:t>
      </w:r>
      <w:r w:rsidR="00734FAE">
        <w:t xml:space="preserve"> </w:t>
      </w:r>
      <w:r>
        <w:t>interpreting the obtained results, if appropriate. You need to show your justification for or work</w:t>
      </w:r>
      <w:r w:rsidR="00734FAE">
        <w:t xml:space="preserve"> </w:t>
      </w:r>
      <w:r>
        <w:t xml:space="preserve">on each homework problem. </w:t>
      </w:r>
      <w:r w:rsidRPr="00B746BF">
        <w:rPr>
          <w:b/>
          <w:bCs/>
        </w:rPr>
        <w:t>Answers without work will not receive full credit</w:t>
      </w:r>
      <w:r>
        <w:t>.</w:t>
      </w:r>
    </w:p>
    <w:p w14:paraId="6823F8B3" w14:textId="4D0C452D" w:rsidR="003E0062" w:rsidRPr="00713DB2" w:rsidRDefault="003E0062" w:rsidP="003E0062">
      <w:pPr>
        <w:rPr>
          <w:rFonts w:ascii="Arial" w:hAnsi="Arial"/>
          <w:b/>
          <w:color w:val="3F4443"/>
          <w:sz w:val="32"/>
        </w:rPr>
      </w:pPr>
      <w:r w:rsidRPr="00A53FAC">
        <w:rPr>
          <w:rStyle w:val="Heading4Char"/>
        </w:rPr>
        <w:t>Exams</w:t>
      </w:r>
      <w:r w:rsidR="00AB0AC0">
        <w:rPr>
          <w:rStyle w:val="Heading4Char"/>
        </w:rPr>
        <w:br/>
      </w:r>
      <w:r w:rsidR="00AB0AC0">
        <w:br/>
      </w:r>
      <w:r>
        <w:t>There will be two one-hour in-class exams, with tentative dates listed on the schedule at the</w:t>
      </w:r>
      <w:r w:rsidR="00AB0AC0">
        <w:rPr>
          <w:rFonts w:ascii="Arial" w:hAnsi="Arial"/>
          <w:b/>
          <w:color w:val="3F4443"/>
          <w:sz w:val="32"/>
        </w:rPr>
        <w:t xml:space="preserve"> </w:t>
      </w:r>
      <w:r>
        <w:t>end of the syllabus; any date changes will be communicated well in advance in class and on the</w:t>
      </w:r>
      <w:r w:rsidR="00713DB2">
        <w:rPr>
          <w:rFonts w:ascii="Arial" w:hAnsi="Arial"/>
          <w:b/>
          <w:color w:val="3F4443"/>
          <w:sz w:val="32"/>
        </w:rPr>
        <w:t xml:space="preserve"> </w:t>
      </w:r>
      <w:r>
        <w:t>Carmen webpage. The course project will serve as a cumulative evaluation of your learning in</w:t>
      </w:r>
      <w:r w:rsidR="00713DB2">
        <w:rPr>
          <w:rFonts w:ascii="Arial" w:hAnsi="Arial"/>
          <w:b/>
          <w:color w:val="3F4443"/>
          <w:sz w:val="32"/>
        </w:rPr>
        <w:t xml:space="preserve"> </w:t>
      </w:r>
      <w:r>
        <w:t>lieu of a final examination. During the exams, you will need to work independently without any</w:t>
      </w:r>
      <w:r w:rsidR="00713DB2">
        <w:rPr>
          <w:rFonts w:ascii="Arial" w:hAnsi="Arial"/>
          <w:b/>
          <w:color w:val="3F4443"/>
          <w:sz w:val="32"/>
        </w:rPr>
        <w:t xml:space="preserve"> </w:t>
      </w:r>
      <w:r>
        <w:t>form of assistance or communication with anyone. A basic calculator is permitted; however,</w:t>
      </w:r>
      <w:r w:rsidR="00713DB2">
        <w:rPr>
          <w:rFonts w:ascii="Arial" w:hAnsi="Arial"/>
          <w:b/>
          <w:color w:val="3F4443"/>
          <w:sz w:val="32"/>
        </w:rPr>
        <w:t xml:space="preserve"> </w:t>
      </w:r>
      <w:r>
        <w:t>using a cell phone, tablet, laptop, or any other device for this purpose is not permitted.</w:t>
      </w:r>
    </w:p>
    <w:p w14:paraId="4708CE4F" w14:textId="77777777" w:rsidR="003E0062" w:rsidRDefault="003E0062" w:rsidP="003E0062"/>
    <w:p w14:paraId="2A43C0BA" w14:textId="77777777" w:rsidR="00F014C1" w:rsidRDefault="003E0062" w:rsidP="00432A44">
      <w:r w:rsidRPr="00432A44">
        <w:rPr>
          <w:rStyle w:val="Heading4Char"/>
        </w:rPr>
        <w:t>Final Project</w:t>
      </w:r>
      <w:r w:rsidR="00432A44" w:rsidRPr="00432A44">
        <w:rPr>
          <w:rStyle w:val="Heading4Char"/>
        </w:rPr>
        <w:br/>
      </w:r>
      <w:r w:rsidRPr="00432A44">
        <w:rPr>
          <w:rStyle w:val="Heading4Char"/>
        </w:rPr>
        <w:t xml:space="preserve"> </w:t>
      </w:r>
      <w:r w:rsidR="00432A44" w:rsidRPr="00432A44">
        <w:rPr>
          <w:rStyle w:val="Heading4Char"/>
        </w:rPr>
        <w:br/>
      </w:r>
      <w:r>
        <w:t>Students will be responsible for completing a team project. Each team will consist of 4-5</w:t>
      </w:r>
      <w:r w:rsidR="00432A44">
        <w:t xml:space="preserve"> </w:t>
      </w:r>
      <w:r>
        <w:t>students. Details will be provided in class mid-way through the semester, and the project will</w:t>
      </w:r>
      <w:r w:rsidR="00432A44">
        <w:t xml:space="preserve"> </w:t>
      </w:r>
      <w:r>
        <w:t>be due near the end of the semester. The project will consist of formulating questions that can</w:t>
      </w:r>
      <w:r w:rsidR="00432A44">
        <w:t xml:space="preserve"> </w:t>
      </w:r>
      <w:r>
        <w:t>be answered with data and performing an appropriate analysis to answer the questions. Each</w:t>
      </w:r>
      <w:r w:rsidR="00432A44">
        <w:t xml:space="preserve"> </w:t>
      </w:r>
      <w:r>
        <w:t>team will be asked to submit a final report and give a brief introduction of their project in the</w:t>
      </w:r>
      <w:r w:rsidR="00432A44">
        <w:t xml:space="preserve"> </w:t>
      </w:r>
      <w:r>
        <w:t>last week of classes in a “rapid fire” presentation session. The overall project score will be</w:t>
      </w:r>
      <w:r w:rsidR="00432A44">
        <w:t xml:space="preserve"> </w:t>
      </w:r>
      <w:r>
        <w:t>based on the evaluation of the following components: formulation of relevant questions,</w:t>
      </w:r>
      <w:r w:rsidR="00432A44">
        <w:t xml:space="preserve"> </w:t>
      </w:r>
      <w:r>
        <w:t>appropriate analyses, and communication of findings (both in the “rapid fire” session and the</w:t>
      </w:r>
      <w:r w:rsidR="00432A44">
        <w:t xml:space="preserve"> </w:t>
      </w:r>
      <w:r>
        <w:t>project report)</w:t>
      </w:r>
    </w:p>
    <w:p w14:paraId="7680B7A3" w14:textId="27AF9C99" w:rsidR="00F014C1" w:rsidRPr="00F014C1" w:rsidRDefault="00F014C1" w:rsidP="00F014C1">
      <w:pPr>
        <w:pStyle w:val="Heading3"/>
      </w:pPr>
      <w:r w:rsidRPr="00F014C1">
        <w:t>Use of GenAI tools in assignments</w:t>
      </w:r>
    </w:p>
    <w:p w14:paraId="1CEF3202" w14:textId="26244D1F" w:rsidR="00F014C1" w:rsidRPr="00F014C1" w:rsidRDefault="00AF1601" w:rsidP="00F014C1">
      <w:r>
        <w:t>The I</w:t>
      </w:r>
      <w:r w:rsidR="00F014C1" w:rsidRPr="00F014C1">
        <w:t xml:space="preserve">nternet plays a significant role in learning, especially when dealing with coding and debugging. It is acceptable to use online resources, including generative artificial intelligence (GenAI), for tasks such as clarifying lecture material, seeking examples, and brainstorming ideas. Just as you would consult with a classmate for these purposes without violating academic integrity, you may also turn to GenAI. Students are permitted to use GenAI tools with this declination for most course assignments, </w:t>
      </w:r>
      <w:r w:rsidR="00F014C1" w:rsidRPr="00F014C1">
        <w:rPr>
          <w:b/>
          <w:bCs/>
        </w:rPr>
        <w:t>except for exams</w:t>
      </w:r>
      <w:r w:rsidR="00F014C1" w:rsidRPr="00F014C1">
        <w:t xml:space="preserve">. </w:t>
      </w:r>
    </w:p>
    <w:p w14:paraId="7CE46345" w14:textId="1A6D1ADB" w:rsidR="00F014C1" w:rsidRPr="00F014C1" w:rsidRDefault="00F014C1" w:rsidP="00F014C1">
      <w:r w:rsidRPr="00F014C1">
        <w:rPr>
          <w:b/>
          <w:bCs/>
        </w:rPr>
        <w:t>If you use GenAI in any of your assignments, please include a statement in your assignment</w:t>
      </w:r>
      <w:r w:rsidRPr="00F014C1">
        <w:t xml:space="preserve"> specifying the name of the tool you used (e.g. Copilot,</w:t>
      </w:r>
      <w:r w:rsidR="00432630">
        <w:t xml:space="preserve"> </w:t>
      </w:r>
      <w:r w:rsidR="00432630" w:rsidRPr="00F014C1">
        <w:t>ChatGPT,</w:t>
      </w:r>
      <w:r w:rsidR="004A6D96">
        <w:t xml:space="preserve"> Grammarly,</w:t>
      </w:r>
      <w:r w:rsidRPr="00F014C1">
        <w:t xml:space="preserve"> etc..) and how you used it.  </w:t>
      </w:r>
      <w:r w:rsidRPr="00F014C1">
        <w:rPr>
          <w:b/>
          <w:bCs/>
        </w:rPr>
        <w:t xml:space="preserve">You are responsible </w:t>
      </w:r>
      <w:r w:rsidRPr="00F014C1">
        <w:t xml:space="preserve">for ensuring that the information you submit based on a GenAI query does not contain misinformation, unethical content, or violate intellectual property laws. Submission of GenAI-generated content as your own work is considered a violation of Ohio State’s </w:t>
      </w:r>
      <w:hyperlink r:id="rId23">
        <w:r w:rsidRPr="00F014C1">
          <w:rPr>
            <w:rStyle w:val="Hyperlink"/>
          </w:rPr>
          <w:t>Academic Integrity</w:t>
        </w:r>
      </w:hyperlink>
      <w:r w:rsidRPr="00F014C1">
        <w:t xml:space="preserve"> policy and </w:t>
      </w:r>
      <w:hyperlink r:id="rId24">
        <w:r w:rsidRPr="00F014C1">
          <w:rPr>
            <w:rStyle w:val="Hyperlink"/>
          </w:rPr>
          <w:t>Code of Student Conduct</w:t>
        </w:r>
      </w:hyperlink>
      <w:r w:rsidRPr="00F014C1">
        <w:t xml:space="preserve"> because the work is not your own. The use of unauthorized GenAI tools will result in referral to the </w:t>
      </w:r>
      <w:hyperlink r:id="rId25">
        <w:r w:rsidRPr="00F014C1">
          <w:rPr>
            <w:rStyle w:val="Hyperlink"/>
          </w:rPr>
          <w:t>Committee on Academic Misconduct</w:t>
        </w:r>
      </w:hyperlink>
      <w:r w:rsidRPr="00F014C1">
        <w:t xml:space="preserve">. </w:t>
      </w:r>
    </w:p>
    <w:p w14:paraId="42744C8A" w14:textId="6C3CD122" w:rsidR="00034BA8" w:rsidRPr="00810E44" w:rsidRDefault="00F014C1" w:rsidP="00432A44">
      <w:pPr>
        <w:rPr>
          <w:b/>
          <w:bCs/>
        </w:rPr>
      </w:pPr>
      <w:r w:rsidRPr="00F014C1">
        <w:rPr>
          <w:b/>
          <w:bCs/>
        </w:rPr>
        <w:t>If I suspect that you have used GenAI inappropriately on an assignment for this course, I will ask you to communicate with me to explain your process for completing the assignment in question.</w:t>
      </w:r>
      <w:r w:rsidR="008233C4">
        <w:br/>
      </w:r>
    </w:p>
    <w:p w14:paraId="12187AAC" w14:textId="5AF9E7D1" w:rsidR="00034BA8" w:rsidRPr="00010E97" w:rsidRDefault="00034BA8" w:rsidP="006A32EF">
      <w:pPr>
        <w:pStyle w:val="Heading3"/>
      </w:pPr>
      <w:r w:rsidRPr="00010E97">
        <w:t>Late assignments</w:t>
      </w:r>
    </w:p>
    <w:p w14:paraId="5026DE51" w14:textId="5941155A" w:rsidR="00034BA8" w:rsidRDefault="008764CD" w:rsidP="008764CD">
      <w:r>
        <w:t>Homework and project assignments will be submitted via the Carmen course webpage.</w:t>
      </w:r>
      <w:r w:rsidR="00593DD8">
        <w:t xml:space="preserve"> </w:t>
      </w:r>
      <w:r>
        <w:t>Generally</w:t>
      </w:r>
      <w:r w:rsidRPr="00593DD8">
        <w:rPr>
          <w:b/>
          <w:bCs/>
        </w:rPr>
        <w:t>, late assignments will not be accepted</w:t>
      </w:r>
      <w:r>
        <w:t>, and no make-up exams will be provided</w:t>
      </w:r>
      <w:r w:rsidR="00593DD8">
        <w:t xml:space="preserve">. </w:t>
      </w:r>
      <w:r>
        <w:t>However, if there are extenuating circumstances beyond your control, please contact the</w:t>
      </w:r>
      <w:r w:rsidR="00593DD8">
        <w:t xml:space="preserve"> </w:t>
      </w:r>
      <w:r>
        <w:t>course instructor immediately</w:t>
      </w:r>
      <w:r w:rsidR="00746A78">
        <w:t>.</w:t>
      </w:r>
    </w:p>
    <w:p w14:paraId="7E2BAE5A" w14:textId="77777777" w:rsidR="00034BA8" w:rsidRDefault="00034BA8" w:rsidP="006A32EF">
      <w:pPr>
        <w:pStyle w:val="Heading3"/>
      </w:pPr>
      <w:r>
        <w:t>Grading Scale</w:t>
      </w:r>
    </w:p>
    <w:p w14:paraId="02122916" w14:textId="77777777" w:rsidR="00117934" w:rsidRDefault="00117934" w:rsidP="005C5FF4">
      <w:pPr>
        <w:pStyle w:val="ListBullet"/>
      </w:pPr>
      <w:r>
        <w:t xml:space="preserve">93-100: </w:t>
      </w:r>
      <w:r w:rsidRPr="00117934">
        <w:t>A</w:t>
      </w:r>
      <w:r w:rsidR="00104511" w:rsidRPr="00104511">
        <w:rPr>
          <w:rFonts w:ascii="Cambria Math" w:hAnsi="Cambria Math" w:cs="Cambria Math"/>
          <w:i/>
        </w:rPr>
        <w:t xml:space="preserve"> </w:t>
      </w:r>
    </w:p>
    <w:p w14:paraId="0DBEEA04" w14:textId="77777777" w:rsidR="00117934" w:rsidRDefault="00117934" w:rsidP="005C5FF4">
      <w:pPr>
        <w:pStyle w:val="ListBullet"/>
      </w:pPr>
      <w:r>
        <w:t xml:space="preserve">90-92: </w:t>
      </w:r>
      <w:r w:rsidRPr="00117934">
        <w:t>A</w:t>
      </w:r>
      <m:oMath>
        <m:r>
          <m:rPr>
            <m:sty m:val="p"/>
          </m:rPr>
          <w:rPr>
            <w:rFonts w:ascii="Cambria Math" w:hAnsi="Cambria Math" w:cs="Cambria Math"/>
          </w:rPr>
          <m:t>-</m:t>
        </m:r>
      </m:oMath>
      <w:r w:rsidRPr="00117934">
        <w:t xml:space="preserve"> </w:t>
      </w:r>
    </w:p>
    <w:p w14:paraId="702457B2" w14:textId="77777777" w:rsidR="00117934" w:rsidRDefault="00117934" w:rsidP="005C5FF4">
      <w:pPr>
        <w:pStyle w:val="ListBullet"/>
      </w:pPr>
      <w:r>
        <w:t xml:space="preserve">87-89: </w:t>
      </w:r>
      <w:r w:rsidRPr="00117934">
        <w:t xml:space="preserve">B+ </w:t>
      </w:r>
    </w:p>
    <w:p w14:paraId="3D453A01" w14:textId="77777777" w:rsidR="00117934" w:rsidRDefault="00117934" w:rsidP="005C5FF4">
      <w:pPr>
        <w:pStyle w:val="ListBullet"/>
      </w:pPr>
      <w:r>
        <w:t>83-8</w:t>
      </w:r>
      <w:r w:rsidR="00104511">
        <w:t>6</w:t>
      </w:r>
      <w:r>
        <w:t xml:space="preserve">: </w:t>
      </w:r>
      <w:r w:rsidRPr="00117934">
        <w:t xml:space="preserve">B </w:t>
      </w:r>
    </w:p>
    <w:p w14:paraId="23CF193F" w14:textId="77777777" w:rsidR="00117934" w:rsidRDefault="00117934" w:rsidP="005C5FF4">
      <w:pPr>
        <w:pStyle w:val="ListBullet"/>
      </w:pPr>
      <w:r>
        <w:t xml:space="preserve">80-82: </w:t>
      </w:r>
      <w:r w:rsidRPr="00117934">
        <w:t>B</w:t>
      </w:r>
      <m:oMath>
        <m:r>
          <m:rPr>
            <m:sty m:val="p"/>
          </m:rPr>
          <w:rPr>
            <w:rFonts w:ascii="Cambria Math" w:hAnsi="Cambria Math" w:cs="Cambria Math"/>
          </w:rPr>
          <m:t>-</m:t>
        </m:r>
      </m:oMath>
      <w:r w:rsidRPr="00117934">
        <w:t xml:space="preserve"> </w:t>
      </w:r>
    </w:p>
    <w:p w14:paraId="5B085A68" w14:textId="77777777" w:rsidR="00117934" w:rsidRDefault="00117934" w:rsidP="005C5FF4">
      <w:pPr>
        <w:pStyle w:val="ListBullet"/>
      </w:pPr>
      <w:r>
        <w:t xml:space="preserve">77-79: </w:t>
      </w:r>
      <w:r w:rsidRPr="00117934">
        <w:t xml:space="preserve">C+ </w:t>
      </w:r>
    </w:p>
    <w:p w14:paraId="6A811D6C" w14:textId="77777777" w:rsidR="00117934" w:rsidRDefault="00117934" w:rsidP="005C5FF4">
      <w:pPr>
        <w:pStyle w:val="ListBullet"/>
      </w:pPr>
      <w:r>
        <w:t xml:space="preserve">73-76: </w:t>
      </w:r>
      <w:r w:rsidRPr="00117934">
        <w:t xml:space="preserve">C  </w:t>
      </w:r>
    </w:p>
    <w:p w14:paraId="7652A9AC" w14:textId="77777777" w:rsidR="00117934" w:rsidRDefault="00117934" w:rsidP="005C5FF4">
      <w:pPr>
        <w:pStyle w:val="ListBullet"/>
      </w:pPr>
      <w:r>
        <w:t xml:space="preserve">70-72: </w:t>
      </w:r>
      <w:r w:rsidRPr="00117934">
        <w:t>C</w:t>
      </w:r>
      <m:oMath>
        <m:r>
          <m:rPr>
            <m:sty m:val="p"/>
          </m:rPr>
          <w:rPr>
            <w:rFonts w:ascii="Cambria Math" w:hAnsi="Cambria Math" w:cs="Cambria Math"/>
          </w:rPr>
          <m:t>-</m:t>
        </m:r>
      </m:oMath>
      <w:r w:rsidRPr="00117934">
        <w:t xml:space="preserve"> </w:t>
      </w:r>
    </w:p>
    <w:p w14:paraId="5C442BD6" w14:textId="77777777" w:rsidR="00117934" w:rsidRDefault="00117934" w:rsidP="005C5FF4">
      <w:pPr>
        <w:pStyle w:val="ListBullet"/>
      </w:pPr>
      <w:r>
        <w:t xml:space="preserve">67-69: </w:t>
      </w:r>
      <w:r w:rsidRPr="00117934">
        <w:t xml:space="preserve">D+ </w:t>
      </w:r>
    </w:p>
    <w:p w14:paraId="3E52906D" w14:textId="77777777" w:rsidR="00117934" w:rsidRDefault="00117934" w:rsidP="005C5FF4">
      <w:pPr>
        <w:pStyle w:val="ListBullet"/>
      </w:pPr>
      <w:r>
        <w:t xml:space="preserve">60-66: </w:t>
      </w:r>
      <w:r w:rsidRPr="00117934">
        <w:t xml:space="preserve">D </w:t>
      </w:r>
    </w:p>
    <w:p w14:paraId="007B7DB8" w14:textId="77777777" w:rsidR="00117934" w:rsidRPr="00117934" w:rsidRDefault="00117934" w:rsidP="005C5FF4">
      <w:pPr>
        <w:pStyle w:val="ListBullet"/>
      </w:pPr>
      <w:r>
        <w:t xml:space="preserve">Under 60: </w:t>
      </w:r>
      <w:r w:rsidRPr="00117934">
        <w:t xml:space="preserve">E </w:t>
      </w:r>
    </w:p>
    <w:p w14:paraId="1C92A056" w14:textId="77777777" w:rsidR="00034BA8" w:rsidRPr="006A32EF" w:rsidRDefault="00034BA8" w:rsidP="006A32EF">
      <w:pPr>
        <w:pStyle w:val="Heading3"/>
      </w:pPr>
      <w:r w:rsidRPr="006A32EF">
        <w:t>Instructor feedback and response time</w:t>
      </w:r>
    </w:p>
    <w:p w14:paraId="6BEF7A99" w14:textId="1D278984" w:rsidR="00E85965" w:rsidRPr="00E85965" w:rsidRDefault="00BA321E" w:rsidP="00E85965">
      <w:r>
        <w:t xml:space="preserve">I </w:t>
      </w:r>
      <w:r w:rsidR="00E85965" w:rsidRPr="00E85965">
        <w:t>am providing the following list to give you an idea of my intended availability throughout the course. (Remember that you can call 614-688-HELP at any time if you have a technical problem.)</w:t>
      </w:r>
    </w:p>
    <w:p w14:paraId="5EFD4E13" w14:textId="7771ABC5" w:rsidR="00E85965" w:rsidRPr="00E85965" w:rsidRDefault="00E85965" w:rsidP="00E85965">
      <w:r w:rsidRPr="00E85965">
        <w:rPr>
          <w:rStyle w:val="Heading4Char"/>
        </w:rPr>
        <w:t>Grading and feedback</w:t>
      </w:r>
      <w:r w:rsidR="00913A04" w:rsidRPr="00913A04">
        <w:rPr>
          <w:rStyle w:val="Heading4Char"/>
        </w:rPr>
        <w:br/>
      </w:r>
      <w:r w:rsidRPr="00E85965">
        <w:t>For large weekly assignments, you can generally expect feedback within 7-10 days</w:t>
      </w:r>
    </w:p>
    <w:p w14:paraId="7FA96E76" w14:textId="51D2CA81" w:rsidR="00A978D4" w:rsidRDefault="00E85965" w:rsidP="00547C78">
      <w:r w:rsidRPr="00E85965">
        <w:rPr>
          <w:rStyle w:val="Heading4Char"/>
        </w:rPr>
        <w:t>E-mail</w:t>
      </w:r>
      <w:r w:rsidR="00913A04">
        <w:rPr>
          <w:b/>
          <w:bCs/>
        </w:rPr>
        <w:br/>
      </w:r>
      <w:r w:rsidRPr="00E85965">
        <w:t xml:space="preserve">I will typically reply to e-mails within </w:t>
      </w:r>
      <w:r w:rsidRPr="00E85965">
        <w:rPr>
          <w:b/>
          <w:bCs/>
        </w:rPr>
        <w:t>24 hours on school days</w:t>
      </w:r>
      <w:r w:rsidRPr="00E85965">
        <w:t>.</w:t>
      </w:r>
    </w:p>
    <w:p w14:paraId="3F974369" w14:textId="10581996" w:rsidR="00802451" w:rsidRDefault="00A978D4" w:rsidP="006A32EF">
      <w:pPr>
        <w:pStyle w:val="Heading2"/>
        <w:rPr>
          <w:rStyle w:val="Heading3Char"/>
          <w:b/>
          <w:bCs/>
        </w:rPr>
      </w:pPr>
      <w:r>
        <w:t xml:space="preserve">Attendance and </w:t>
      </w:r>
      <w:r w:rsidR="00693374">
        <w:t>participation</w:t>
      </w:r>
    </w:p>
    <w:p w14:paraId="7D5E6CF6" w14:textId="302113D6" w:rsidR="00BA321E" w:rsidRPr="00355DF8" w:rsidRDefault="00355DF8" w:rsidP="00355DF8">
      <w:pPr>
        <w:pStyle w:val="Heading3"/>
      </w:pPr>
      <w:r w:rsidRPr="00355DF8">
        <w:t xml:space="preserve">    </w:t>
      </w:r>
      <w:r w:rsidR="00693374" w:rsidRPr="00355DF8">
        <w:t>Student participation requirements</w:t>
      </w:r>
    </w:p>
    <w:p w14:paraId="021EC106" w14:textId="20DA9A4E" w:rsidR="00BA321E" w:rsidRPr="00BA321E" w:rsidRDefault="00BA321E" w:rsidP="00BA321E">
      <w:pPr>
        <w:pStyle w:val="Heading2"/>
        <w:rPr>
          <w:rFonts w:ascii="Georgia" w:hAnsi="Georgia"/>
          <w:b w:val="0"/>
          <w:color w:val="000000" w:themeColor="text1"/>
          <w:sz w:val="28"/>
          <w:szCs w:val="28"/>
        </w:rPr>
      </w:pPr>
      <w:r>
        <w:rPr>
          <w:rStyle w:val="Heading3Char"/>
          <w:b/>
          <w:bCs/>
        </w:rPr>
        <w:br/>
      </w:r>
      <w:r w:rsidRPr="00BA321E">
        <w:rPr>
          <w:rFonts w:ascii="Georgia" w:hAnsi="Georgia"/>
          <w:b w:val="0"/>
          <w:color w:val="000000" w:themeColor="text1"/>
          <w:sz w:val="28"/>
          <w:szCs w:val="28"/>
        </w:rPr>
        <w:t>Your participation is based on your in-person attendance. The following is a summary of</w:t>
      </w:r>
    </w:p>
    <w:p w14:paraId="70DFC0C5" w14:textId="77777777" w:rsidR="00BA321E" w:rsidRPr="00BA321E" w:rsidRDefault="00BA321E" w:rsidP="00BA321E">
      <w:pPr>
        <w:pStyle w:val="Heading2"/>
        <w:rPr>
          <w:rFonts w:ascii="Georgia" w:hAnsi="Georgia"/>
          <w:b w:val="0"/>
          <w:color w:val="000000" w:themeColor="text1"/>
          <w:sz w:val="28"/>
          <w:szCs w:val="28"/>
        </w:rPr>
      </w:pPr>
      <w:r w:rsidRPr="00BA321E">
        <w:rPr>
          <w:rFonts w:ascii="Georgia" w:hAnsi="Georgia"/>
          <w:b w:val="0"/>
          <w:color w:val="000000" w:themeColor="text1"/>
          <w:sz w:val="28"/>
          <w:szCs w:val="28"/>
        </w:rPr>
        <w:t>everyone's expected participation:</w:t>
      </w:r>
    </w:p>
    <w:p w14:paraId="55CEED06" w14:textId="77777777" w:rsidR="00BA321E" w:rsidRPr="00BA321E" w:rsidRDefault="00BA321E" w:rsidP="008441C0">
      <w:pPr>
        <w:pStyle w:val="Heading2"/>
        <w:numPr>
          <w:ilvl w:val="0"/>
          <w:numId w:val="47"/>
        </w:numPr>
        <w:rPr>
          <w:rFonts w:ascii="Georgia" w:hAnsi="Georgia"/>
          <w:b w:val="0"/>
          <w:color w:val="000000" w:themeColor="text1"/>
          <w:sz w:val="28"/>
          <w:szCs w:val="28"/>
        </w:rPr>
      </w:pPr>
      <w:r w:rsidRPr="00BA321E">
        <w:rPr>
          <w:rFonts w:ascii="Georgia" w:hAnsi="Georgia"/>
          <w:bCs/>
          <w:color w:val="000000" w:themeColor="text1"/>
          <w:sz w:val="28"/>
          <w:szCs w:val="28"/>
        </w:rPr>
        <w:t>Logging-in:</w:t>
      </w:r>
      <w:r w:rsidRPr="00BA321E">
        <w:rPr>
          <w:rFonts w:ascii="Georgia" w:hAnsi="Georgia"/>
          <w:b w:val="0"/>
          <w:color w:val="000000" w:themeColor="text1"/>
          <w:sz w:val="28"/>
          <w:szCs w:val="28"/>
        </w:rPr>
        <w:t xml:space="preserve"> </w:t>
      </w:r>
      <w:r w:rsidRPr="00BA321E">
        <w:rPr>
          <w:rFonts w:ascii="Georgia" w:hAnsi="Georgia"/>
          <w:b w:val="0"/>
          <w:color w:val="C00000"/>
          <w:sz w:val="28"/>
          <w:szCs w:val="28"/>
        </w:rPr>
        <w:t>AT LEAST ONCE PER WEEK</w:t>
      </w:r>
      <w:r w:rsidRPr="00BA321E">
        <w:rPr>
          <w:rFonts w:ascii="Georgia" w:hAnsi="Georgia"/>
          <w:b w:val="0"/>
          <w:color w:val="000000" w:themeColor="text1"/>
          <w:sz w:val="28"/>
          <w:szCs w:val="28"/>
        </w:rPr>
        <w:br/>
        <w:t>Be sure you log in to the course in Carmen each week, including weeks with holidays. (During most weeks, you will probably log in many times.) If you have a situation that might cause you to miss an entire week of class, discuss it with me as soon as possible.</w:t>
      </w:r>
    </w:p>
    <w:p w14:paraId="7E67D08C" w14:textId="77777777" w:rsidR="00BA321E" w:rsidRPr="00BA321E" w:rsidRDefault="00BA321E" w:rsidP="008441C0">
      <w:pPr>
        <w:pStyle w:val="Heading2"/>
        <w:numPr>
          <w:ilvl w:val="0"/>
          <w:numId w:val="47"/>
        </w:numPr>
        <w:rPr>
          <w:rFonts w:ascii="Georgia" w:hAnsi="Georgia"/>
          <w:b w:val="0"/>
          <w:color w:val="000000" w:themeColor="text1"/>
          <w:sz w:val="28"/>
          <w:szCs w:val="28"/>
        </w:rPr>
      </w:pPr>
      <w:r w:rsidRPr="00BA321E">
        <w:rPr>
          <w:rFonts w:ascii="Georgia" w:hAnsi="Georgia"/>
          <w:bCs/>
          <w:color w:val="000000" w:themeColor="text1"/>
          <w:sz w:val="28"/>
          <w:szCs w:val="28"/>
        </w:rPr>
        <w:t>In-person class meetings:</w:t>
      </w:r>
      <w:r w:rsidRPr="00BA321E">
        <w:rPr>
          <w:rFonts w:ascii="Georgia" w:hAnsi="Georgia"/>
          <w:b w:val="0"/>
          <w:color w:val="000000" w:themeColor="text1"/>
          <w:sz w:val="28"/>
          <w:szCs w:val="28"/>
        </w:rPr>
        <w:t xml:space="preserve"> </w:t>
      </w:r>
      <w:r w:rsidRPr="00BA321E">
        <w:rPr>
          <w:rFonts w:ascii="Georgia" w:hAnsi="Georgia"/>
          <w:b w:val="0"/>
          <w:color w:val="C00000"/>
          <w:sz w:val="28"/>
          <w:szCs w:val="28"/>
        </w:rPr>
        <w:t>REQUIRED</w:t>
      </w:r>
      <w:r w:rsidRPr="00BA321E">
        <w:rPr>
          <w:rFonts w:ascii="Georgia" w:hAnsi="Georgia"/>
          <w:b w:val="0"/>
          <w:color w:val="000000" w:themeColor="text1"/>
          <w:sz w:val="28"/>
          <w:szCs w:val="28"/>
        </w:rPr>
        <w:br/>
        <w:t>You are required to attend all in-person lectures, and you are responsible for all material presented during these lectures. However, formal attendance will not be taken during the class.</w:t>
      </w:r>
    </w:p>
    <w:p w14:paraId="661F9173" w14:textId="6FB89519" w:rsidR="00693374" w:rsidRDefault="00BA321E" w:rsidP="008441C0">
      <w:pPr>
        <w:pStyle w:val="Heading2"/>
        <w:numPr>
          <w:ilvl w:val="0"/>
          <w:numId w:val="47"/>
        </w:numPr>
        <w:rPr>
          <w:rFonts w:ascii="Georgia" w:hAnsi="Georgia"/>
          <w:b w:val="0"/>
          <w:color w:val="000000" w:themeColor="text1"/>
          <w:sz w:val="28"/>
          <w:szCs w:val="28"/>
        </w:rPr>
      </w:pPr>
      <w:r w:rsidRPr="00A30E27">
        <w:rPr>
          <w:rFonts w:ascii="Georgia" w:hAnsi="Georgia"/>
          <w:bCs/>
          <w:color w:val="000000" w:themeColor="text1"/>
          <w:sz w:val="28"/>
          <w:szCs w:val="28"/>
        </w:rPr>
        <w:t>Office hours:</w:t>
      </w:r>
      <w:r w:rsidRPr="008441C0">
        <w:rPr>
          <w:rFonts w:ascii="Georgia" w:hAnsi="Georgia"/>
          <w:b w:val="0"/>
          <w:color w:val="000000" w:themeColor="text1"/>
          <w:sz w:val="28"/>
          <w:szCs w:val="28"/>
        </w:rPr>
        <w:t xml:space="preserve"> </w:t>
      </w:r>
      <w:r w:rsidRPr="00A30E27">
        <w:rPr>
          <w:rFonts w:ascii="Georgia" w:hAnsi="Georgia"/>
          <w:b w:val="0"/>
          <w:color w:val="C00000"/>
          <w:sz w:val="28"/>
          <w:szCs w:val="28"/>
        </w:rPr>
        <w:t>OPTIONAL</w:t>
      </w:r>
      <w:r w:rsidRPr="008441C0">
        <w:rPr>
          <w:rFonts w:ascii="Georgia" w:hAnsi="Georgia"/>
          <w:b w:val="0"/>
          <w:color w:val="000000" w:themeColor="text1"/>
          <w:sz w:val="28"/>
          <w:szCs w:val="28"/>
        </w:rPr>
        <w:br/>
        <w:t>My office hours will be held in person in my office in Cockins Hall 317. If you would like to discuss an assignment with me outside of my scheduled office hours, please contact me at the beginning of the week (as soon as possible).</w:t>
      </w:r>
    </w:p>
    <w:p w14:paraId="52A14C49" w14:textId="77777777" w:rsidR="00F07BFB" w:rsidRDefault="00F07BFB" w:rsidP="00F07BFB"/>
    <w:p w14:paraId="266A0631" w14:textId="77777777" w:rsidR="00F07BFB" w:rsidRDefault="00F07BFB" w:rsidP="00F07BFB">
      <w:pPr>
        <w:pStyle w:val="Heading2"/>
      </w:pPr>
      <w:r>
        <w:t>Course Schedule</w:t>
      </w:r>
    </w:p>
    <w:p w14:paraId="4C7C5AB2" w14:textId="77777777" w:rsidR="00F07BFB" w:rsidRPr="006E08F6" w:rsidRDefault="00F07BFB" w:rsidP="00F07BFB">
      <w:r>
        <w:t>Refer to our Carmen course page for up-to-date assignment due dates.</w:t>
      </w:r>
    </w:p>
    <w:tbl>
      <w:tblPr>
        <w:tblW w:w="94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Caption w:val="Course schedule table"/>
        <w:tblDescription w:val="This table provides a week-by-week breakdown of major topics and assignments that will be covered throughout the course of the semester, and also includes a breakdown by date and information about when assessments are due"/>
      </w:tblPr>
      <w:tblGrid>
        <w:gridCol w:w="985"/>
        <w:gridCol w:w="990"/>
        <w:gridCol w:w="5760"/>
        <w:gridCol w:w="1710"/>
      </w:tblGrid>
      <w:tr w:rsidR="00F07BFB" w14:paraId="7DD7B001" w14:textId="77777777" w:rsidTr="00874AB3">
        <w:trPr>
          <w:tblHeader/>
        </w:trPr>
        <w:tc>
          <w:tcPr>
            <w:tcW w:w="985" w:type="dxa"/>
            <w:shd w:val="clear" w:color="auto" w:fill="EFF1F2"/>
          </w:tcPr>
          <w:p w14:paraId="59B030C9" w14:textId="77777777" w:rsidR="00F07BFB" w:rsidRDefault="00F07BFB" w:rsidP="00B401BD">
            <w:r>
              <w:t>Week</w:t>
            </w:r>
          </w:p>
        </w:tc>
        <w:tc>
          <w:tcPr>
            <w:tcW w:w="990" w:type="dxa"/>
            <w:shd w:val="clear" w:color="auto" w:fill="EFF1F2"/>
          </w:tcPr>
          <w:p w14:paraId="574C6BDB" w14:textId="77777777" w:rsidR="00F07BFB" w:rsidRDefault="00F07BFB" w:rsidP="00B401BD">
            <w:r>
              <w:t>Date</w:t>
            </w:r>
          </w:p>
        </w:tc>
        <w:tc>
          <w:tcPr>
            <w:tcW w:w="5760" w:type="dxa"/>
            <w:shd w:val="clear" w:color="auto" w:fill="EFF1F2"/>
          </w:tcPr>
          <w:p w14:paraId="29D28C6C" w14:textId="64EDD4A5" w:rsidR="00F07BFB" w:rsidRDefault="00F07BFB" w:rsidP="00B401BD">
            <w:r>
              <w:t>Topics</w:t>
            </w:r>
          </w:p>
        </w:tc>
        <w:tc>
          <w:tcPr>
            <w:tcW w:w="1710" w:type="dxa"/>
            <w:shd w:val="clear" w:color="auto" w:fill="EFF1F2"/>
          </w:tcPr>
          <w:p w14:paraId="0D61D93D" w14:textId="2E9E97E7" w:rsidR="00F07BFB" w:rsidRDefault="00872D00" w:rsidP="00B401BD">
            <w:r>
              <w:t>Reading</w:t>
            </w:r>
          </w:p>
        </w:tc>
      </w:tr>
      <w:tr w:rsidR="00F07BFB" w14:paraId="37DE8EE7" w14:textId="77777777" w:rsidTr="00874AB3">
        <w:tc>
          <w:tcPr>
            <w:tcW w:w="985" w:type="dxa"/>
            <w:shd w:val="clear" w:color="auto" w:fill="3F4443"/>
          </w:tcPr>
          <w:p w14:paraId="56881511" w14:textId="77777777" w:rsidR="00F07BFB" w:rsidRPr="00562424" w:rsidRDefault="00F07BFB" w:rsidP="00B401BD">
            <w:pPr>
              <w:rPr>
                <w:color w:val="FFFFFF" w:themeColor="background1"/>
              </w:rPr>
            </w:pPr>
            <w:r>
              <w:rPr>
                <w:color w:val="FFFFFF" w:themeColor="background1"/>
              </w:rPr>
              <w:t>1</w:t>
            </w:r>
          </w:p>
        </w:tc>
        <w:tc>
          <w:tcPr>
            <w:tcW w:w="990" w:type="dxa"/>
            <w:shd w:val="clear" w:color="auto" w:fill="EFF1F2"/>
          </w:tcPr>
          <w:p w14:paraId="3D9D0D02" w14:textId="49E9ED92" w:rsidR="00F07BFB" w:rsidRDefault="00467951" w:rsidP="00B401BD">
            <w:r>
              <w:t>8/21</w:t>
            </w:r>
            <w:r>
              <w:br/>
              <w:t>8/23</w:t>
            </w:r>
          </w:p>
        </w:tc>
        <w:tc>
          <w:tcPr>
            <w:tcW w:w="5760" w:type="dxa"/>
          </w:tcPr>
          <w:p w14:paraId="4D08EBC7" w14:textId="0F20B2B3" w:rsidR="00F07BFB" w:rsidRDefault="00DF1E6C" w:rsidP="00DF1E6C">
            <w:r w:rsidRPr="00DF1E6C">
              <w:t>Introduction; Linear Regression: SLR, MLR, Geometry, Loss, Weighted Least Squares</w:t>
            </w:r>
          </w:p>
        </w:tc>
        <w:tc>
          <w:tcPr>
            <w:tcW w:w="1710" w:type="dxa"/>
          </w:tcPr>
          <w:p w14:paraId="6A4A1A44" w14:textId="51A8FED1" w:rsidR="00F07BFB" w:rsidRDefault="00DF1E6C" w:rsidP="00B401BD">
            <w:r>
              <w:t>Chapters 1–3</w:t>
            </w:r>
          </w:p>
        </w:tc>
      </w:tr>
      <w:tr w:rsidR="00F07BFB" w14:paraId="67715055" w14:textId="77777777" w:rsidTr="00874AB3">
        <w:tc>
          <w:tcPr>
            <w:tcW w:w="985" w:type="dxa"/>
            <w:shd w:val="clear" w:color="auto" w:fill="3F4443"/>
          </w:tcPr>
          <w:p w14:paraId="3F7733F8" w14:textId="77777777" w:rsidR="00F07BFB" w:rsidRPr="00562424" w:rsidRDefault="00F07BFB" w:rsidP="00B401BD">
            <w:pPr>
              <w:rPr>
                <w:color w:val="FFFFFF" w:themeColor="background1"/>
              </w:rPr>
            </w:pPr>
            <w:r>
              <w:rPr>
                <w:color w:val="FFFFFF" w:themeColor="background1"/>
              </w:rPr>
              <w:t>2</w:t>
            </w:r>
          </w:p>
        </w:tc>
        <w:tc>
          <w:tcPr>
            <w:tcW w:w="990" w:type="dxa"/>
            <w:shd w:val="clear" w:color="auto" w:fill="EFF1F2"/>
          </w:tcPr>
          <w:p w14:paraId="5B118743" w14:textId="74E326F7" w:rsidR="00F07BFB" w:rsidRDefault="00CE4B9C" w:rsidP="00CE4B9C">
            <w:pPr>
              <w:tabs>
                <w:tab w:val="left" w:pos="1516"/>
              </w:tabs>
            </w:pPr>
            <w:r>
              <w:rPr>
                <w:rFonts w:eastAsia="MS PGothic"/>
              </w:rPr>
              <w:t xml:space="preserve">8/28 </w:t>
            </w:r>
            <w:r>
              <w:rPr>
                <w:rFonts w:eastAsia="MS PGothic"/>
              </w:rPr>
              <w:br/>
              <w:t>8/30</w:t>
            </w:r>
          </w:p>
        </w:tc>
        <w:tc>
          <w:tcPr>
            <w:tcW w:w="5760" w:type="dxa"/>
          </w:tcPr>
          <w:p w14:paraId="4A7EEAD5" w14:textId="6D24038E" w:rsidR="00F07BFB" w:rsidRDefault="00CB32FD" w:rsidP="00B401BD">
            <w:r w:rsidRPr="00CB32FD">
              <w:t>Beyond Linear Regression; Cross-Validation</w:t>
            </w:r>
          </w:p>
        </w:tc>
        <w:tc>
          <w:tcPr>
            <w:tcW w:w="1710" w:type="dxa"/>
          </w:tcPr>
          <w:p w14:paraId="0203D0E3" w14:textId="447D372D" w:rsidR="00F07BFB" w:rsidRDefault="002E43ED" w:rsidP="00B401BD">
            <w:r w:rsidRPr="002E43ED">
              <w:t>Chapter 4, Sec 5.1</w:t>
            </w:r>
          </w:p>
        </w:tc>
      </w:tr>
      <w:tr w:rsidR="00ED1339" w14:paraId="0BD7CB1B" w14:textId="77777777" w:rsidTr="00874AB3">
        <w:tc>
          <w:tcPr>
            <w:tcW w:w="985" w:type="dxa"/>
            <w:shd w:val="clear" w:color="auto" w:fill="3F4443"/>
          </w:tcPr>
          <w:p w14:paraId="0123ABBF" w14:textId="23BCC801" w:rsidR="00ED1339" w:rsidRPr="00562424" w:rsidRDefault="00ED1339" w:rsidP="00B401BD">
            <w:pPr>
              <w:rPr>
                <w:color w:val="FFFFFF" w:themeColor="background1"/>
              </w:rPr>
            </w:pPr>
            <w:r>
              <w:rPr>
                <w:color w:val="FFFFFF" w:themeColor="background1"/>
              </w:rPr>
              <w:t>3</w:t>
            </w:r>
          </w:p>
        </w:tc>
        <w:tc>
          <w:tcPr>
            <w:tcW w:w="990" w:type="dxa"/>
            <w:shd w:val="clear" w:color="auto" w:fill="EFF1F2"/>
          </w:tcPr>
          <w:p w14:paraId="508060DA" w14:textId="1C519E04" w:rsidR="00ED1339" w:rsidRDefault="00ED1339" w:rsidP="00B401BD">
            <w:r>
              <w:rPr>
                <w:rFonts w:eastAsia="MS PGothic"/>
              </w:rPr>
              <w:t xml:space="preserve">9/4 </w:t>
            </w:r>
            <w:r>
              <w:rPr>
                <w:rFonts w:eastAsia="MS PGothic"/>
              </w:rPr>
              <w:br/>
              <w:t>9/6</w:t>
            </w:r>
          </w:p>
        </w:tc>
        <w:tc>
          <w:tcPr>
            <w:tcW w:w="5760" w:type="dxa"/>
          </w:tcPr>
          <w:p w14:paraId="68107A50" w14:textId="0227B628" w:rsidR="00ED1339" w:rsidRDefault="00ED1339" w:rsidP="00B401BD">
            <w:r w:rsidRPr="001006A1">
              <w:t>Classification: Logistic Regression, Linear Discriminant Analysis (LDA)</w:t>
            </w:r>
          </w:p>
        </w:tc>
        <w:tc>
          <w:tcPr>
            <w:tcW w:w="1710" w:type="dxa"/>
          </w:tcPr>
          <w:p w14:paraId="5B3142AD" w14:textId="4883C092" w:rsidR="00ED1339" w:rsidRDefault="00ED1339" w:rsidP="00B401BD">
            <w:r>
              <w:rPr>
                <w:rFonts w:eastAsia="MS PGothic"/>
              </w:rPr>
              <w:t>Chapter 4</w:t>
            </w:r>
          </w:p>
        </w:tc>
      </w:tr>
      <w:tr w:rsidR="00ED1339" w14:paraId="3CC3CBE2" w14:textId="77777777" w:rsidTr="00874AB3">
        <w:tc>
          <w:tcPr>
            <w:tcW w:w="985" w:type="dxa"/>
            <w:shd w:val="clear" w:color="auto" w:fill="3F4443"/>
          </w:tcPr>
          <w:p w14:paraId="70977FA1" w14:textId="73D6D5C7" w:rsidR="00ED1339" w:rsidRPr="00562424" w:rsidRDefault="00ED1339" w:rsidP="00B401BD">
            <w:pPr>
              <w:rPr>
                <w:color w:val="FFFFFF" w:themeColor="background1"/>
              </w:rPr>
            </w:pPr>
            <w:r>
              <w:rPr>
                <w:color w:val="FFFFFF" w:themeColor="background1"/>
              </w:rPr>
              <w:t>4</w:t>
            </w:r>
          </w:p>
        </w:tc>
        <w:tc>
          <w:tcPr>
            <w:tcW w:w="990" w:type="dxa"/>
            <w:shd w:val="clear" w:color="auto" w:fill="EFF1F2"/>
          </w:tcPr>
          <w:p w14:paraId="7F0845DC" w14:textId="13D41B4C" w:rsidR="00ED1339" w:rsidRDefault="00ED1339" w:rsidP="00B401BD">
            <w:r>
              <w:rPr>
                <w:rFonts w:eastAsia="MS PGothic"/>
              </w:rPr>
              <w:t xml:space="preserve">9/11 </w:t>
            </w:r>
            <w:r>
              <w:rPr>
                <w:rFonts w:eastAsia="MS PGothic"/>
              </w:rPr>
              <w:br/>
              <w:t>9/13</w:t>
            </w:r>
          </w:p>
        </w:tc>
        <w:tc>
          <w:tcPr>
            <w:tcW w:w="5760" w:type="dxa"/>
          </w:tcPr>
          <w:p w14:paraId="7B6D0B38" w14:textId="4B27EA95" w:rsidR="00ED1339" w:rsidRDefault="00ED1339" w:rsidP="00B401BD">
            <w:r w:rsidRPr="00871A55">
              <w:rPr>
                <w:rFonts w:eastAsia="MS PGothic"/>
              </w:rPr>
              <w:t>Bootstrap, Cross-Validation &amp; Bootstrap</w:t>
            </w:r>
            <w:r>
              <w:rPr>
                <w:rFonts w:eastAsia="MS PGothic"/>
              </w:rPr>
              <w:t xml:space="preserve"> </w:t>
            </w:r>
            <w:r w:rsidRPr="00871A55">
              <w:rPr>
                <w:rFonts w:eastAsia="MS PGothic"/>
              </w:rPr>
              <w:t>Examples</w:t>
            </w:r>
          </w:p>
        </w:tc>
        <w:tc>
          <w:tcPr>
            <w:tcW w:w="1710" w:type="dxa"/>
          </w:tcPr>
          <w:p w14:paraId="21545EC1" w14:textId="555F23E7" w:rsidR="00ED1339" w:rsidRDefault="00ED1339" w:rsidP="00B401BD">
            <w:r>
              <w:rPr>
                <w:rFonts w:eastAsia="MS PGothic"/>
              </w:rPr>
              <w:t>Chapter 5</w:t>
            </w:r>
          </w:p>
        </w:tc>
      </w:tr>
      <w:tr w:rsidR="00AB3633" w14:paraId="48E4BA03" w14:textId="77777777" w:rsidTr="00874AB3">
        <w:tc>
          <w:tcPr>
            <w:tcW w:w="985" w:type="dxa"/>
            <w:shd w:val="clear" w:color="auto" w:fill="3F4443"/>
          </w:tcPr>
          <w:p w14:paraId="3E7178AA" w14:textId="46AF1546" w:rsidR="00AB3633" w:rsidRPr="00562424" w:rsidRDefault="00AB3633" w:rsidP="00020C61">
            <w:pPr>
              <w:rPr>
                <w:color w:val="FFFFFF" w:themeColor="background1"/>
              </w:rPr>
            </w:pPr>
            <w:r>
              <w:rPr>
                <w:color w:val="FFFFFF" w:themeColor="background1"/>
              </w:rPr>
              <w:t>5</w:t>
            </w:r>
          </w:p>
        </w:tc>
        <w:tc>
          <w:tcPr>
            <w:tcW w:w="990" w:type="dxa"/>
            <w:shd w:val="clear" w:color="auto" w:fill="EFF1F2"/>
          </w:tcPr>
          <w:p w14:paraId="222EEA40" w14:textId="45D00C0D" w:rsidR="00AB3633" w:rsidRDefault="00AB3633" w:rsidP="00020C61">
            <w:r>
              <w:rPr>
                <w:rFonts w:eastAsia="MS PGothic"/>
              </w:rPr>
              <w:t xml:space="preserve">9/18 </w:t>
            </w:r>
            <w:r>
              <w:rPr>
                <w:rFonts w:eastAsia="MS PGothic"/>
              </w:rPr>
              <w:br/>
              <w:t>9/20</w:t>
            </w:r>
          </w:p>
        </w:tc>
        <w:tc>
          <w:tcPr>
            <w:tcW w:w="5760" w:type="dxa"/>
          </w:tcPr>
          <w:p w14:paraId="7CDD6094" w14:textId="596B1E98" w:rsidR="00AB3633" w:rsidRDefault="00AB3633" w:rsidP="00020C61">
            <w:r w:rsidRPr="00B35D05">
              <w:t>Regularization: Ridge Regression, LASSO</w:t>
            </w:r>
          </w:p>
        </w:tc>
        <w:tc>
          <w:tcPr>
            <w:tcW w:w="1710" w:type="dxa"/>
          </w:tcPr>
          <w:p w14:paraId="53CF0AF8" w14:textId="7D819F2E" w:rsidR="00AB3633" w:rsidRDefault="00AB3633" w:rsidP="00020C61">
            <w:r>
              <w:rPr>
                <w:rFonts w:eastAsia="MS PGothic"/>
              </w:rPr>
              <w:t>Chapter 6</w:t>
            </w:r>
          </w:p>
        </w:tc>
      </w:tr>
      <w:tr w:rsidR="00AB3633" w14:paraId="05652232" w14:textId="77777777" w:rsidTr="00874AB3">
        <w:trPr>
          <w:trHeight w:val="782"/>
        </w:trPr>
        <w:tc>
          <w:tcPr>
            <w:tcW w:w="985" w:type="dxa"/>
            <w:shd w:val="clear" w:color="auto" w:fill="3F4443"/>
          </w:tcPr>
          <w:p w14:paraId="09C0F0D7" w14:textId="41996E58" w:rsidR="00AB3633" w:rsidRPr="00562424" w:rsidRDefault="00AB3633" w:rsidP="00020C61">
            <w:pPr>
              <w:rPr>
                <w:color w:val="FFFFFF" w:themeColor="background1"/>
              </w:rPr>
            </w:pPr>
            <w:r>
              <w:rPr>
                <w:color w:val="FFFFFF" w:themeColor="background1"/>
              </w:rPr>
              <w:t>6</w:t>
            </w:r>
          </w:p>
        </w:tc>
        <w:tc>
          <w:tcPr>
            <w:tcW w:w="990" w:type="dxa"/>
            <w:shd w:val="clear" w:color="auto" w:fill="EFF1F2"/>
          </w:tcPr>
          <w:p w14:paraId="49E42339" w14:textId="16A910E6" w:rsidR="00AB3633" w:rsidRDefault="00AB3633" w:rsidP="00020C61">
            <w:r>
              <w:rPr>
                <w:rFonts w:eastAsia="MS PGothic"/>
              </w:rPr>
              <w:t>9/25</w:t>
            </w:r>
          </w:p>
        </w:tc>
        <w:tc>
          <w:tcPr>
            <w:tcW w:w="5760" w:type="dxa"/>
          </w:tcPr>
          <w:p w14:paraId="5028279C" w14:textId="6EFA04EB" w:rsidR="00AB3633" w:rsidRDefault="00AB3633" w:rsidP="00020C61">
            <w:r w:rsidRPr="007206E5">
              <w:rPr>
                <w:rFonts w:eastAsia="MS PGothic"/>
              </w:rPr>
              <w:t>Regularization: Dimension Reduction, PCA,</w:t>
            </w:r>
            <w:r>
              <w:rPr>
                <w:rFonts w:eastAsia="MS PGothic"/>
              </w:rPr>
              <w:t xml:space="preserve"> </w:t>
            </w:r>
            <w:r w:rsidRPr="007206E5">
              <w:rPr>
                <w:rFonts w:eastAsia="MS PGothic"/>
              </w:rPr>
              <w:t>PCR</w:t>
            </w:r>
          </w:p>
        </w:tc>
        <w:tc>
          <w:tcPr>
            <w:tcW w:w="1710" w:type="dxa"/>
          </w:tcPr>
          <w:p w14:paraId="2F8466B6" w14:textId="089BA283" w:rsidR="00AB3633" w:rsidRDefault="00AB3633" w:rsidP="00020C61">
            <w:r>
              <w:rPr>
                <w:rFonts w:eastAsia="MS PGothic"/>
              </w:rPr>
              <w:t>Chapter 6</w:t>
            </w:r>
          </w:p>
        </w:tc>
      </w:tr>
      <w:tr w:rsidR="00AB3633" w14:paraId="34966483" w14:textId="77777777" w:rsidTr="00874AB3">
        <w:tc>
          <w:tcPr>
            <w:tcW w:w="985" w:type="dxa"/>
            <w:shd w:val="clear" w:color="auto" w:fill="3F4443"/>
          </w:tcPr>
          <w:p w14:paraId="13DD95FC" w14:textId="52D0C50B" w:rsidR="00AB3633" w:rsidRPr="00562424" w:rsidRDefault="00AB3633" w:rsidP="00020C61">
            <w:pPr>
              <w:rPr>
                <w:color w:val="FFFFFF" w:themeColor="background1"/>
              </w:rPr>
            </w:pPr>
            <w:r>
              <w:rPr>
                <w:color w:val="FFFFFF" w:themeColor="background1"/>
              </w:rPr>
              <w:t>6</w:t>
            </w:r>
          </w:p>
        </w:tc>
        <w:tc>
          <w:tcPr>
            <w:tcW w:w="990" w:type="dxa"/>
            <w:shd w:val="clear" w:color="auto" w:fill="EFF1F2"/>
          </w:tcPr>
          <w:p w14:paraId="36CF9267" w14:textId="55B627B9" w:rsidR="00AB3633" w:rsidRDefault="00AB3633" w:rsidP="00020C61">
            <w:r>
              <w:rPr>
                <w:rFonts w:eastAsia="MS PGothic"/>
              </w:rPr>
              <w:t>9/27</w:t>
            </w:r>
          </w:p>
        </w:tc>
        <w:tc>
          <w:tcPr>
            <w:tcW w:w="5760" w:type="dxa"/>
          </w:tcPr>
          <w:p w14:paraId="5430598D" w14:textId="481EBD85" w:rsidR="00AB3633" w:rsidRDefault="00AB3633" w:rsidP="00020C61">
            <w:r>
              <w:t>Exam 1</w:t>
            </w:r>
          </w:p>
        </w:tc>
        <w:tc>
          <w:tcPr>
            <w:tcW w:w="1710" w:type="dxa"/>
          </w:tcPr>
          <w:p w14:paraId="5DE851C9" w14:textId="7D163B3E" w:rsidR="00AB3633" w:rsidRDefault="00AB3633" w:rsidP="00020C61"/>
        </w:tc>
      </w:tr>
      <w:tr w:rsidR="001562C1" w14:paraId="7FBD1D5B" w14:textId="77777777" w:rsidTr="00874AB3">
        <w:tc>
          <w:tcPr>
            <w:tcW w:w="985" w:type="dxa"/>
            <w:shd w:val="clear" w:color="auto" w:fill="3F4443"/>
          </w:tcPr>
          <w:p w14:paraId="089ABCED" w14:textId="6B8DED0E" w:rsidR="001562C1" w:rsidRPr="00562424" w:rsidRDefault="001562C1" w:rsidP="00020C61">
            <w:pPr>
              <w:rPr>
                <w:color w:val="FFFFFF" w:themeColor="background1"/>
              </w:rPr>
            </w:pPr>
            <w:r>
              <w:rPr>
                <w:color w:val="FFFFFF" w:themeColor="background1"/>
              </w:rPr>
              <w:t>7</w:t>
            </w:r>
          </w:p>
        </w:tc>
        <w:tc>
          <w:tcPr>
            <w:tcW w:w="990" w:type="dxa"/>
            <w:shd w:val="clear" w:color="auto" w:fill="EFF1F2"/>
          </w:tcPr>
          <w:p w14:paraId="334E8094" w14:textId="0F3F41DC" w:rsidR="001562C1" w:rsidRDefault="001562C1" w:rsidP="00020C61">
            <w:r>
              <w:rPr>
                <w:rFonts w:eastAsia="MS PGothic"/>
              </w:rPr>
              <w:t>10/2</w:t>
            </w:r>
            <w:r>
              <w:rPr>
                <w:rFonts w:eastAsia="MS PGothic"/>
              </w:rPr>
              <w:br/>
              <w:t>10/4</w:t>
            </w:r>
          </w:p>
        </w:tc>
        <w:tc>
          <w:tcPr>
            <w:tcW w:w="5760" w:type="dxa"/>
          </w:tcPr>
          <w:p w14:paraId="65A7753F" w14:textId="3B8DF45B" w:rsidR="001562C1" w:rsidRDefault="001562C1" w:rsidP="001562C1">
            <w:r w:rsidRPr="00E6709D">
              <w:t xml:space="preserve">High Dimensional Data Analysis and the Curse of Dimensionality; Spline Regression; Smoothing Splines; Local Regression </w:t>
            </w:r>
          </w:p>
        </w:tc>
        <w:tc>
          <w:tcPr>
            <w:tcW w:w="1710" w:type="dxa"/>
          </w:tcPr>
          <w:p w14:paraId="6449D6AA" w14:textId="6CED2087" w:rsidR="001562C1" w:rsidRDefault="001562C1" w:rsidP="00020C61">
            <w:r w:rsidRPr="006D32C5">
              <w:t>Sec 6.4, Chapter 7</w:t>
            </w:r>
          </w:p>
        </w:tc>
      </w:tr>
      <w:tr w:rsidR="001562C1" w14:paraId="3152F42A" w14:textId="77777777" w:rsidTr="00874AB3">
        <w:tc>
          <w:tcPr>
            <w:tcW w:w="985" w:type="dxa"/>
            <w:shd w:val="clear" w:color="auto" w:fill="3F4443"/>
          </w:tcPr>
          <w:p w14:paraId="151C37F4" w14:textId="5999CEF1" w:rsidR="001562C1" w:rsidRPr="00562424" w:rsidRDefault="00801D4D" w:rsidP="00020C61">
            <w:pPr>
              <w:rPr>
                <w:color w:val="FFFFFF" w:themeColor="background1"/>
              </w:rPr>
            </w:pPr>
            <w:r>
              <w:rPr>
                <w:color w:val="FFFFFF" w:themeColor="background1"/>
              </w:rPr>
              <w:t>8</w:t>
            </w:r>
          </w:p>
        </w:tc>
        <w:tc>
          <w:tcPr>
            <w:tcW w:w="990" w:type="dxa"/>
            <w:shd w:val="clear" w:color="auto" w:fill="EFF1F2"/>
          </w:tcPr>
          <w:p w14:paraId="769B43E9" w14:textId="0A50EBC8" w:rsidR="001562C1" w:rsidRDefault="001562C1" w:rsidP="00020C61">
            <w:r>
              <w:rPr>
                <w:rFonts w:eastAsia="MS PGothic"/>
              </w:rPr>
              <w:t>10/9</w:t>
            </w:r>
          </w:p>
        </w:tc>
        <w:tc>
          <w:tcPr>
            <w:tcW w:w="5760" w:type="dxa"/>
          </w:tcPr>
          <w:p w14:paraId="3D892B4B" w14:textId="5D721519" w:rsidR="001562C1" w:rsidRDefault="001562C1" w:rsidP="00020C61">
            <w:r w:rsidRPr="001F6240">
              <w:t xml:space="preserve">Smoothing Splines; Local Regression </w:t>
            </w:r>
          </w:p>
        </w:tc>
        <w:tc>
          <w:tcPr>
            <w:tcW w:w="1710" w:type="dxa"/>
          </w:tcPr>
          <w:p w14:paraId="524EBA6E" w14:textId="7CA037D2" w:rsidR="001562C1" w:rsidRDefault="001562C1" w:rsidP="00020C61">
            <w:r w:rsidRPr="006D32C5">
              <w:t>Chapter 7</w:t>
            </w:r>
          </w:p>
        </w:tc>
      </w:tr>
      <w:tr w:rsidR="001562C1" w14:paraId="2D96395B" w14:textId="77777777" w:rsidTr="00874AB3">
        <w:tc>
          <w:tcPr>
            <w:tcW w:w="985" w:type="dxa"/>
            <w:shd w:val="clear" w:color="auto" w:fill="3F4443"/>
          </w:tcPr>
          <w:p w14:paraId="566DBFCE" w14:textId="52B25EAA" w:rsidR="001562C1" w:rsidRPr="00562424" w:rsidRDefault="00801D4D" w:rsidP="00020C61">
            <w:pPr>
              <w:rPr>
                <w:color w:val="FFFFFF" w:themeColor="background1"/>
              </w:rPr>
            </w:pPr>
            <w:r>
              <w:rPr>
                <w:color w:val="FFFFFF" w:themeColor="background1"/>
              </w:rPr>
              <w:t>8</w:t>
            </w:r>
          </w:p>
        </w:tc>
        <w:tc>
          <w:tcPr>
            <w:tcW w:w="990" w:type="dxa"/>
            <w:shd w:val="clear" w:color="auto" w:fill="EFF1F2"/>
          </w:tcPr>
          <w:p w14:paraId="4B6425CA" w14:textId="298A6807" w:rsidR="001562C1" w:rsidRDefault="001562C1" w:rsidP="00020C61">
            <w:r>
              <w:rPr>
                <w:rFonts w:eastAsia="MS PGothic"/>
              </w:rPr>
              <w:t>10/11</w:t>
            </w:r>
          </w:p>
        </w:tc>
        <w:tc>
          <w:tcPr>
            <w:tcW w:w="5760" w:type="dxa"/>
          </w:tcPr>
          <w:p w14:paraId="5C0A9C0F" w14:textId="3DC5AE3C" w:rsidR="001562C1" w:rsidRDefault="001562C1" w:rsidP="00020C61">
            <w:r w:rsidRPr="004A797D">
              <w:t>Autumn Break – no class</w:t>
            </w:r>
          </w:p>
        </w:tc>
        <w:tc>
          <w:tcPr>
            <w:tcW w:w="1710" w:type="dxa"/>
          </w:tcPr>
          <w:p w14:paraId="1E11D7F3" w14:textId="67D0E11E" w:rsidR="001562C1" w:rsidRDefault="001562C1" w:rsidP="00020C61"/>
        </w:tc>
      </w:tr>
      <w:tr w:rsidR="006368F9" w14:paraId="28C2BCD3" w14:textId="77777777" w:rsidTr="00874AB3">
        <w:tc>
          <w:tcPr>
            <w:tcW w:w="985" w:type="dxa"/>
            <w:shd w:val="clear" w:color="auto" w:fill="3F4443"/>
          </w:tcPr>
          <w:p w14:paraId="772314BF" w14:textId="080915B0" w:rsidR="006368F9" w:rsidRPr="00562424" w:rsidRDefault="006368F9" w:rsidP="00020C61">
            <w:pPr>
              <w:rPr>
                <w:color w:val="FFFFFF" w:themeColor="background1"/>
              </w:rPr>
            </w:pPr>
            <w:r>
              <w:rPr>
                <w:color w:val="FFFFFF" w:themeColor="background1"/>
              </w:rPr>
              <w:t>9</w:t>
            </w:r>
          </w:p>
        </w:tc>
        <w:tc>
          <w:tcPr>
            <w:tcW w:w="990" w:type="dxa"/>
            <w:shd w:val="clear" w:color="auto" w:fill="EFF1F2"/>
          </w:tcPr>
          <w:p w14:paraId="17DFE889" w14:textId="6610A128" w:rsidR="006368F9" w:rsidRDefault="006368F9" w:rsidP="00BC2D37">
            <w:r w:rsidRPr="0075347E">
              <w:t xml:space="preserve">10/16 </w:t>
            </w:r>
            <w:r>
              <w:br/>
            </w:r>
            <w:r w:rsidRPr="0075347E">
              <w:t>10/18</w:t>
            </w:r>
          </w:p>
        </w:tc>
        <w:tc>
          <w:tcPr>
            <w:tcW w:w="5760" w:type="dxa"/>
          </w:tcPr>
          <w:p w14:paraId="03E8A112" w14:textId="27037212" w:rsidR="006368F9" w:rsidRDefault="006368F9" w:rsidP="00B35D05">
            <w:pPr>
              <w:tabs>
                <w:tab w:val="left" w:pos="947"/>
              </w:tabs>
            </w:pPr>
            <w:r w:rsidRPr="00D14190">
              <w:rPr>
                <w:szCs w:val="28"/>
              </w:rPr>
              <w:t xml:space="preserve">Generalized Additive Models (GAM), Regression and Classification Trees </w:t>
            </w:r>
          </w:p>
        </w:tc>
        <w:tc>
          <w:tcPr>
            <w:tcW w:w="1710" w:type="dxa"/>
          </w:tcPr>
          <w:p w14:paraId="0E77E617" w14:textId="4A3BDDA7" w:rsidR="006368F9" w:rsidRDefault="006368F9" w:rsidP="00020C61">
            <w:r>
              <w:rPr>
                <w:rFonts w:eastAsia="MS PGothic"/>
              </w:rPr>
              <w:t>Chapter 7,8</w:t>
            </w:r>
          </w:p>
        </w:tc>
      </w:tr>
      <w:tr w:rsidR="006368F9" w14:paraId="52E074D7" w14:textId="77777777" w:rsidTr="00874AB3">
        <w:tc>
          <w:tcPr>
            <w:tcW w:w="985" w:type="dxa"/>
            <w:shd w:val="clear" w:color="auto" w:fill="3F4443"/>
          </w:tcPr>
          <w:p w14:paraId="16C52E5E" w14:textId="34292C18" w:rsidR="006368F9" w:rsidRPr="00562424" w:rsidRDefault="006368F9" w:rsidP="005E023A">
            <w:pPr>
              <w:rPr>
                <w:color w:val="FFFFFF" w:themeColor="background1"/>
              </w:rPr>
            </w:pPr>
            <w:r>
              <w:rPr>
                <w:color w:val="FFFFFF" w:themeColor="background1"/>
              </w:rPr>
              <w:t>10</w:t>
            </w:r>
          </w:p>
        </w:tc>
        <w:tc>
          <w:tcPr>
            <w:tcW w:w="990" w:type="dxa"/>
            <w:shd w:val="clear" w:color="auto" w:fill="EFF1F2"/>
          </w:tcPr>
          <w:p w14:paraId="259077E9" w14:textId="64B6BB10" w:rsidR="006368F9" w:rsidRDefault="006368F9" w:rsidP="00020C61">
            <w:r w:rsidRPr="006B0052">
              <w:t>10/23</w:t>
            </w:r>
            <w:r w:rsidRPr="006B0052">
              <w:br/>
              <w:t>10/25</w:t>
            </w:r>
          </w:p>
        </w:tc>
        <w:tc>
          <w:tcPr>
            <w:tcW w:w="5760" w:type="dxa"/>
          </w:tcPr>
          <w:p w14:paraId="3254DC1E" w14:textId="529666FA" w:rsidR="006368F9" w:rsidRPr="005E023A" w:rsidRDefault="006368F9" w:rsidP="005E023A">
            <w:pPr>
              <w:pStyle w:val="Default"/>
              <w:rPr>
                <w:rFonts w:ascii="Georgia" w:hAnsi="Georgia"/>
                <w:sz w:val="28"/>
                <w:szCs w:val="28"/>
              </w:rPr>
            </w:pPr>
            <w:r w:rsidRPr="00477B7F">
              <w:rPr>
                <w:rFonts w:ascii="Georgia" w:hAnsi="Georgia"/>
                <w:sz w:val="28"/>
                <w:szCs w:val="28"/>
              </w:rPr>
              <w:t xml:space="preserve">Trees: Boosting, Random Forests </w:t>
            </w:r>
          </w:p>
        </w:tc>
        <w:tc>
          <w:tcPr>
            <w:tcW w:w="1710" w:type="dxa"/>
          </w:tcPr>
          <w:p w14:paraId="7C8D46C2" w14:textId="3917CEB6" w:rsidR="006368F9" w:rsidRDefault="006368F9" w:rsidP="00020C61">
            <w:r w:rsidRPr="00A77DFC">
              <w:t>Chapter 8</w:t>
            </w:r>
          </w:p>
        </w:tc>
      </w:tr>
      <w:tr w:rsidR="002C66DC" w14:paraId="0AD2BB4E" w14:textId="77777777" w:rsidTr="00874AB3">
        <w:tc>
          <w:tcPr>
            <w:tcW w:w="985" w:type="dxa"/>
            <w:shd w:val="clear" w:color="auto" w:fill="3F4443"/>
          </w:tcPr>
          <w:p w14:paraId="7EAC1D48" w14:textId="2AD90041" w:rsidR="002C66DC" w:rsidRDefault="002C66DC" w:rsidP="005E023A">
            <w:pPr>
              <w:rPr>
                <w:color w:val="FFFFFF" w:themeColor="background1"/>
              </w:rPr>
            </w:pPr>
            <w:r>
              <w:rPr>
                <w:color w:val="FFFFFF" w:themeColor="background1"/>
              </w:rPr>
              <w:t>11</w:t>
            </w:r>
          </w:p>
        </w:tc>
        <w:tc>
          <w:tcPr>
            <w:tcW w:w="990" w:type="dxa"/>
            <w:shd w:val="clear" w:color="auto" w:fill="EFF1F2"/>
          </w:tcPr>
          <w:p w14:paraId="2BEC437A" w14:textId="71D2B85D" w:rsidR="002C66DC" w:rsidRPr="006B0052" w:rsidRDefault="000A7B1C" w:rsidP="00020C61">
            <w:r w:rsidRPr="000A7B1C">
              <w:t>10/30</w:t>
            </w:r>
            <w:r>
              <w:br/>
            </w:r>
            <w:r w:rsidRPr="000A7B1C">
              <w:t>11/1</w:t>
            </w:r>
          </w:p>
        </w:tc>
        <w:tc>
          <w:tcPr>
            <w:tcW w:w="5760" w:type="dxa"/>
          </w:tcPr>
          <w:p w14:paraId="66628B89" w14:textId="77777777" w:rsidR="00863C2A" w:rsidRPr="00863C2A" w:rsidRDefault="00863C2A" w:rsidP="00863C2A">
            <w:pPr>
              <w:pStyle w:val="Default"/>
              <w:rPr>
                <w:rFonts w:ascii="Georgia" w:hAnsi="Georgia"/>
                <w:sz w:val="28"/>
                <w:szCs w:val="28"/>
              </w:rPr>
            </w:pPr>
            <w:r w:rsidRPr="00863C2A">
              <w:rPr>
                <w:rFonts w:ascii="Georgia" w:hAnsi="Georgia"/>
                <w:sz w:val="28"/>
                <w:szCs w:val="28"/>
              </w:rPr>
              <w:t xml:space="preserve">Trees; Clustering: K-means, Hierarchical </w:t>
            </w:r>
          </w:p>
          <w:p w14:paraId="21E55D96" w14:textId="77777777" w:rsidR="002C66DC" w:rsidRPr="00477B7F" w:rsidRDefault="002C66DC" w:rsidP="005E023A">
            <w:pPr>
              <w:pStyle w:val="Default"/>
              <w:rPr>
                <w:rFonts w:ascii="Georgia" w:hAnsi="Georgia"/>
                <w:sz w:val="28"/>
                <w:szCs w:val="28"/>
              </w:rPr>
            </w:pPr>
          </w:p>
        </w:tc>
        <w:tc>
          <w:tcPr>
            <w:tcW w:w="1710" w:type="dxa"/>
          </w:tcPr>
          <w:p w14:paraId="77441B28" w14:textId="111AD9B9" w:rsidR="002C66DC" w:rsidRPr="00A77DFC" w:rsidRDefault="00863C2A" w:rsidP="00020C61">
            <w:r>
              <w:t>Chapter 8,10</w:t>
            </w:r>
          </w:p>
        </w:tc>
      </w:tr>
      <w:tr w:rsidR="006368F9" w14:paraId="33497186" w14:textId="77777777" w:rsidTr="00874AB3">
        <w:tc>
          <w:tcPr>
            <w:tcW w:w="985" w:type="dxa"/>
            <w:shd w:val="clear" w:color="auto" w:fill="3F4443"/>
          </w:tcPr>
          <w:p w14:paraId="39D3406D" w14:textId="2B801C8B" w:rsidR="006368F9" w:rsidRPr="00562424" w:rsidRDefault="00F932D7" w:rsidP="00F23DDB">
            <w:pPr>
              <w:rPr>
                <w:color w:val="FFFFFF" w:themeColor="background1"/>
              </w:rPr>
            </w:pPr>
            <w:r>
              <w:rPr>
                <w:color w:val="FFFFFF" w:themeColor="background1"/>
              </w:rPr>
              <w:t>1</w:t>
            </w:r>
            <w:r w:rsidR="00DA0ACA">
              <w:rPr>
                <w:color w:val="FFFFFF" w:themeColor="background1"/>
              </w:rPr>
              <w:t>2</w:t>
            </w:r>
          </w:p>
          <w:p w14:paraId="7D12EA7F" w14:textId="6BE7FAEA" w:rsidR="006368F9" w:rsidRPr="00562424" w:rsidRDefault="006368F9" w:rsidP="00F23DDB">
            <w:pPr>
              <w:rPr>
                <w:color w:val="FFFFFF" w:themeColor="background1"/>
              </w:rPr>
            </w:pPr>
          </w:p>
        </w:tc>
        <w:tc>
          <w:tcPr>
            <w:tcW w:w="990" w:type="dxa"/>
            <w:shd w:val="clear" w:color="auto" w:fill="EFF1F2"/>
          </w:tcPr>
          <w:p w14:paraId="59BAF2CF" w14:textId="1BD0DE46" w:rsidR="006368F9" w:rsidRDefault="006368F9" w:rsidP="00F23DDB">
            <w:r>
              <w:rPr>
                <w:rFonts w:eastAsia="MS PGothic"/>
              </w:rPr>
              <w:t>11/</w:t>
            </w:r>
            <w:r w:rsidR="00F932D7">
              <w:rPr>
                <w:rFonts w:eastAsia="MS PGothic"/>
              </w:rPr>
              <w:t>6</w:t>
            </w:r>
            <w:r>
              <w:rPr>
                <w:rFonts w:eastAsia="MS PGothic"/>
              </w:rPr>
              <w:br/>
            </w:r>
          </w:p>
        </w:tc>
        <w:tc>
          <w:tcPr>
            <w:tcW w:w="5760" w:type="dxa"/>
          </w:tcPr>
          <w:p w14:paraId="7401E5F5" w14:textId="7E155E10" w:rsidR="006368F9" w:rsidRPr="00D14190" w:rsidRDefault="006368F9" w:rsidP="00F23DDB">
            <w:pPr>
              <w:rPr>
                <w:szCs w:val="28"/>
              </w:rPr>
            </w:pPr>
            <w:r w:rsidRPr="00F37878">
              <w:t>Clustering: K-means, Hierarchical</w:t>
            </w:r>
          </w:p>
        </w:tc>
        <w:tc>
          <w:tcPr>
            <w:tcW w:w="1710" w:type="dxa"/>
          </w:tcPr>
          <w:p w14:paraId="07DFE463" w14:textId="23BF6154" w:rsidR="006368F9" w:rsidRDefault="00DA0ACA" w:rsidP="00F23DDB">
            <w:r>
              <w:t>Chapter 10</w:t>
            </w:r>
          </w:p>
        </w:tc>
      </w:tr>
      <w:tr w:rsidR="00DA0ACA" w14:paraId="69861A20" w14:textId="77777777" w:rsidTr="00874AB3">
        <w:tc>
          <w:tcPr>
            <w:tcW w:w="985" w:type="dxa"/>
            <w:shd w:val="clear" w:color="auto" w:fill="3F4443"/>
          </w:tcPr>
          <w:p w14:paraId="092CB41B" w14:textId="541CCF64" w:rsidR="00DA0ACA" w:rsidRDefault="00DA0ACA" w:rsidP="00F23DDB">
            <w:pPr>
              <w:rPr>
                <w:color w:val="FFFFFF" w:themeColor="background1"/>
              </w:rPr>
            </w:pPr>
            <w:r>
              <w:rPr>
                <w:color w:val="FFFFFF" w:themeColor="background1"/>
              </w:rPr>
              <w:t>12</w:t>
            </w:r>
          </w:p>
        </w:tc>
        <w:tc>
          <w:tcPr>
            <w:tcW w:w="990" w:type="dxa"/>
            <w:shd w:val="clear" w:color="auto" w:fill="EFF1F2"/>
          </w:tcPr>
          <w:p w14:paraId="13062B74" w14:textId="106C3D6D" w:rsidR="00DA0ACA" w:rsidRDefault="00DA0ACA" w:rsidP="00F23DDB">
            <w:pPr>
              <w:rPr>
                <w:rFonts w:eastAsia="MS PGothic"/>
              </w:rPr>
            </w:pPr>
            <w:r>
              <w:rPr>
                <w:rFonts w:eastAsia="MS PGothic"/>
              </w:rPr>
              <w:t>11/8</w:t>
            </w:r>
          </w:p>
        </w:tc>
        <w:tc>
          <w:tcPr>
            <w:tcW w:w="5760" w:type="dxa"/>
          </w:tcPr>
          <w:p w14:paraId="6EBDCB18" w14:textId="60A4D68F" w:rsidR="00DA0ACA" w:rsidRPr="00F37878" w:rsidRDefault="00DA0ACA" w:rsidP="00F23DDB">
            <w:r>
              <w:t>Exam 2</w:t>
            </w:r>
          </w:p>
        </w:tc>
        <w:tc>
          <w:tcPr>
            <w:tcW w:w="1710" w:type="dxa"/>
          </w:tcPr>
          <w:p w14:paraId="02253C47" w14:textId="77777777" w:rsidR="00DA0ACA" w:rsidRDefault="00DA0ACA" w:rsidP="00F23DDB"/>
        </w:tc>
      </w:tr>
      <w:tr w:rsidR="004F217F" w14:paraId="243D3439" w14:textId="77777777" w:rsidTr="00DF5D9C">
        <w:trPr>
          <w:trHeight w:val="1142"/>
        </w:trPr>
        <w:tc>
          <w:tcPr>
            <w:tcW w:w="985" w:type="dxa"/>
            <w:shd w:val="clear" w:color="auto" w:fill="3F4443"/>
          </w:tcPr>
          <w:p w14:paraId="08FDD05E" w14:textId="70D33C07" w:rsidR="004F217F" w:rsidRPr="00562424" w:rsidRDefault="004F217F" w:rsidP="004F217F">
            <w:pPr>
              <w:rPr>
                <w:color w:val="FFFFFF" w:themeColor="background1"/>
              </w:rPr>
            </w:pPr>
            <w:r>
              <w:rPr>
                <w:color w:val="FFFFFF" w:themeColor="background1"/>
              </w:rPr>
              <w:t>13</w:t>
            </w:r>
          </w:p>
          <w:p w14:paraId="3F2ECBC6" w14:textId="4F95D5B4" w:rsidR="004F217F" w:rsidRPr="00562424" w:rsidRDefault="004F217F" w:rsidP="004F217F">
            <w:pPr>
              <w:rPr>
                <w:color w:val="FFFFFF" w:themeColor="background1"/>
              </w:rPr>
            </w:pPr>
          </w:p>
        </w:tc>
        <w:tc>
          <w:tcPr>
            <w:tcW w:w="990" w:type="dxa"/>
            <w:shd w:val="clear" w:color="auto" w:fill="EFF1F2"/>
          </w:tcPr>
          <w:p w14:paraId="014C320A" w14:textId="18048CBA" w:rsidR="004F217F" w:rsidRDefault="004F217F" w:rsidP="004F217F">
            <w:r>
              <w:rPr>
                <w:rFonts w:eastAsia="MS PGothic"/>
              </w:rPr>
              <w:t>11/13</w:t>
            </w:r>
            <w:r>
              <w:rPr>
                <w:rFonts w:eastAsia="MS PGothic"/>
              </w:rPr>
              <w:br/>
            </w:r>
            <w:r>
              <w:t>11/15</w:t>
            </w:r>
          </w:p>
        </w:tc>
        <w:tc>
          <w:tcPr>
            <w:tcW w:w="5760" w:type="dxa"/>
          </w:tcPr>
          <w:p w14:paraId="63286B91" w14:textId="4FBA4372" w:rsidR="00DF5D9C" w:rsidRPr="00DF5D9C" w:rsidRDefault="004F217F" w:rsidP="004F217F">
            <w:r w:rsidRPr="00F37878">
              <w:t>Clustering: K-means, Hierarchical</w:t>
            </w:r>
          </w:p>
        </w:tc>
        <w:tc>
          <w:tcPr>
            <w:tcW w:w="1710" w:type="dxa"/>
          </w:tcPr>
          <w:p w14:paraId="20B393E3" w14:textId="416259B2" w:rsidR="004F217F" w:rsidRDefault="004F217F" w:rsidP="004F217F">
            <w:r>
              <w:t>Chapter 1</w:t>
            </w:r>
            <w:r w:rsidR="00DF5D9C">
              <w:t>0</w:t>
            </w:r>
          </w:p>
        </w:tc>
      </w:tr>
      <w:tr w:rsidR="00AA05BC" w14:paraId="56EACF8C" w14:textId="77777777" w:rsidTr="00874AB3">
        <w:tc>
          <w:tcPr>
            <w:tcW w:w="985" w:type="dxa"/>
            <w:shd w:val="clear" w:color="auto" w:fill="3F4443"/>
          </w:tcPr>
          <w:p w14:paraId="5B09307E" w14:textId="3A77945E" w:rsidR="00AA05BC" w:rsidRPr="00562424" w:rsidRDefault="00AA05BC" w:rsidP="00AA05BC">
            <w:pPr>
              <w:rPr>
                <w:color w:val="FFFFFF" w:themeColor="background1"/>
              </w:rPr>
            </w:pPr>
            <w:r>
              <w:rPr>
                <w:color w:val="FFFFFF" w:themeColor="background1"/>
              </w:rPr>
              <w:t>14</w:t>
            </w:r>
          </w:p>
        </w:tc>
        <w:tc>
          <w:tcPr>
            <w:tcW w:w="990" w:type="dxa"/>
            <w:shd w:val="clear" w:color="auto" w:fill="EFF1F2"/>
          </w:tcPr>
          <w:p w14:paraId="0A963E0C" w14:textId="11183184" w:rsidR="00AA05BC" w:rsidRDefault="00AA05BC" w:rsidP="00AA05BC">
            <w:r>
              <w:rPr>
                <w:rFonts w:eastAsia="MS PGothic"/>
              </w:rPr>
              <w:t>11/20</w:t>
            </w:r>
          </w:p>
        </w:tc>
        <w:tc>
          <w:tcPr>
            <w:tcW w:w="5760" w:type="dxa"/>
          </w:tcPr>
          <w:p w14:paraId="40D717E5" w14:textId="55B4B237" w:rsidR="00AA05BC" w:rsidRPr="00AA05BC" w:rsidRDefault="00AA05BC" w:rsidP="00AA05BC">
            <w:pPr>
              <w:rPr>
                <w:szCs w:val="28"/>
              </w:rPr>
            </w:pPr>
            <w:r w:rsidRPr="00AA05BC">
              <w:rPr>
                <w:szCs w:val="28"/>
              </w:rPr>
              <w:t>Additional topics – time permitting</w:t>
            </w:r>
          </w:p>
        </w:tc>
        <w:tc>
          <w:tcPr>
            <w:tcW w:w="1710" w:type="dxa"/>
          </w:tcPr>
          <w:p w14:paraId="16BC7540" w14:textId="63CDC2EF" w:rsidR="00AA05BC" w:rsidRDefault="00AA05BC" w:rsidP="00AA05BC"/>
        </w:tc>
      </w:tr>
      <w:tr w:rsidR="00AA05BC" w14:paraId="6FBC448F" w14:textId="77777777" w:rsidTr="00874AB3">
        <w:tc>
          <w:tcPr>
            <w:tcW w:w="985" w:type="dxa"/>
            <w:shd w:val="clear" w:color="auto" w:fill="3F4443"/>
          </w:tcPr>
          <w:p w14:paraId="634FF337" w14:textId="0330FA7F" w:rsidR="00AA05BC" w:rsidRDefault="00AA05BC" w:rsidP="00AA05BC">
            <w:pPr>
              <w:rPr>
                <w:color w:val="FFFFFF" w:themeColor="background1"/>
              </w:rPr>
            </w:pPr>
            <w:r>
              <w:rPr>
                <w:color w:val="FFFFFF" w:themeColor="background1"/>
              </w:rPr>
              <w:t>14</w:t>
            </w:r>
          </w:p>
        </w:tc>
        <w:tc>
          <w:tcPr>
            <w:tcW w:w="990" w:type="dxa"/>
            <w:shd w:val="clear" w:color="auto" w:fill="EFF1F2"/>
          </w:tcPr>
          <w:p w14:paraId="0D32760D" w14:textId="7238AB06" w:rsidR="00AA05BC" w:rsidRDefault="00AA05BC" w:rsidP="00AA05BC">
            <w:pPr>
              <w:rPr>
                <w:rFonts w:eastAsia="MS PGothic"/>
              </w:rPr>
            </w:pPr>
            <w:r>
              <w:rPr>
                <w:rFonts w:eastAsia="MS PGothic"/>
              </w:rPr>
              <w:t>11/22</w:t>
            </w:r>
          </w:p>
        </w:tc>
        <w:tc>
          <w:tcPr>
            <w:tcW w:w="5760" w:type="dxa"/>
          </w:tcPr>
          <w:p w14:paraId="63E787DE" w14:textId="1640726D" w:rsidR="00AA05BC" w:rsidRPr="00AA05BC" w:rsidRDefault="00AA05BC" w:rsidP="00AA05BC">
            <w:pPr>
              <w:rPr>
                <w:szCs w:val="28"/>
              </w:rPr>
            </w:pPr>
            <w:r>
              <w:rPr>
                <w:rFonts w:eastAsia="MS PGothic"/>
              </w:rPr>
              <w:t>Final project presentation</w:t>
            </w:r>
          </w:p>
        </w:tc>
        <w:tc>
          <w:tcPr>
            <w:tcW w:w="1710" w:type="dxa"/>
          </w:tcPr>
          <w:p w14:paraId="445443DD" w14:textId="77777777" w:rsidR="00AA05BC" w:rsidRDefault="00AA05BC" w:rsidP="00AA05BC"/>
        </w:tc>
      </w:tr>
      <w:tr w:rsidR="00AA05BC" w14:paraId="216F3FBA" w14:textId="77777777" w:rsidTr="00874AB3">
        <w:trPr>
          <w:trHeight w:val="782"/>
        </w:trPr>
        <w:tc>
          <w:tcPr>
            <w:tcW w:w="985" w:type="dxa"/>
            <w:shd w:val="clear" w:color="auto" w:fill="3F4443"/>
          </w:tcPr>
          <w:p w14:paraId="030C554A" w14:textId="5D283424" w:rsidR="00AA05BC" w:rsidRPr="00562424" w:rsidRDefault="00AA05BC" w:rsidP="00AA05BC">
            <w:pPr>
              <w:rPr>
                <w:color w:val="FFFFFF" w:themeColor="background1"/>
              </w:rPr>
            </w:pPr>
            <w:r>
              <w:rPr>
                <w:color w:val="FFFFFF" w:themeColor="background1"/>
              </w:rPr>
              <w:t>13</w:t>
            </w:r>
          </w:p>
        </w:tc>
        <w:tc>
          <w:tcPr>
            <w:tcW w:w="990" w:type="dxa"/>
            <w:shd w:val="clear" w:color="auto" w:fill="EFF1F2"/>
          </w:tcPr>
          <w:p w14:paraId="0B30BCBF" w14:textId="497E39ED" w:rsidR="00AA05BC" w:rsidRDefault="00AA05BC" w:rsidP="00AA05BC">
            <w:r w:rsidRPr="00A57B9A">
              <w:t>11/27</w:t>
            </w:r>
            <w:r>
              <w:br/>
            </w:r>
            <w:r w:rsidRPr="00A57B9A">
              <w:t>11/29</w:t>
            </w:r>
          </w:p>
        </w:tc>
        <w:tc>
          <w:tcPr>
            <w:tcW w:w="5760" w:type="dxa"/>
          </w:tcPr>
          <w:p w14:paraId="67C59C17" w14:textId="2C9746B2" w:rsidR="00AA05BC" w:rsidRPr="00AA05BC" w:rsidRDefault="00AA05BC" w:rsidP="00AA05BC">
            <w:pPr>
              <w:pStyle w:val="Default"/>
              <w:rPr>
                <w:rFonts w:ascii="Georgia" w:hAnsi="Georgia"/>
                <w:sz w:val="28"/>
                <w:szCs w:val="28"/>
              </w:rPr>
            </w:pPr>
            <w:r w:rsidRPr="00D869C1">
              <w:rPr>
                <w:rFonts w:ascii="Georgia" w:hAnsi="Georgia"/>
                <w:sz w:val="28"/>
                <w:szCs w:val="28"/>
              </w:rPr>
              <w:t xml:space="preserve">Thanksgiving Holiday – no class </w:t>
            </w:r>
          </w:p>
        </w:tc>
        <w:tc>
          <w:tcPr>
            <w:tcW w:w="1710" w:type="dxa"/>
          </w:tcPr>
          <w:p w14:paraId="230211BD" w14:textId="34BDDE7F" w:rsidR="00AA05BC" w:rsidRDefault="00AA05BC" w:rsidP="00AA05BC"/>
        </w:tc>
      </w:tr>
      <w:tr w:rsidR="00AA05BC" w14:paraId="272100FA" w14:textId="77777777" w:rsidTr="00874AB3">
        <w:trPr>
          <w:trHeight w:val="764"/>
        </w:trPr>
        <w:tc>
          <w:tcPr>
            <w:tcW w:w="985" w:type="dxa"/>
            <w:shd w:val="clear" w:color="auto" w:fill="3F4443"/>
          </w:tcPr>
          <w:p w14:paraId="13E3FDB7" w14:textId="70005E59" w:rsidR="00AA05BC" w:rsidRPr="00562424" w:rsidRDefault="00AA05BC" w:rsidP="00AA05BC">
            <w:pPr>
              <w:rPr>
                <w:color w:val="FFFFFF" w:themeColor="background1"/>
              </w:rPr>
            </w:pPr>
            <w:r>
              <w:rPr>
                <w:color w:val="FFFFFF" w:themeColor="background1"/>
              </w:rPr>
              <w:t>12</w:t>
            </w:r>
          </w:p>
        </w:tc>
        <w:tc>
          <w:tcPr>
            <w:tcW w:w="990" w:type="dxa"/>
            <w:shd w:val="clear" w:color="auto" w:fill="EFF1F2"/>
          </w:tcPr>
          <w:p w14:paraId="2C890343" w14:textId="1DD55B5B" w:rsidR="00AA05BC" w:rsidRDefault="00AA05BC" w:rsidP="00AA05BC">
            <w:r>
              <w:t>12/4</w:t>
            </w:r>
          </w:p>
        </w:tc>
        <w:tc>
          <w:tcPr>
            <w:tcW w:w="5760" w:type="dxa"/>
          </w:tcPr>
          <w:p w14:paraId="1F4EFA82" w14:textId="1D1E68D5" w:rsidR="00AA05BC" w:rsidRDefault="00AA05BC" w:rsidP="00AA05BC">
            <w:pPr>
              <w:tabs>
                <w:tab w:val="left" w:pos="1194"/>
              </w:tabs>
            </w:pPr>
            <w:r>
              <w:rPr>
                <w:rFonts w:eastAsia="MS PGothic"/>
              </w:rPr>
              <w:t>Final project presentation</w:t>
            </w:r>
          </w:p>
        </w:tc>
        <w:tc>
          <w:tcPr>
            <w:tcW w:w="1710" w:type="dxa"/>
          </w:tcPr>
          <w:p w14:paraId="33ED068C" w14:textId="77777777" w:rsidR="00AA05BC" w:rsidRDefault="00AA05BC" w:rsidP="00AA05BC"/>
        </w:tc>
      </w:tr>
    </w:tbl>
    <w:p w14:paraId="1A40B7A7" w14:textId="6661C4CF" w:rsidR="00A978D4" w:rsidRDefault="00A978D4" w:rsidP="00B10974">
      <w:pPr>
        <w:pStyle w:val="Heading2"/>
      </w:pPr>
    </w:p>
    <w:p w14:paraId="661D69BC" w14:textId="050A9AEA" w:rsidR="00D5103E" w:rsidRDefault="00CA0E59" w:rsidP="00874AB3">
      <w:pPr>
        <w:pStyle w:val="Heading2"/>
      </w:pPr>
      <w:r>
        <w:t>Academic policies</w:t>
      </w:r>
    </w:p>
    <w:p w14:paraId="7497C9DD" w14:textId="77777777" w:rsidR="00D5103E" w:rsidRPr="00D32460" w:rsidRDefault="00D5103E" w:rsidP="00D5103E">
      <w:pPr>
        <w:pStyle w:val="Heading3"/>
      </w:pPr>
      <w:r w:rsidRPr="00D32460">
        <w:t>Discussion and Communication Guidelines</w:t>
      </w:r>
    </w:p>
    <w:p w14:paraId="630BF96B" w14:textId="75889432" w:rsidR="00D5103E" w:rsidRPr="00D5103E" w:rsidRDefault="00D5103E" w:rsidP="00D5103E">
      <w:pPr>
        <w:rPr>
          <w:color w:val="000000"/>
          <w:szCs w:val="28"/>
        </w:rPr>
      </w:pPr>
      <w:r w:rsidRPr="00D5103E">
        <w:rPr>
          <w:color w:val="000000"/>
          <w:szCs w:val="28"/>
        </w:rPr>
        <w:t>The following are my expectations for how we should communicate as a class. Above all, please remember to be respectful and thoughtful.</w:t>
      </w:r>
    </w:p>
    <w:p w14:paraId="5D6C7322" w14:textId="77777777" w:rsidR="00D5103E" w:rsidRPr="00D5103E" w:rsidRDefault="00D5103E" w:rsidP="00D5103E">
      <w:pPr>
        <w:pStyle w:val="ListParagraph"/>
        <w:numPr>
          <w:ilvl w:val="0"/>
          <w:numId w:val="48"/>
        </w:numPr>
        <w:spacing w:before="0" w:after="0" w:line="240" w:lineRule="auto"/>
        <w:rPr>
          <w:rFonts w:ascii="Georgia" w:hAnsi="Georgia" w:cs="Times New Roman"/>
          <w:color w:val="000000"/>
          <w:sz w:val="28"/>
          <w:szCs w:val="28"/>
        </w:rPr>
      </w:pPr>
      <w:r w:rsidRPr="00D5103E">
        <w:rPr>
          <w:rFonts w:ascii="Georgia" w:hAnsi="Georgia" w:cs="Times New Roman"/>
          <w:b/>
          <w:bCs/>
          <w:color w:val="000000"/>
          <w:sz w:val="28"/>
          <w:szCs w:val="28"/>
        </w:rPr>
        <w:t>Writing style:</w:t>
      </w:r>
      <w:r w:rsidRPr="00D5103E">
        <w:rPr>
          <w:rFonts w:ascii="Georgia" w:hAnsi="Georgia" w:cs="Times New Roman"/>
          <w:color w:val="000000"/>
          <w:sz w:val="28"/>
          <w:szCs w:val="28"/>
        </w:rPr>
        <w:t xml:space="preserve"> While there is no need to participate in class discussions, as if you were writing a research paper, you should remember to write using good grammar, spelling, and punctuation. A more conversational tone is fine for non-academic topics.</w:t>
      </w:r>
      <w:r w:rsidRPr="00D5103E">
        <w:rPr>
          <w:rFonts w:ascii="Georgia" w:hAnsi="Georgia" w:cs="Times New Roman"/>
          <w:color w:val="000000"/>
          <w:sz w:val="28"/>
          <w:szCs w:val="28"/>
        </w:rPr>
        <w:br/>
      </w:r>
    </w:p>
    <w:p w14:paraId="2489C375" w14:textId="77777777" w:rsidR="00D5103E" w:rsidRPr="00D5103E" w:rsidRDefault="00D5103E" w:rsidP="00D5103E">
      <w:pPr>
        <w:pStyle w:val="ListParagraph"/>
        <w:numPr>
          <w:ilvl w:val="0"/>
          <w:numId w:val="48"/>
        </w:numPr>
        <w:spacing w:before="0" w:after="0" w:line="240" w:lineRule="auto"/>
        <w:rPr>
          <w:rFonts w:ascii="Georgia" w:hAnsi="Georgia" w:cs="Times New Roman"/>
          <w:color w:val="000000"/>
          <w:sz w:val="28"/>
          <w:szCs w:val="28"/>
        </w:rPr>
      </w:pPr>
      <w:r w:rsidRPr="00D5103E">
        <w:rPr>
          <w:rFonts w:ascii="Georgia" w:hAnsi="Georgia" w:cs="Times New Roman"/>
          <w:b/>
          <w:bCs/>
          <w:color w:val="000000"/>
          <w:sz w:val="28"/>
          <w:szCs w:val="28"/>
        </w:rPr>
        <w:t>Tone and civility:</w:t>
      </w:r>
      <w:r w:rsidRPr="00D5103E">
        <w:rPr>
          <w:rFonts w:ascii="Georgia" w:hAnsi="Georgia" w:cs="Times New Roman"/>
          <w:color w:val="000000"/>
          <w:sz w:val="28"/>
          <w:szCs w:val="28"/>
        </w:rPr>
        <w:t xml:space="preserve"> Let's maintain a supportive learning community where everyone feels safe and where people can disagree amicably. Remember that sarcasm doesn't always come across online. I will provide specific guidance for discussions on controversial or personal topics.</w:t>
      </w:r>
      <w:r w:rsidRPr="00D5103E">
        <w:rPr>
          <w:rFonts w:ascii="Georgia" w:hAnsi="Georgia" w:cs="Times New Roman"/>
          <w:color w:val="000000"/>
          <w:sz w:val="28"/>
          <w:szCs w:val="28"/>
        </w:rPr>
        <w:br/>
      </w:r>
    </w:p>
    <w:p w14:paraId="541C2CC1" w14:textId="77777777" w:rsidR="00D5103E" w:rsidRPr="00D5103E" w:rsidRDefault="00D5103E" w:rsidP="00D5103E">
      <w:pPr>
        <w:pStyle w:val="ListParagraph"/>
        <w:numPr>
          <w:ilvl w:val="0"/>
          <w:numId w:val="48"/>
        </w:numPr>
        <w:spacing w:before="0" w:after="0" w:line="240" w:lineRule="auto"/>
        <w:rPr>
          <w:rFonts w:ascii="Georgia" w:hAnsi="Georgia" w:cs="Times New Roman"/>
          <w:color w:val="000000"/>
          <w:sz w:val="28"/>
          <w:szCs w:val="28"/>
        </w:rPr>
      </w:pPr>
      <w:r w:rsidRPr="00D5103E">
        <w:rPr>
          <w:rFonts w:ascii="Georgia" w:hAnsi="Georgia" w:cs="Times New Roman"/>
          <w:b/>
          <w:bCs/>
          <w:color w:val="000000"/>
          <w:sz w:val="28"/>
          <w:szCs w:val="28"/>
        </w:rPr>
        <w:t>Citing your sources:</w:t>
      </w:r>
      <w:r w:rsidRPr="00D5103E">
        <w:rPr>
          <w:rFonts w:ascii="Georgia" w:hAnsi="Georgia" w:cs="Times New Roman"/>
          <w:color w:val="000000"/>
          <w:sz w:val="28"/>
          <w:szCs w:val="28"/>
        </w:rPr>
        <w:t xml:space="preserve"> When we have academic discussions, please cite your sources to back up what you say. For the textbook or other course materials, list at least the title and page numbers. For online sources, include a link.</w:t>
      </w:r>
      <w:r w:rsidRPr="00D5103E">
        <w:rPr>
          <w:rFonts w:ascii="Georgia" w:hAnsi="Georgia" w:cs="Times New Roman"/>
          <w:color w:val="000000"/>
          <w:sz w:val="28"/>
          <w:szCs w:val="28"/>
        </w:rPr>
        <w:br/>
      </w:r>
    </w:p>
    <w:p w14:paraId="2D280D6D" w14:textId="010F811B" w:rsidR="00D5103E" w:rsidRPr="002D0B1C" w:rsidRDefault="00D5103E" w:rsidP="00D5103E">
      <w:pPr>
        <w:pStyle w:val="ListParagraph"/>
        <w:numPr>
          <w:ilvl w:val="0"/>
          <w:numId w:val="48"/>
        </w:numPr>
        <w:spacing w:before="0" w:after="0" w:line="240" w:lineRule="auto"/>
        <w:rPr>
          <w:rFonts w:ascii="Georgia" w:hAnsi="Georgia" w:cs="Times New Roman"/>
          <w:color w:val="000000"/>
          <w:sz w:val="28"/>
          <w:szCs w:val="28"/>
        </w:rPr>
      </w:pPr>
      <w:r w:rsidRPr="00D5103E">
        <w:rPr>
          <w:rFonts w:ascii="Georgia" w:hAnsi="Georgia" w:cs="Times New Roman"/>
          <w:b/>
          <w:bCs/>
          <w:color w:val="000000"/>
          <w:sz w:val="28"/>
          <w:szCs w:val="28"/>
        </w:rPr>
        <w:t>Backing up your work:</w:t>
      </w:r>
      <w:r w:rsidRPr="00D5103E">
        <w:rPr>
          <w:rFonts w:ascii="Georgia" w:hAnsi="Georgia" w:cs="Times New Roman"/>
          <w:color w:val="000000"/>
          <w:sz w:val="28"/>
          <w:szCs w:val="28"/>
        </w:rPr>
        <w:t xml:space="preserve"> Consider composing your academic posts in a word processor, where you can save your work, and then copying into the Carmen discussion.</w:t>
      </w:r>
      <w:r w:rsidR="002D0B1C">
        <w:rPr>
          <w:rFonts w:ascii="Georgia" w:hAnsi="Georgia" w:cs="Times New Roman"/>
          <w:color w:val="000000"/>
          <w:sz w:val="28"/>
          <w:szCs w:val="28"/>
        </w:rPr>
        <w:br/>
      </w:r>
    </w:p>
    <w:p w14:paraId="73C254C5" w14:textId="77777777" w:rsidR="00C81CEA" w:rsidRDefault="00C81CEA" w:rsidP="006A32EF">
      <w:pPr>
        <w:pStyle w:val="Heading3"/>
      </w:pPr>
    </w:p>
    <w:p w14:paraId="09754E57" w14:textId="6F8F9E8C" w:rsidR="00CA0E59" w:rsidRDefault="00CA0E59" w:rsidP="006A32EF">
      <w:pPr>
        <w:pStyle w:val="Heading3"/>
      </w:pPr>
      <w:r>
        <w:t>Academic integrity policy</w:t>
      </w:r>
    </w:p>
    <w:p w14:paraId="7DBFA94C" w14:textId="77777777" w:rsidR="005B1C3B" w:rsidRPr="005B1C3B" w:rsidRDefault="00CA0E59" w:rsidP="005B1C3B">
      <w:r w:rsidRPr="003C2A42">
        <w:t xml:space="preserve">See </w:t>
      </w:r>
      <w:r w:rsidRPr="003C2A42">
        <w:rPr>
          <w:b/>
        </w:rPr>
        <w:t>Descriptions of major course assignments</w:t>
      </w:r>
      <w:r w:rsidRPr="003C2A42">
        <w:t>, above, for my specific guidelines about collaboration and academic integrity in the context of this online class.</w:t>
      </w:r>
      <w:r w:rsidR="005B1C3B">
        <w:br/>
      </w:r>
      <w:r w:rsidR="005B1C3B">
        <w:br/>
      </w:r>
      <w:r w:rsidR="005B1C3B" w:rsidRPr="005B1C3B">
        <w:t>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Code of Student Conduct,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14:paraId="3CCEC105" w14:textId="77777777" w:rsidR="005B1C3B" w:rsidRPr="005B1C3B" w:rsidRDefault="005B1C3B" w:rsidP="005B1C3B">
      <w:r w:rsidRPr="005B1C3B">
        <w:t>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I recommend that you review the Code of Student Conduct and, specifically, the sections dealing with academic misconduct.</w:t>
      </w:r>
    </w:p>
    <w:p w14:paraId="62CFB2C2" w14:textId="77777777" w:rsidR="005B1C3B" w:rsidRPr="005B1C3B" w:rsidRDefault="005B1C3B" w:rsidP="005B1C3B">
      <w:r w:rsidRPr="005B1C3B">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14:paraId="744B0897" w14:textId="4C052A63" w:rsidR="00CA0E59" w:rsidRPr="00CA0E59" w:rsidRDefault="005B1C3B" w:rsidP="00CA0E59">
      <w:r w:rsidRPr="005B1C3B">
        <w:t>If you have any questions about the above policy or what constitutes academic misconduct in this course, please contact the instructor for this course.</w:t>
      </w:r>
    </w:p>
    <w:p w14:paraId="4C7FDE6F" w14:textId="77777777" w:rsidR="00CA0E59" w:rsidRPr="005C5FF4" w:rsidRDefault="00CA0E59" w:rsidP="005C5FF4">
      <w:pPr>
        <w:pStyle w:val="ListBullet"/>
      </w:pPr>
      <w:r w:rsidRPr="005C5FF4">
        <w:t>Committee on Academic Misconduct web page (</w:t>
      </w:r>
      <w:hyperlink r:id="rId26" w:history="1">
        <w:r w:rsidRPr="005C5FF4">
          <w:rPr>
            <w:rStyle w:val="Hyperlink"/>
          </w:rPr>
          <w:t>go.osu.edu/coam</w:t>
        </w:r>
      </w:hyperlink>
      <w:r w:rsidRPr="005C5FF4">
        <w:t>)</w:t>
      </w:r>
    </w:p>
    <w:p w14:paraId="242DE87F" w14:textId="2554161A" w:rsidR="0020306F" w:rsidRDefault="00CA0E59" w:rsidP="00D47784">
      <w:pPr>
        <w:pStyle w:val="ListBullet"/>
      </w:pPr>
      <w:r w:rsidRPr="005C5FF4">
        <w:t>Ten Suggestions for Preserving Academic Integrity (</w:t>
      </w:r>
      <w:hyperlink r:id="rId27" w:history="1">
        <w:r w:rsidRPr="005C5FF4">
          <w:rPr>
            <w:rStyle w:val="Hyperlink"/>
          </w:rPr>
          <w:t>go.osu.edu/ten-suggestions</w:t>
        </w:r>
      </w:hyperlink>
      <w:r w:rsidRPr="005C5FF4">
        <w:t>)</w:t>
      </w:r>
    </w:p>
    <w:p w14:paraId="124A127C" w14:textId="77777777" w:rsidR="0020306F" w:rsidRPr="005C5FF4" w:rsidRDefault="0020306F" w:rsidP="0020306F">
      <w:pPr>
        <w:pStyle w:val="ListBullet"/>
        <w:numPr>
          <w:ilvl w:val="0"/>
          <w:numId w:val="0"/>
        </w:numPr>
        <w:ind w:left="720" w:hanging="360"/>
      </w:pPr>
    </w:p>
    <w:p w14:paraId="708A7F43" w14:textId="77777777" w:rsidR="00CA0E59" w:rsidRPr="00CA0E59" w:rsidRDefault="00CA0E59" w:rsidP="006A32EF">
      <w:pPr>
        <w:pStyle w:val="Heading3"/>
      </w:pPr>
      <w:r w:rsidRPr="00CA0E59">
        <w:t>Copyright for instructional materials</w:t>
      </w:r>
    </w:p>
    <w:p w14:paraId="0C4113D8" w14:textId="2B8DCB51" w:rsidR="00CA0E59" w:rsidRPr="00D83D9D" w:rsidRDefault="00363BA9" w:rsidP="00CA0E59">
      <w:r w:rsidRPr="00363BA9">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p>
    <w:p w14:paraId="5A2FA191" w14:textId="6EFFB815" w:rsidR="00E4543F" w:rsidRPr="00E4543F" w:rsidRDefault="00E4543F" w:rsidP="00E4543F">
      <w:pPr>
        <w:pStyle w:val="Heading3"/>
      </w:pPr>
      <w:r>
        <w:br/>
      </w:r>
      <w:r w:rsidRPr="00E4543F">
        <w:t>Creating an Environment Free from Harassment, Discrimination, and Sexual Misconduct</w:t>
      </w:r>
    </w:p>
    <w:p w14:paraId="4AF0C617" w14:textId="59183527" w:rsidR="00E4543F" w:rsidRPr="00E4543F" w:rsidRDefault="00E4543F" w:rsidP="00E4543F">
      <w:pPr>
        <w:rPr>
          <w:color w:val="000000"/>
        </w:rPr>
      </w:pPr>
      <w:r w:rsidRPr="00E4543F">
        <w:rPr>
          <w:color w:val="000000"/>
        </w:rPr>
        <w:t>The Ohio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11EC34E1" w14:textId="77777777" w:rsidR="00E4543F" w:rsidRPr="00E4543F" w:rsidRDefault="00E4543F" w:rsidP="00E4543F">
      <w:pPr>
        <w:rPr>
          <w:color w:val="000000"/>
        </w:rPr>
      </w:pPr>
      <w:r w:rsidRPr="00E4543F">
        <w:rPr>
          <w:color w:val="000000"/>
        </w:rPr>
        <w:t>To report harassment, discrimination, sexual misconduct, or retaliation and/or seek confidential and non-confidential resources and supportive measures, contact the Office of Institutional Equity:</w:t>
      </w:r>
    </w:p>
    <w:p w14:paraId="2DB54B05" w14:textId="77777777" w:rsidR="00E4543F" w:rsidRPr="00E4543F" w:rsidRDefault="00E4543F" w:rsidP="00E4543F">
      <w:pPr>
        <w:rPr>
          <w:color w:val="000000"/>
        </w:rPr>
      </w:pPr>
    </w:p>
    <w:p w14:paraId="1F0BC9E6" w14:textId="77777777" w:rsidR="00E4543F" w:rsidRPr="00E4543F" w:rsidRDefault="00E4543F" w:rsidP="00E4543F">
      <w:pPr>
        <w:rPr>
          <w:color w:val="000000"/>
        </w:rPr>
      </w:pPr>
      <w:r w:rsidRPr="00E4543F">
        <w:rPr>
          <w:color w:val="000000"/>
        </w:rPr>
        <w:t xml:space="preserve">Online reporting form at </w:t>
      </w:r>
      <w:hyperlink r:id="rId28" w:history="1">
        <w:r w:rsidRPr="00E4543F">
          <w:rPr>
            <w:rStyle w:val="Hyperlink"/>
          </w:rPr>
          <w:t>equity.osu.edu</w:t>
        </w:r>
      </w:hyperlink>
      <w:r w:rsidRPr="00E4543F">
        <w:rPr>
          <w:color w:val="000000"/>
        </w:rPr>
        <w:t>,</w:t>
      </w:r>
    </w:p>
    <w:p w14:paraId="224D302F" w14:textId="77777777" w:rsidR="00E4543F" w:rsidRPr="00E4543F" w:rsidRDefault="00E4543F" w:rsidP="00E4543F">
      <w:pPr>
        <w:rPr>
          <w:color w:val="000000"/>
        </w:rPr>
      </w:pPr>
      <w:r w:rsidRPr="00E4543F">
        <w:rPr>
          <w:color w:val="000000"/>
        </w:rPr>
        <w:t>Call 614-247-5838 or TTY 614-688-8605,</w:t>
      </w:r>
    </w:p>
    <w:p w14:paraId="1B69FEF0" w14:textId="5719DB0D" w:rsidR="00E4543F" w:rsidRPr="00E4543F" w:rsidRDefault="00E4543F" w:rsidP="00E4543F">
      <w:pPr>
        <w:rPr>
          <w:color w:val="000000"/>
        </w:rPr>
      </w:pPr>
      <w:r w:rsidRPr="00E4543F">
        <w:rPr>
          <w:color w:val="000000"/>
        </w:rPr>
        <w:t xml:space="preserve">Or Email </w:t>
      </w:r>
      <w:hyperlink r:id="rId29" w:history="1">
        <w:r w:rsidRPr="00E4543F">
          <w:rPr>
            <w:rStyle w:val="Hyperlink"/>
          </w:rPr>
          <w:t>equity@osu.edu</w:t>
        </w:r>
      </w:hyperlink>
    </w:p>
    <w:p w14:paraId="01ED6BF9" w14:textId="2C381998" w:rsidR="00E4543F" w:rsidRPr="00E4543F" w:rsidRDefault="00E4543F" w:rsidP="00E4543F">
      <w:pPr>
        <w:rPr>
          <w:color w:val="000000"/>
        </w:rPr>
      </w:pPr>
      <w:r w:rsidRPr="00E4543F">
        <w:rPr>
          <w:color w:val="000000"/>
        </w:rPr>
        <w:t>The university is committed to stopping sexual misconduct, preventing its recurrence, eliminating any hostile environment, and remedying its discriminatory effects. All university employees have reporting responsibilities to the Office of Institutional Equity to ensure the university can take appropriate action:</w:t>
      </w:r>
    </w:p>
    <w:p w14:paraId="06B4B958" w14:textId="63B5C768" w:rsidR="00E4543F" w:rsidRPr="004B6158" w:rsidRDefault="00E4543F" w:rsidP="00E4543F">
      <w:pPr>
        <w:numPr>
          <w:ilvl w:val="0"/>
          <w:numId w:val="49"/>
        </w:numPr>
        <w:rPr>
          <w:color w:val="000000"/>
        </w:rPr>
      </w:pPr>
      <w:r w:rsidRPr="00E4543F">
        <w:rPr>
          <w:color w:val="000000"/>
        </w:rPr>
        <w:t>All university employees, except those exempted by legal privilege of confidentiality or expressly identified as a confidential reporter, have an obligation to report incidents of sexual assault immediately.</w:t>
      </w:r>
    </w:p>
    <w:p w14:paraId="4E66090C" w14:textId="3B6EF3D6" w:rsidR="00E4543F" w:rsidRPr="009A39B9" w:rsidRDefault="00E4543F" w:rsidP="00CA0E59">
      <w:pPr>
        <w:numPr>
          <w:ilvl w:val="0"/>
          <w:numId w:val="49"/>
        </w:numPr>
        <w:rPr>
          <w:color w:val="000000"/>
        </w:rPr>
      </w:pPr>
      <w:r w:rsidRPr="00E4543F">
        <w:rPr>
          <w:color w:val="000000"/>
        </w:rPr>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215941C5" w14:textId="77777777" w:rsidR="00CA0E59" w:rsidRDefault="00CA0E59" w:rsidP="006A32EF">
      <w:pPr>
        <w:pStyle w:val="Heading3"/>
      </w:pPr>
      <w:r>
        <w:t>Commitment to a diverse and inclusive learning environment</w:t>
      </w:r>
    </w:p>
    <w:p w14:paraId="783CDA9C" w14:textId="77777777" w:rsidR="00CA0E59" w:rsidRPr="003C2A42" w:rsidRDefault="00CA0E59" w:rsidP="00FF718A">
      <w:r w:rsidRPr="003C2A42">
        <w:t>The Ohio State University affirms the importance and value of diversity in the student body. Our programs and curricula reflect our multicultural society and global economy and seek to provide opportunities for students to learn more about persons who are different from them. We are committed to maintaining a community that recognizes and values the inherent worth and dignity of every person; fosters sensitivity, understanding, and mutual respect among each member of our community; and encourages each individual to strive to reach his or her own potential. Discrimination against any individual based upon protected status, which is defined as age, color, disability, gender identity or expression, national origin, race, religion, sex, sexual orientation, or veteran status, is prohibited.</w:t>
      </w:r>
    </w:p>
    <w:p w14:paraId="15973615" w14:textId="55B8CF03" w:rsidR="00CA0E59" w:rsidRPr="00B45693" w:rsidRDefault="00AF4EBE" w:rsidP="006A32EF">
      <w:pPr>
        <w:pStyle w:val="Heading3"/>
        <w:rPr>
          <w:sz w:val="24"/>
        </w:rPr>
      </w:pPr>
      <w:r>
        <w:br/>
      </w:r>
      <w:r w:rsidR="00CA0E59">
        <w:t>Y</w:t>
      </w:r>
      <w:r w:rsidR="00CA0E59" w:rsidRPr="00A12886">
        <w:t>our mental health</w:t>
      </w:r>
    </w:p>
    <w:p w14:paraId="1AE0FCD3" w14:textId="065BAFF5" w:rsidR="00AB127B" w:rsidRPr="003C2A42" w:rsidRDefault="00CA0E59" w:rsidP="00CA0E59">
      <w:pPr>
        <w:rPr>
          <w:b/>
          <w:caps/>
        </w:rPr>
      </w:pPr>
      <w:r w:rsidRPr="003C2A42">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30" w:tooltip="CCS website" w:history="1">
        <w:r w:rsidRPr="003C2A42">
          <w:t>ccs.osu.edu</w:t>
        </w:r>
      </w:hyperlink>
      <w:r w:rsidRPr="003C2A42">
        <w:t xml:space="preserve"> or calling </w:t>
      </w:r>
      <w:hyperlink r:id="rId31" w:history="1">
        <w:r w:rsidRPr="003C2A42">
          <w:t>614</w:t>
        </w:r>
        <w:r w:rsidRPr="003C2A42">
          <w:softHyphen/>
          <w:t>-292-</w:t>
        </w:r>
        <w:r w:rsidRPr="003C2A42">
          <w:softHyphen/>
          <w:t>5766</w:t>
        </w:r>
      </w:hyperlink>
      <w:r w:rsidRPr="003C2A42">
        <w:t xml:space="preserve">. CCS is located on the 4th Floor of the Younkin Success Center and 10th Floor of Lincoln Tower. You can reach an </w:t>
      </w:r>
      <w:r w:rsidR="00FF718A" w:rsidRPr="003C2A42">
        <w:t>on-call</w:t>
      </w:r>
      <w:r w:rsidRPr="003C2A42">
        <w:t xml:space="preserve"> counselor when CCS is closed at </w:t>
      </w:r>
      <w:hyperlink r:id="rId32" w:history="1">
        <w:r w:rsidRPr="003C2A42">
          <w:t>614</w:t>
        </w:r>
        <w:r w:rsidRPr="003C2A42">
          <w:softHyphen/>
          <w:t>-292-</w:t>
        </w:r>
        <w:r w:rsidRPr="003C2A42">
          <w:softHyphen/>
          <w:t>5766</w:t>
        </w:r>
      </w:hyperlink>
      <w:r w:rsidRPr="003C2A42">
        <w:t xml:space="preserve"> and 24 hour emergency help is also available 24/7 by dialing 988 to reach the Suicide and Crisis Lifeline. </w:t>
      </w:r>
      <w:r w:rsidR="00AB127B">
        <w:br/>
      </w:r>
    </w:p>
    <w:p w14:paraId="0C9E967C" w14:textId="77777777" w:rsidR="008F2F43" w:rsidRDefault="008F2F43" w:rsidP="008F2F43">
      <w:pPr>
        <w:pStyle w:val="Heading3"/>
        <w:ind w:left="0"/>
      </w:pPr>
    </w:p>
    <w:p w14:paraId="29F95FFC" w14:textId="5AFF3B9B" w:rsidR="00CA0E59" w:rsidRPr="00B45693" w:rsidRDefault="00CA0E59" w:rsidP="008F2F43">
      <w:pPr>
        <w:pStyle w:val="Heading3"/>
        <w:ind w:left="0"/>
      </w:pPr>
      <w:r>
        <w:t>Accessibility a</w:t>
      </w:r>
      <w:r w:rsidRPr="00B45693">
        <w:t xml:space="preserve">ccommodations </w:t>
      </w:r>
      <w:r>
        <w:t>for students with disabilities</w:t>
      </w:r>
    </w:p>
    <w:p w14:paraId="5EE4026A" w14:textId="77777777" w:rsidR="00CA0E59" w:rsidRPr="00B45693" w:rsidRDefault="00CA0E59" w:rsidP="00B10974">
      <w:pPr>
        <w:pStyle w:val="Heading4"/>
        <w:rPr>
          <w:sz w:val="24"/>
        </w:rPr>
      </w:pPr>
      <w:r w:rsidRPr="00B45693">
        <w:t>Requesting accommodations</w:t>
      </w:r>
    </w:p>
    <w:p w14:paraId="26B6ED4F" w14:textId="497913DC" w:rsidR="00965F54" w:rsidRPr="00965F54" w:rsidRDefault="00965F54" w:rsidP="00965F54">
      <w:pPr>
        <w:rPr>
          <w:szCs w:val="28"/>
        </w:rPr>
      </w:pPr>
      <w:r>
        <w:rPr>
          <w:szCs w:val="28"/>
        </w:rPr>
        <w:br/>
      </w:r>
      <w:r w:rsidRPr="00965F54">
        <w:rPr>
          <w:szCs w:val="28"/>
        </w:rPr>
        <w:t>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w:t>
      </w:r>
    </w:p>
    <w:p w14:paraId="52BABCCD" w14:textId="77777777" w:rsidR="00965F54" w:rsidRPr="00965F54" w:rsidRDefault="00965F54" w:rsidP="00965F54">
      <w:pPr>
        <w:rPr>
          <w:szCs w:val="28"/>
        </w:rPr>
      </w:pPr>
    </w:p>
    <w:p w14:paraId="60E9DACA" w14:textId="77777777" w:rsidR="00965F54" w:rsidRPr="00965F54" w:rsidRDefault="00965F54" w:rsidP="00965F54">
      <w:pPr>
        <w:rPr>
          <w:szCs w:val="28"/>
        </w:rPr>
      </w:pPr>
      <w:r w:rsidRPr="00965F54">
        <w:rPr>
          <w:szCs w:val="28"/>
        </w:rPr>
        <w:t xml:space="preserve">If you are ill and need to miss class, including if you are staying home and away from others while experiencing symptoms of viral infection or fever, please let me know immediately. In cases where illness interacts with an underlying medical condition, please consult with Student Life Disability Services to request reasonable accommodations. You can connect with them at </w:t>
      </w:r>
      <w:hyperlink r:id="rId33" w:history="1">
        <w:r w:rsidRPr="00965F54">
          <w:rPr>
            <w:rStyle w:val="Hyperlink"/>
            <w:szCs w:val="28"/>
          </w:rPr>
          <w:t>slds@osu.edu</w:t>
        </w:r>
      </w:hyperlink>
      <w:r w:rsidRPr="00965F54">
        <w:rPr>
          <w:szCs w:val="28"/>
        </w:rPr>
        <w:t xml:space="preserve">; 614-292-3307; or </w:t>
      </w:r>
      <w:hyperlink r:id="rId34" w:history="1">
        <w:r w:rsidRPr="00965F54">
          <w:rPr>
            <w:rStyle w:val="Hyperlink"/>
            <w:szCs w:val="28"/>
          </w:rPr>
          <w:t>slds.osu.edu</w:t>
        </w:r>
      </w:hyperlink>
      <w:r w:rsidRPr="00965F54">
        <w:rPr>
          <w:szCs w:val="28"/>
        </w:rPr>
        <w:t>.</w:t>
      </w:r>
    </w:p>
    <w:p w14:paraId="0DB29D58" w14:textId="067B5AD1" w:rsidR="00CA0E59" w:rsidRPr="00F07BFB" w:rsidRDefault="00CA0E59" w:rsidP="00CA0E59">
      <w:pPr>
        <w:rPr>
          <w:szCs w:val="28"/>
        </w:rPr>
      </w:pPr>
    </w:p>
    <w:p w14:paraId="184AE481" w14:textId="77777777" w:rsidR="007E117C" w:rsidRPr="007E117C" w:rsidRDefault="007E117C" w:rsidP="006A32EF">
      <w:pPr>
        <w:pStyle w:val="Heading3"/>
      </w:pPr>
      <w:r w:rsidRPr="007E117C">
        <w:t>Religious accommodations</w:t>
      </w:r>
    </w:p>
    <w:p w14:paraId="30698952" w14:textId="293832BA" w:rsidR="008325E8" w:rsidRPr="008325E8" w:rsidRDefault="008325E8" w:rsidP="008325E8">
      <w:pPr>
        <w:rPr>
          <w:rFonts w:cs="Arial"/>
          <w:szCs w:val="28"/>
        </w:rPr>
      </w:pPr>
      <w:r w:rsidRPr="008325E8">
        <w:rPr>
          <w:rFonts w:cs="Arial"/>
          <w:szCs w:val="28"/>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4F2D202E" w14:textId="77DA61C5" w:rsidR="008325E8" w:rsidRPr="008325E8" w:rsidRDefault="008325E8" w:rsidP="008325E8">
      <w:pPr>
        <w:rPr>
          <w:rFonts w:cs="Arial"/>
          <w:szCs w:val="28"/>
        </w:rPr>
      </w:pPr>
      <w:r w:rsidRPr="008325E8">
        <w:rPr>
          <w:rFonts w:cs="Arial"/>
          <w:szCs w:val="28"/>
        </w:rPr>
        <w:t>With sufficient notice, instructors will provide students with reasonable alternative accommodations with regard to examinations and other academic requirements with respect to students’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  </w:t>
      </w:r>
    </w:p>
    <w:p w14:paraId="3DD77322" w14:textId="33EBA147" w:rsidR="008325E8" w:rsidRPr="008325E8" w:rsidRDefault="008325E8" w:rsidP="008325E8">
      <w:pPr>
        <w:rPr>
          <w:rFonts w:cs="Arial"/>
          <w:szCs w:val="28"/>
        </w:rPr>
      </w:pPr>
      <w:r w:rsidRPr="008325E8">
        <w:rPr>
          <w:rFonts w:cs="Arial"/>
          <w:szCs w:val="28"/>
        </w:rPr>
        <w:t>A student’s request for time off shall be provided if the student’s sincerely held religious belief or practice severely affects the student’s ability to take an exam or meet an academic requirement </w:t>
      </w:r>
      <w:r w:rsidRPr="008325E8">
        <w:rPr>
          <w:rFonts w:cs="Arial"/>
          <w:b/>
          <w:bCs/>
          <w:szCs w:val="28"/>
        </w:rPr>
        <w:t>and</w:t>
      </w:r>
      <w:r w:rsidRPr="008325E8">
        <w:rPr>
          <w:rFonts w:cs="Arial"/>
          <w:szCs w:val="28"/>
        </w:rPr>
        <w:t>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0D68AAA8" w14:textId="4944DD13" w:rsidR="008325E8" w:rsidRPr="008325E8" w:rsidRDefault="008325E8" w:rsidP="008325E8">
      <w:pPr>
        <w:rPr>
          <w:rFonts w:cs="Arial"/>
          <w:szCs w:val="28"/>
        </w:rPr>
      </w:pPr>
      <w:r w:rsidRPr="008325E8">
        <w:rPr>
          <w:rFonts w:cs="Arial"/>
          <w:szCs w:val="28"/>
        </w:rPr>
        <w:t>If students have questions or disputes related to academic</w:t>
      </w:r>
      <w:r w:rsidR="00D75429">
        <w:rPr>
          <w:rFonts w:cs="Arial"/>
          <w:szCs w:val="28"/>
        </w:rPr>
        <w:t xml:space="preserve"> </w:t>
      </w:r>
      <w:r w:rsidRPr="008325E8">
        <w:rPr>
          <w:rFonts w:cs="Arial"/>
          <w:szCs w:val="28"/>
        </w:rPr>
        <w:t>accommodations, they should contact their course instructor, and then their department or college office. For questions or to report discrimination or harassment based on religion, individuals should contact the </w:t>
      </w:r>
      <w:hyperlink r:id="rId35" w:history="1">
        <w:r w:rsidRPr="008325E8">
          <w:rPr>
            <w:rStyle w:val="Hyperlink"/>
            <w:rFonts w:eastAsiaTheme="majorEastAsia" w:cs="Arial"/>
            <w:bCs/>
            <w:szCs w:val="28"/>
          </w:rPr>
          <w:t>Office of Institutional Equity</w:t>
        </w:r>
      </w:hyperlink>
      <w:r w:rsidRPr="008325E8">
        <w:rPr>
          <w:rFonts w:cs="Arial"/>
          <w:szCs w:val="28"/>
        </w:rPr>
        <w:t>.</w:t>
      </w:r>
    </w:p>
    <w:p w14:paraId="0367B791" w14:textId="77777777" w:rsidR="008325E8" w:rsidRPr="008325E8" w:rsidRDefault="008325E8" w:rsidP="008325E8">
      <w:pPr>
        <w:rPr>
          <w:rFonts w:cs="Arial"/>
          <w:szCs w:val="28"/>
        </w:rPr>
      </w:pPr>
    </w:p>
    <w:p w14:paraId="3CF9E28F" w14:textId="77777777" w:rsidR="008325E8" w:rsidRPr="008325E8" w:rsidRDefault="008325E8" w:rsidP="008325E8">
      <w:pPr>
        <w:rPr>
          <w:rFonts w:cs="Arial"/>
          <w:szCs w:val="28"/>
        </w:rPr>
      </w:pPr>
      <w:r w:rsidRPr="008325E8">
        <w:rPr>
          <w:rFonts w:cs="Arial"/>
          <w:szCs w:val="28"/>
        </w:rPr>
        <w:t xml:space="preserve">Policy: </w:t>
      </w:r>
      <w:hyperlink r:id="rId36" w:history="1">
        <w:r w:rsidRPr="008325E8">
          <w:rPr>
            <w:rStyle w:val="Hyperlink"/>
            <w:rFonts w:eastAsiaTheme="majorEastAsia" w:cs="Arial"/>
            <w:szCs w:val="28"/>
          </w:rPr>
          <w:t>Religious Holidays, Holy Days and Observances</w:t>
        </w:r>
      </w:hyperlink>
    </w:p>
    <w:p w14:paraId="2CAA9AAF" w14:textId="77777777" w:rsidR="008325E8" w:rsidRPr="008325E8" w:rsidRDefault="008325E8" w:rsidP="00CA0E59">
      <w:pPr>
        <w:rPr>
          <w:szCs w:val="28"/>
        </w:rPr>
      </w:pPr>
    </w:p>
    <w:sectPr w:rsidR="008325E8" w:rsidRPr="008325E8" w:rsidSect="00571EDE">
      <w:headerReference w:type="default" r:id="rId37"/>
      <w:footerReference w:type="even"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1A098" w14:textId="77777777" w:rsidR="00637ACB" w:rsidRDefault="00637ACB" w:rsidP="00873A57">
      <w:pPr>
        <w:spacing w:before="0" w:after="0"/>
      </w:pPr>
      <w:r>
        <w:separator/>
      </w:r>
    </w:p>
  </w:endnote>
  <w:endnote w:type="continuationSeparator" w:id="0">
    <w:p w14:paraId="4B22906C" w14:textId="77777777" w:rsidR="00637ACB" w:rsidRDefault="00637ACB" w:rsidP="00873A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455078"/>
      <w:docPartObj>
        <w:docPartGallery w:val="Page Numbers (Bottom of Page)"/>
        <w:docPartUnique/>
      </w:docPartObj>
    </w:sdtPr>
    <w:sdtEndPr>
      <w:rPr>
        <w:rStyle w:val="PageNumber"/>
      </w:rPr>
    </w:sdtEndPr>
    <w:sdtContent>
      <w:p w14:paraId="1747712C" w14:textId="77777777" w:rsidR="00775F7E" w:rsidRDefault="00775F7E" w:rsidP="004F6F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D528B" w14:textId="77777777" w:rsidR="00775F7E" w:rsidRDefault="00775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1982643"/>
      <w:docPartObj>
        <w:docPartGallery w:val="Page Numbers (Bottom of Page)"/>
        <w:docPartUnique/>
      </w:docPartObj>
    </w:sdtPr>
    <w:sdtEndPr>
      <w:rPr>
        <w:rStyle w:val="PageNumber"/>
      </w:rPr>
    </w:sdtEndPr>
    <w:sdtContent>
      <w:p w14:paraId="51AD7229" w14:textId="77777777" w:rsidR="00775F7E" w:rsidRDefault="00775F7E" w:rsidP="004F6F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0165E4" w14:textId="77777777" w:rsidR="00775F7E" w:rsidRDefault="00775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4D540" w14:textId="77777777" w:rsidR="00637ACB" w:rsidRDefault="00637ACB" w:rsidP="00873A57">
      <w:pPr>
        <w:spacing w:before="0" w:after="0"/>
      </w:pPr>
      <w:r>
        <w:separator/>
      </w:r>
    </w:p>
  </w:footnote>
  <w:footnote w:type="continuationSeparator" w:id="0">
    <w:p w14:paraId="111F7F6F" w14:textId="77777777" w:rsidR="00637ACB" w:rsidRDefault="00637ACB" w:rsidP="00873A5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34233" w14:textId="77777777" w:rsidR="00873A57" w:rsidRDefault="00873A57" w:rsidP="00D0059A">
    <w:pPr>
      <w:tabs>
        <w:tab w:val="right" w:pos="9360"/>
      </w:tabs>
      <w:ind w:left="720" w:hanging="720"/>
      <w:rPr>
        <w:rFonts w:cs="Arial"/>
        <w:noProof/>
        <w:sz w:val="18"/>
        <w:szCs w:val="18"/>
      </w:rPr>
    </w:pPr>
    <w:r w:rsidRPr="00715940">
      <w:rPr>
        <w:rFonts w:cs="Arial"/>
        <w:noProof/>
        <w:sz w:val="18"/>
        <w:szCs w:val="18"/>
      </w:rPr>
      <w:drawing>
        <wp:inline distT="0" distB="0" distL="0" distR="0" wp14:anchorId="33A73FA5" wp14:editId="32415C08">
          <wp:extent cx="3081624" cy="457164"/>
          <wp:effectExtent l="0" t="0" r="127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sidR="00D0059A">
      <w:rPr>
        <w:rFonts w:cs="Arial"/>
        <w:noProof/>
        <w:sz w:val="18"/>
        <w:szCs w:val="18"/>
      </w:rPr>
      <w:tab/>
    </w:r>
    <w:r>
      <w:rPr>
        <w:rFonts w:cs="Arial"/>
        <w:noProof/>
        <w:color w:val="666666"/>
        <w:sz w:val="18"/>
        <w:szCs w:val="18"/>
      </w:rPr>
      <mc:AlternateContent>
        <mc:Choice Requires="wps">
          <w:drawing>
            <wp:inline distT="0" distB="0" distL="0" distR="0" wp14:anchorId="10747680" wp14:editId="5EF2CCF0">
              <wp:extent cx="2658214" cy="429768"/>
              <wp:effectExtent l="0" t="0" r="0" b="0"/>
              <wp:docPr id="1" name="Text Box 1"/>
              <wp:cNvGraphicFramePr/>
              <a:graphic xmlns:a="http://schemas.openxmlformats.org/drawingml/2006/main">
                <a:graphicData uri="http://schemas.microsoft.com/office/word/2010/wordprocessingShape">
                  <wps:wsp>
                    <wps:cNvSpPr txBox="1"/>
                    <wps:spPr>
                      <a:xfrm>
                        <a:off x="0" y="0"/>
                        <a:ext cx="2658214" cy="429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CF51F"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3D446940" w14:textId="77777777"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Department/Center/Institute/Program</w:t>
                          </w:r>
                        </w:p>
                        <w:p w14:paraId="04867E91" w14:textId="77777777" w:rsidR="00D0059A" w:rsidRDefault="00D0059A" w:rsidP="00D0059A">
                          <w:pPr>
                            <w:spacing w:before="0" w:after="0"/>
                            <w:ind w:right="-29"/>
                            <w:jc w:val="right"/>
                            <w:rPr>
                              <w:rFonts w:cs="Arial"/>
                              <w:color w:val="666666"/>
                              <w:sz w:val="18"/>
                              <w:szCs w:val="18"/>
                            </w:rPr>
                          </w:pPr>
                        </w:p>
                        <w:p w14:paraId="36B22AA3" w14:textId="77777777" w:rsidR="00D0059A" w:rsidRPr="002A2158" w:rsidRDefault="00D0059A" w:rsidP="00D0059A">
                          <w:pPr>
                            <w:spacing w:before="0" w:after="0"/>
                            <w:ind w:right="-29"/>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0747680" id="_x0000_t202" coordsize="21600,21600" o:spt="202" path="m,l,21600r21600,l21600,xe">
              <v:stroke joinstyle="miter"/>
              <v:path gradientshapeok="t" o:connecttype="rect"/>
            </v:shapetype>
            <v:shape id="Text Box 1" o:spid="_x0000_s1026" type="#_x0000_t202" style="width:209.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" filled="f" stroked="f" strokeweight=".5pt">
              <v:textbox>
                <w:txbxContent>
                  <w:p w14:paraId="23ACF51F"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3D446940" w14:textId="77777777"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Department/Center/Institute/Program</w:t>
                    </w:r>
                  </w:p>
                  <w:p w14:paraId="04867E91" w14:textId="77777777" w:rsidR="00D0059A" w:rsidRDefault="00D0059A" w:rsidP="00D0059A">
                    <w:pPr>
                      <w:spacing w:before="0" w:after="0"/>
                      <w:ind w:right="-29"/>
                      <w:jc w:val="right"/>
                      <w:rPr>
                        <w:rFonts w:cs="Arial"/>
                        <w:color w:val="666666"/>
                        <w:sz w:val="18"/>
                        <w:szCs w:val="18"/>
                      </w:rPr>
                    </w:pPr>
                  </w:p>
                  <w:p w14:paraId="36B22AA3" w14:textId="77777777" w:rsidR="00D0059A" w:rsidRPr="002A2158" w:rsidRDefault="00D0059A" w:rsidP="00D0059A">
                    <w:pPr>
                      <w:spacing w:before="0" w:after="0"/>
                      <w:ind w:right="-29"/>
                      <w:jc w:val="right"/>
                      <w:rPr>
                        <w:rFonts w:cs="Arial"/>
                        <w:color w:val="666666"/>
                        <w:sz w:val="18"/>
                        <w:szCs w:val="18"/>
                      </w:rPr>
                    </w:pPr>
                  </w:p>
                </w:txbxContent>
              </v:textbox>
              <w10:anchorlock/>
            </v:shape>
          </w:pict>
        </mc:Fallback>
      </mc:AlternateContent>
    </w:r>
  </w:p>
  <w:p w14:paraId="006F7EE4" w14:textId="77777777" w:rsidR="00873A57" w:rsidRPr="00873A57" w:rsidRDefault="00873A57" w:rsidP="00873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F6DE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76FE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6C57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C8C8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DE4F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9C80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6691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856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C8D5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AE94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365BF"/>
    <w:multiLevelType w:val="hybridMultilevel"/>
    <w:tmpl w:val="3DE25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27377A"/>
    <w:multiLevelType w:val="hybridMultilevel"/>
    <w:tmpl w:val="042EA4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CF177C"/>
    <w:multiLevelType w:val="hybridMultilevel"/>
    <w:tmpl w:val="52761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37182C"/>
    <w:multiLevelType w:val="hybridMultilevel"/>
    <w:tmpl w:val="146A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C17E8"/>
    <w:multiLevelType w:val="hybridMultilevel"/>
    <w:tmpl w:val="2A9623AC"/>
    <w:lvl w:ilvl="0" w:tplc="AB546B2E">
      <w:start w:val="1"/>
      <w:numFmt w:val="bullet"/>
      <w:lvlText w:val=""/>
      <w:lvlJc w:val="left"/>
      <w:pPr>
        <w:ind w:left="720" w:hanging="360"/>
      </w:pPr>
      <w:rPr>
        <w:rFonts w:ascii="Symbol" w:hAnsi="Symbol" w:hint="default"/>
        <w:color w:val="44546A" w:themeColor="text2"/>
      </w:rPr>
    </w:lvl>
    <w:lvl w:ilvl="1" w:tplc="FDAA1EA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33D97"/>
    <w:multiLevelType w:val="hybridMultilevel"/>
    <w:tmpl w:val="11B6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19649D"/>
    <w:multiLevelType w:val="hybridMultilevel"/>
    <w:tmpl w:val="4C18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737D3"/>
    <w:multiLevelType w:val="hybridMultilevel"/>
    <w:tmpl w:val="D2AE1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89047D7"/>
    <w:multiLevelType w:val="hybridMultilevel"/>
    <w:tmpl w:val="8272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951E6"/>
    <w:multiLevelType w:val="hybridMultilevel"/>
    <w:tmpl w:val="4100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D7AB8"/>
    <w:multiLevelType w:val="hybridMultilevel"/>
    <w:tmpl w:val="870E8D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5731F5"/>
    <w:multiLevelType w:val="hybridMultilevel"/>
    <w:tmpl w:val="5B927A58"/>
    <w:lvl w:ilvl="0" w:tplc="85DCAC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73311"/>
    <w:multiLevelType w:val="hybridMultilevel"/>
    <w:tmpl w:val="B512EB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0B4E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CE35ED"/>
    <w:multiLevelType w:val="hybridMultilevel"/>
    <w:tmpl w:val="F1BC6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092BBE"/>
    <w:multiLevelType w:val="hybridMultilevel"/>
    <w:tmpl w:val="AD66C3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2E540A"/>
    <w:multiLevelType w:val="hybridMultilevel"/>
    <w:tmpl w:val="8ED6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0605F"/>
    <w:multiLevelType w:val="hybridMultilevel"/>
    <w:tmpl w:val="EA80D8DE"/>
    <w:lvl w:ilvl="0" w:tplc="E662BF5A">
      <w:start w:val="1"/>
      <w:numFmt w:val="decimal"/>
      <w:pStyle w:val="ListNumber"/>
      <w:lvlText w:val="%1."/>
      <w:lvlJc w:val="left"/>
      <w:pPr>
        <w:tabs>
          <w:tab w:val="num" w:pos="1080"/>
        </w:tabs>
        <w:ind w:left="108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3CB4B57"/>
    <w:multiLevelType w:val="hybridMultilevel"/>
    <w:tmpl w:val="22CC3FA8"/>
    <w:lvl w:ilvl="0" w:tplc="68089692">
      <w:start w:val="1"/>
      <w:numFmt w:val="bullet"/>
      <w:pStyle w:val="Heading5"/>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8C2A52"/>
    <w:multiLevelType w:val="hybridMultilevel"/>
    <w:tmpl w:val="A52051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B801522"/>
    <w:multiLevelType w:val="multilevel"/>
    <w:tmpl w:val="CFCC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7E5821"/>
    <w:multiLevelType w:val="hybridMultilevel"/>
    <w:tmpl w:val="E5F46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81FD3"/>
    <w:multiLevelType w:val="hybridMultilevel"/>
    <w:tmpl w:val="0DAA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473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280A9D"/>
    <w:multiLevelType w:val="hybridMultilevel"/>
    <w:tmpl w:val="95B0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595B8D"/>
    <w:multiLevelType w:val="hybridMultilevel"/>
    <w:tmpl w:val="E146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3131A"/>
    <w:multiLevelType w:val="hybridMultilevel"/>
    <w:tmpl w:val="CB9EF64E"/>
    <w:lvl w:ilvl="0" w:tplc="A0403D92">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A94398"/>
    <w:multiLevelType w:val="hybridMultilevel"/>
    <w:tmpl w:val="795052FA"/>
    <w:lvl w:ilvl="0" w:tplc="D100A9E4">
      <w:start w:val="1"/>
      <w:numFmt w:val="decimal"/>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243D6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BDD1503"/>
    <w:multiLevelType w:val="hybridMultilevel"/>
    <w:tmpl w:val="86EE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26BD1"/>
    <w:multiLevelType w:val="hybridMultilevel"/>
    <w:tmpl w:val="FB02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776878">
    <w:abstractNumId w:val="9"/>
  </w:num>
  <w:num w:numId="2" w16cid:durableId="106588893">
    <w:abstractNumId w:val="14"/>
  </w:num>
  <w:num w:numId="3" w16cid:durableId="368192004">
    <w:abstractNumId w:val="0"/>
  </w:num>
  <w:num w:numId="4" w16cid:durableId="1527406933">
    <w:abstractNumId w:val="1"/>
  </w:num>
  <w:num w:numId="5" w16cid:durableId="758723014">
    <w:abstractNumId w:val="2"/>
  </w:num>
  <w:num w:numId="6" w16cid:durableId="1569488830">
    <w:abstractNumId w:val="3"/>
  </w:num>
  <w:num w:numId="7" w16cid:durableId="1162354478">
    <w:abstractNumId w:val="8"/>
  </w:num>
  <w:num w:numId="8" w16cid:durableId="1688748018">
    <w:abstractNumId w:val="4"/>
  </w:num>
  <w:num w:numId="9" w16cid:durableId="1347561945">
    <w:abstractNumId w:val="5"/>
  </w:num>
  <w:num w:numId="10" w16cid:durableId="2019964473">
    <w:abstractNumId w:val="6"/>
  </w:num>
  <w:num w:numId="11" w16cid:durableId="226234065">
    <w:abstractNumId w:val="7"/>
  </w:num>
  <w:num w:numId="12" w16cid:durableId="390353851">
    <w:abstractNumId w:val="37"/>
  </w:num>
  <w:num w:numId="13" w16cid:durableId="1416822975">
    <w:abstractNumId w:val="26"/>
  </w:num>
  <w:num w:numId="14" w16cid:durableId="1570192604">
    <w:abstractNumId w:val="40"/>
  </w:num>
  <w:num w:numId="15" w16cid:durableId="2007785086">
    <w:abstractNumId w:val="35"/>
  </w:num>
  <w:num w:numId="16" w16cid:durableId="2011562117">
    <w:abstractNumId w:val="12"/>
  </w:num>
  <w:num w:numId="17" w16cid:durableId="170487664">
    <w:abstractNumId w:val="34"/>
  </w:num>
  <w:num w:numId="18" w16cid:durableId="14697907">
    <w:abstractNumId w:val="16"/>
  </w:num>
  <w:num w:numId="19" w16cid:durableId="1382946207">
    <w:abstractNumId w:val="15"/>
  </w:num>
  <w:num w:numId="20" w16cid:durableId="1848057944">
    <w:abstractNumId w:val="11"/>
  </w:num>
  <w:num w:numId="21" w16cid:durableId="1613324831">
    <w:abstractNumId w:val="18"/>
  </w:num>
  <w:num w:numId="22" w16cid:durableId="352149893">
    <w:abstractNumId w:val="38"/>
  </w:num>
  <w:num w:numId="23" w16cid:durableId="134876241">
    <w:abstractNumId w:val="41"/>
  </w:num>
  <w:num w:numId="24" w16cid:durableId="269974083">
    <w:abstractNumId w:val="17"/>
  </w:num>
  <w:num w:numId="25" w16cid:durableId="1473714834">
    <w:abstractNumId w:val="13"/>
  </w:num>
  <w:num w:numId="26" w16cid:durableId="1430926790">
    <w:abstractNumId w:val="20"/>
  </w:num>
  <w:num w:numId="27" w16cid:durableId="988707213">
    <w:abstractNumId w:val="42"/>
  </w:num>
  <w:num w:numId="28" w16cid:durableId="550460669">
    <w:abstractNumId w:val="25"/>
  </w:num>
  <w:num w:numId="29" w16cid:durableId="2104913139">
    <w:abstractNumId w:val="36"/>
  </w:num>
  <w:num w:numId="30" w16cid:durableId="411975998">
    <w:abstractNumId w:val="22"/>
  </w:num>
  <w:num w:numId="31" w16cid:durableId="1774548759">
    <w:abstractNumId w:val="29"/>
  </w:num>
  <w:num w:numId="32" w16cid:durableId="1463619642">
    <w:abstractNumId w:val="29"/>
    <w:lvlOverride w:ilvl="0">
      <w:startOverride w:val="1"/>
    </w:lvlOverride>
  </w:num>
  <w:num w:numId="33" w16cid:durableId="661082535">
    <w:abstractNumId w:val="29"/>
    <w:lvlOverride w:ilvl="0">
      <w:startOverride w:val="1"/>
    </w:lvlOverride>
  </w:num>
  <w:num w:numId="34" w16cid:durableId="96952715">
    <w:abstractNumId w:val="29"/>
    <w:lvlOverride w:ilvl="0">
      <w:startOverride w:val="1"/>
    </w:lvlOverride>
  </w:num>
  <w:num w:numId="35" w16cid:durableId="928580214">
    <w:abstractNumId w:val="29"/>
    <w:lvlOverride w:ilvl="0">
      <w:startOverride w:val="1"/>
    </w:lvlOverride>
  </w:num>
  <w:num w:numId="36" w16cid:durableId="596209246">
    <w:abstractNumId w:val="33"/>
  </w:num>
  <w:num w:numId="37" w16cid:durableId="1976837407">
    <w:abstractNumId w:val="23"/>
  </w:num>
  <w:num w:numId="38" w16cid:durableId="2080520766">
    <w:abstractNumId w:val="19"/>
  </w:num>
  <w:num w:numId="39" w16cid:durableId="243953820">
    <w:abstractNumId w:val="39"/>
  </w:num>
  <w:num w:numId="40" w16cid:durableId="788669847">
    <w:abstractNumId w:val="31"/>
  </w:num>
  <w:num w:numId="41" w16cid:durableId="1064379084">
    <w:abstractNumId w:val="21"/>
  </w:num>
  <w:num w:numId="42" w16cid:durableId="180555988">
    <w:abstractNumId w:val="24"/>
  </w:num>
  <w:num w:numId="43" w16cid:durableId="1060055858">
    <w:abstractNumId w:val="27"/>
  </w:num>
  <w:num w:numId="44" w16cid:durableId="806318322">
    <w:abstractNumId w:val="30"/>
  </w:num>
  <w:num w:numId="45" w16cid:durableId="1263413736">
    <w:abstractNumId w:val="32"/>
  </w:num>
  <w:num w:numId="46" w16cid:durableId="62143211">
    <w:abstractNumId w:val="43"/>
  </w:num>
  <w:num w:numId="47" w16cid:durableId="84310282">
    <w:abstractNumId w:val="28"/>
  </w:num>
  <w:num w:numId="48" w16cid:durableId="1200825462">
    <w:abstractNumId w:val="10"/>
  </w:num>
  <w:num w:numId="49" w16cid:durableId="30770909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96"/>
    <w:rsid w:val="00010E97"/>
    <w:rsid w:val="00020C61"/>
    <w:rsid w:val="000330BE"/>
    <w:rsid w:val="00033894"/>
    <w:rsid w:val="00034BA8"/>
    <w:rsid w:val="00052466"/>
    <w:rsid w:val="00054812"/>
    <w:rsid w:val="00066560"/>
    <w:rsid w:val="00085B3E"/>
    <w:rsid w:val="000A7B1C"/>
    <w:rsid w:val="000B5C13"/>
    <w:rsid w:val="000B686F"/>
    <w:rsid w:val="000F6BB0"/>
    <w:rsid w:val="001006A1"/>
    <w:rsid w:val="00104511"/>
    <w:rsid w:val="00117934"/>
    <w:rsid w:val="001562C1"/>
    <w:rsid w:val="001615C0"/>
    <w:rsid w:val="00163136"/>
    <w:rsid w:val="00166925"/>
    <w:rsid w:val="00176C72"/>
    <w:rsid w:val="001B1CE5"/>
    <w:rsid w:val="001B31A3"/>
    <w:rsid w:val="001C00FC"/>
    <w:rsid w:val="001F6240"/>
    <w:rsid w:val="0020306F"/>
    <w:rsid w:val="00241328"/>
    <w:rsid w:val="00250805"/>
    <w:rsid w:val="00257002"/>
    <w:rsid w:val="00257C9F"/>
    <w:rsid w:val="002645AD"/>
    <w:rsid w:val="00282789"/>
    <w:rsid w:val="002944C6"/>
    <w:rsid w:val="002C66DC"/>
    <w:rsid w:val="002D0B1C"/>
    <w:rsid w:val="002E0BE3"/>
    <w:rsid w:val="002E169E"/>
    <w:rsid w:val="002E43ED"/>
    <w:rsid w:val="00311068"/>
    <w:rsid w:val="00315627"/>
    <w:rsid w:val="00323B02"/>
    <w:rsid w:val="003317EC"/>
    <w:rsid w:val="0033529A"/>
    <w:rsid w:val="00341B83"/>
    <w:rsid w:val="003535FD"/>
    <w:rsid w:val="00355DF8"/>
    <w:rsid w:val="00363BA9"/>
    <w:rsid w:val="00387A5D"/>
    <w:rsid w:val="00397C18"/>
    <w:rsid w:val="003B1952"/>
    <w:rsid w:val="003E0062"/>
    <w:rsid w:val="003E66F9"/>
    <w:rsid w:val="003F1D0B"/>
    <w:rsid w:val="00402867"/>
    <w:rsid w:val="004028A0"/>
    <w:rsid w:val="00426E92"/>
    <w:rsid w:val="00432630"/>
    <w:rsid w:val="00432A44"/>
    <w:rsid w:val="004378C8"/>
    <w:rsid w:val="004407FC"/>
    <w:rsid w:val="00461B65"/>
    <w:rsid w:val="00467951"/>
    <w:rsid w:val="004744EF"/>
    <w:rsid w:val="00477B7F"/>
    <w:rsid w:val="0049495B"/>
    <w:rsid w:val="004A6D96"/>
    <w:rsid w:val="004A797D"/>
    <w:rsid w:val="004B043E"/>
    <w:rsid w:val="004B6158"/>
    <w:rsid w:val="004F217F"/>
    <w:rsid w:val="00527D2A"/>
    <w:rsid w:val="00547C78"/>
    <w:rsid w:val="00562424"/>
    <w:rsid w:val="00571E78"/>
    <w:rsid w:val="00571EDE"/>
    <w:rsid w:val="00593DD8"/>
    <w:rsid w:val="005B1C3B"/>
    <w:rsid w:val="005B373A"/>
    <w:rsid w:val="005C3DE0"/>
    <w:rsid w:val="005C5FF4"/>
    <w:rsid w:val="005E023A"/>
    <w:rsid w:val="005E0B96"/>
    <w:rsid w:val="00630C2B"/>
    <w:rsid w:val="006368F9"/>
    <w:rsid w:val="00637ACB"/>
    <w:rsid w:val="00643600"/>
    <w:rsid w:val="0066304B"/>
    <w:rsid w:val="006631FC"/>
    <w:rsid w:val="00664133"/>
    <w:rsid w:val="00693374"/>
    <w:rsid w:val="006A32EF"/>
    <w:rsid w:val="006B0052"/>
    <w:rsid w:val="006B391E"/>
    <w:rsid w:val="006D32C5"/>
    <w:rsid w:val="006D78BA"/>
    <w:rsid w:val="006E2412"/>
    <w:rsid w:val="006E48A1"/>
    <w:rsid w:val="00703B96"/>
    <w:rsid w:val="00706E60"/>
    <w:rsid w:val="00713117"/>
    <w:rsid w:val="00713DB2"/>
    <w:rsid w:val="00734FAE"/>
    <w:rsid w:val="00737D12"/>
    <w:rsid w:val="00746A78"/>
    <w:rsid w:val="0075347E"/>
    <w:rsid w:val="007664AE"/>
    <w:rsid w:val="00775F7E"/>
    <w:rsid w:val="00781450"/>
    <w:rsid w:val="00785F51"/>
    <w:rsid w:val="00791589"/>
    <w:rsid w:val="00797C19"/>
    <w:rsid w:val="007C1E3D"/>
    <w:rsid w:val="007C6F3A"/>
    <w:rsid w:val="007E117C"/>
    <w:rsid w:val="00801D4D"/>
    <w:rsid w:val="00802451"/>
    <w:rsid w:val="00804310"/>
    <w:rsid w:val="00805CF3"/>
    <w:rsid w:val="00810E44"/>
    <w:rsid w:val="00817668"/>
    <w:rsid w:val="008233C4"/>
    <w:rsid w:val="00830E27"/>
    <w:rsid w:val="008325E8"/>
    <w:rsid w:val="00835DE0"/>
    <w:rsid w:val="008441C0"/>
    <w:rsid w:val="00860CBE"/>
    <w:rsid w:val="00863C2A"/>
    <w:rsid w:val="00872D00"/>
    <w:rsid w:val="00873A57"/>
    <w:rsid w:val="00874AB3"/>
    <w:rsid w:val="008764CD"/>
    <w:rsid w:val="00890783"/>
    <w:rsid w:val="008A4F03"/>
    <w:rsid w:val="008C2F77"/>
    <w:rsid w:val="008E1151"/>
    <w:rsid w:val="008F2F43"/>
    <w:rsid w:val="009063BC"/>
    <w:rsid w:val="00913A04"/>
    <w:rsid w:val="00917018"/>
    <w:rsid w:val="0093335C"/>
    <w:rsid w:val="009335DE"/>
    <w:rsid w:val="009616F6"/>
    <w:rsid w:val="00965F54"/>
    <w:rsid w:val="00966D0E"/>
    <w:rsid w:val="009A39B9"/>
    <w:rsid w:val="009B0C6A"/>
    <w:rsid w:val="009B57DB"/>
    <w:rsid w:val="009D5280"/>
    <w:rsid w:val="009E4FE6"/>
    <w:rsid w:val="009E5831"/>
    <w:rsid w:val="00A03420"/>
    <w:rsid w:val="00A03729"/>
    <w:rsid w:val="00A14EC6"/>
    <w:rsid w:val="00A153E3"/>
    <w:rsid w:val="00A22E1E"/>
    <w:rsid w:val="00A23A46"/>
    <w:rsid w:val="00A30E27"/>
    <w:rsid w:val="00A53FAC"/>
    <w:rsid w:val="00A57B9A"/>
    <w:rsid w:val="00A77DFC"/>
    <w:rsid w:val="00A978D4"/>
    <w:rsid w:val="00AA05BC"/>
    <w:rsid w:val="00AB0AC0"/>
    <w:rsid w:val="00AB127B"/>
    <w:rsid w:val="00AB18B1"/>
    <w:rsid w:val="00AB3633"/>
    <w:rsid w:val="00AC5250"/>
    <w:rsid w:val="00AC7D04"/>
    <w:rsid w:val="00AD1369"/>
    <w:rsid w:val="00AD146B"/>
    <w:rsid w:val="00AD4835"/>
    <w:rsid w:val="00AF1601"/>
    <w:rsid w:val="00AF295D"/>
    <w:rsid w:val="00AF4EBE"/>
    <w:rsid w:val="00B00692"/>
    <w:rsid w:val="00B10974"/>
    <w:rsid w:val="00B12776"/>
    <w:rsid w:val="00B130D3"/>
    <w:rsid w:val="00B14E64"/>
    <w:rsid w:val="00B35D05"/>
    <w:rsid w:val="00B523EA"/>
    <w:rsid w:val="00B60AB2"/>
    <w:rsid w:val="00B62C9D"/>
    <w:rsid w:val="00B93948"/>
    <w:rsid w:val="00BA321E"/>
    <w:rsid w:val="00BC2D37"/>
    <w:rsid w:val="00BC5B43"/>
    <w:rsid w:val="00BF4937"/>
    <w:rsid w:val="00C03702"/>
    <w:rsid w:val="00C04EA7"/>
    <w:rsid w:val="00C15976"/>
    <w:rsid w:val="00C1685D"/>
    <w:rsid w:val="00C5586D"/>
    <w:rsid w:val="00C55CFC"/>
    <w:rsid w:val="00C73133"/>
    <w:rsid w:val="00C81CEA"/>
    <w:rsid w:val="00C82E2E"/>
    <w:rsid w:val="00C9486D"/>
    <w:rsid w:val="00CA0E59"/>
    <w:rsid w:val="00CB068F"/>
    <w:rsid w:val="00CB0DB6"/>
    <w:rsid w:val="00CB32FD"/>
    <w:rsid w:val="00CE4B9C"/>
    <w:rsid w:val="00CE60B7"/>
    <w:rsid w:val="00D0059A"/>
    <w:rsid w:val="00D14190"/>
    <w:rsid w:val="00D14DB4"/>
    <w:rsid w:val="00D36AEE"/>
    <w:rsid w:val="00D4192F"/>
    <w:rsid w:val="00D44D70"/>
    <w:rsid w:val="00D47784"/>
    <w:rsid w:val="00D5103E"/>
    <w:rsid w:val="00D567CA"/>
    <w:rsid w:val="00D75429"/>
    <w:rsid w:val="00D869C1"/>
    <w:rsid w:val="00DA0ACA"/>
    <w:rsid w:val="00DB0F26"/>
    <w:rsid w:val="00DD4733"/>
    <w:rsid w:val="00DE0ECB"/>
    <w:rsid w:val="00DE67BE"/>
    <w:rsid w:val="00DF1E6C"/>
    <w:rsid w:val="00DF3715"/>
    <w:rsid w:val="00DF5D9C"/>
    <w:rsid w:val="00E022D8"/>
    <w:rsid w:val="00E05300"/>
    <w:rsid w:val="00E3643E"/>
    <w:rsid w:val="00E41B64"/>
    <w:rsid w:val="00E4543F"/>
    <w:rsid w:val="00E6709D"/>
    <w:rsid w:val="00E71C23"/>
    <w:rsid w:val="00E85965"/>
    <w:rsid w:val="00E86182"/>
    <w:rsid w:val="00EB242A"/>
    <w:rsid w:val="00ED1339"/>
    <w:rsid w:val="00EE0434"/>
    <w:rsid w:val="00EF27E3"/>
    <w:rsid w:val="00EF6A56"/>
    <w:rsid w:val="00F014C1"/>
    <w:rsid w:val="00F07BFB"/>
    <w:rsid w:val="00F23DDB"/>
    <w:rsid w:val="00F37878"/>
    <w:rsid w:val="00F67873"/>
    <w:rsid w:val="00F70995"/>
    <w:rsid w:val="00F932D7"/>
    <w:rsid w:val="00F93A51"/>
    <w:rsid w:val="00FA2A7E"/>
    <w:rsid w:val="00FB0F9E"/>
    <w:rsid w:val="00FB1216"/>
    <w:rsid w:val="00FB4871"/>
    <w:rsid w:val="00FB598E"/>
    <w:rsid w:val="00FC0316"/>
    <w:rsid w:val="00FD11DD"/>
    <w:rsid w:val="00FF6E0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BBAC"/>
  <w15:chartTrackingRefBased/>
  <w15:docId w15:val="{31DC2303-F91D-154C-8229-554AE815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F4"/>
    <w:pPr>
      <w:spacing w:before="240" w:after="240"/>
    </w:pPr>
    <w:rPr>
      <w:rFonts w:ascii="Georgia" w:eastAsia="Times New Roman" w:hAnsi="Georgia" w:cs="Times New Roman"/>
      <w:color w:val="000000" w:themeColor="text1"/>
      <w:sz w:val="28"/>
    </w:rPr>
  </w:style>
  <w:style w:type="paragraph" w:styleId="Heading1">
    <w:name w:val="heading 1"/>
    <w:basedOn w:val="Heading2"/>
    <w:next w:val="Normal"/>
    <w:link w:val="Heading1Char"/>
    <w:autoRedefine/>
    <w:uiPriority w:val="9"/>
    <w:qFormat/>
    <w:rsid w:val="005C5FF4"/>
    <w:pPr>
      <w:outlineLvl w:val="0"/>
    </w:pPr>
    <w:rPr>
      <w:rFonts w:ascii="Georgia" w:hAnsi="Georgia"/>
      <w:sz w:val="72"/>
    </w:rPr>
  </w:style>
  <w:style w:type="paragraph" w:styleId="Heading2">
    <w:name w:val="heading 2"/>
    <w:basedOn w:val="Heading4"/>
    <w:next w:val="Normal"/>
    <w:link w:val="Heading2Char"/>
    <w:autoRedefine/>
    <w:uiPriority w:val="9"/>
    <w:unhideWhenUsed/>
    <w:qFormat/>
    <w:rsid w:val="005C5FF4"/>
    <w:pPr>
      <w:outlineLvl w:val="1"/>
    </w:pPr>
    <w:rPr>
      <w:color w:val="BA0C2F"/>
      <w:sz w:val="40"/>
    </w:rPr>
  </w:style>
  <w:style w:type="paragraph" w:styleId="Heading3">
    <w:name w:val="heading 3"/>
    <w:basedOn w:val="Heading2"/>
    <w:next w:val="Normal"/>
    <w:link w:val="Heading3Char"/>
    <w:autoRedefine/>
    <w:uiPriority w:val="9"/>
    <w:unhideWhenUsed/>
    <w:qFormat/>
    <w:rsid w:val="006A32EF"/>
    <w:pPr>
      <w:spacing w:before="120" w:after="120"/>
      <w:ind w:left="360"/>
      <w:outlineLvl w:val="2"/>
    </w:pPr>
    <w:rPr>
      <w:rFonts w:ascii="Times New Roman" w:hAnsi="Times New Roman"/>
      <w:color w:val="000000" w:themeColor="text1"/>
      <w:sz w:val="36"/>
    </w:rPr>
  </w:style>
  <w:style w:type="paragraph" w:styleId="Heading4">
    <w:name w:val="heading 4"/>
    <w:basedOn w:val="Normal"/>
    <w:next w:val="Normal"/>
    <w:link w:val="Heading4Char"/>
    <w:autoRedefine/>
    <w:uiPriority w:val="9"/>
    <w:unhideWhenUsed/>
    <w:qFormat/>
    <w:rsid w:val="00B10974"/>
    <w:pPr>
      <w:outlineLvl w:val="3"/>
    </w:pPr>
    <w:rPr>
      <w:rFonts w:ascii="Arial" w:hAnsi="Arial"/>
      <w:b/>
      <w:color w:val="3F4443"/>
      <w:sz w:val="32"/>
    </w:rPr>
  </w:style>
  <w:style w:type="paragraph" w:styleId="Heading5">
    <w:name w:val="heading 5"/>
    <w:basedOn w:val="Heading3"/>
    <w:next w:val="Normal"/>
    <w:link w:val="Heading5Char"/>
    <w:autoRedefine/>
    <w:uiPriority w:val="9"/>
    <w:unhideWhenUsed/>
    <w:qFormat/>
    <w:rsid w:val="00D4192F"/>
    <w:pPr>
      <w:numPr>
        <w:numId w:val="44"/>
      </w:numPr>
      <w:outlineLvl w:val="4"/>
    </w:pPr>
    <w:rPr>
      <w:color w:val="3F4443"/>
      <w:sz w:val="28"/>
    </w:rPr>
  </w:style>
  <w:style w:type="paragraph" w:styleId="Heading6">
    <w:name w:val="heading 6"/>
    <w:aliases w:val="Table Heading"/>
    <w:basedOn w:val="Normal"/>
    <w:next w:val="Normal"/>
    <w:link w:val="Heading6Char"/>
    <w:uiPriority w:val="9"/>
    <w:semiHidden/>
    <w:unhideWhenUsed/>
    <w:qFormat/>
    <w:rsid w:val="005C5FF4"/>
    <w:pPr>
      <w:keepNext/>
      <w:keepLines/>
      <w:spacing w:before="40" w:after="0"/>
      <w:outlineLvl w:val="5"/>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C5FF4"/>
    <w:pPr>
      <w:tabs>
        <w:tab w:val="center" w:pos="4680"/>
        <w:tab w:val="right" w:pos="9360"/>
      </w:tabs>
      <w:spacing w:before="0" w:after="0"/>
    </w:pPr>
  </w:style>
  <w:style w:type="paragraph" w:styleId="Title">
    <w:name w:val="Title"/>
    <w:basedOn w:val="Normal"/>
    <w:next w:val="Subtitle"/>
    <w:link w:val="TitleChar"/>
    <w:autoRedefine/>
    <w:uiPriority w:val="10"/>
    <w:qFormat/>
    <w:rsid w:val="00B60AB2"/>
    <w:pPr>
      <w:contextualSpacing/>
    </w:pPr>
    <w:rPr>
      <w:rFonts w:eastAsiaTheme="majorEastAsia" w:cstheme="majorBidi"/>
      <w:b/>
      <w:color w:val="BA0C2F"/>
      <w:spacing w:val="-10"/>
      <w:kern w:val="28"/>
      <w:sz w:val="72"/>
      <w:szCs w:val="56"/>
    </w:rPr>
  </w:style>
  <w:style w:type="character" w:customStyle="1" w:styleId="TitleChar">
    <w:name w:val="Title Char"/>
    <w:basedOn w:val="DefaultParagraphFont"/>
    <w:link w:val="Title"/>
    <w:uiPriority w:val="10"/>
    <w:rsid w:val="00B60AB2"/>
    <w:rPr>
      <w:rFonts w:ascii="Georgia" w:eastAsiaTheme="majorEastAsia" w:hAnsi="Georgia" w:cstheme="majorBidi"/>
      <w:b/>
      <w:color w:val="BA0C2F"/>
      <w:spacing w:val="-10"/>
      <w:kern w:val="28"/>
      <w:sz w:val="72"/>
      <w:szCs w:val="56"/>
    </w:rPr>
  </w:style>
  <w:style w:type="character" w:customStyle="1" w:styleId="Heading1Char">
    <w:name w:val="Heading 1 Char"/>
    <w:basedOn w:val="DefaultParagraphFont"/>
    <w:link w:val="Heading1"/>
    <w:uiPriority w:val="9"/>
    <w:rsid w:val="005C5FF4"/>
    <w:rPr>
      <w:rFonts w:ascii="Georgia" w:eastAsia="Times New Roman" w:hAnsi="Georgia" w:cs="Times New Roman"/>
      <w:b/>
      <w:color w:val="BA0C2F"/>
      <w:sz w:val="72"/>
    </w:rPr>
  </w:style>
  <w:style w:type="character" w:customStyle="1" w:styleId="Heading3Char">
    <w:name w:val="Heading 3 Char"/>
    <w:basedOn w:val="DefaultParagraphFont"/>
    <w:link w:val="Heading3"/>
    <w:uiPriority w:val="9"/>
    <w:rsid w:val="006A32EF"/>
    <w:rPr>
      <w:rFonts w:ascii="Times New Roman" w:eastAsia="Times New Roman" w:hAnsi="Times New Roman" w:cs="Times New Roman"/>
      <w:b/>
      <w:color w:val="000000" w:themeColor="text1"/>
      <w:sz w:val="36"/>
    </w:rPr>
  </w:style>
  <w:style w:type="character" w:customStyle="1" w:styleId="Heading2Char">
    <w:name w:val="Heading 2 Char"/>
    <w:basedOn w:val="DefaultParagraphFont"/>
    <w:link w:val="Heading2"/>
    <w:uiPriority w:val="9"/>
    <w:rsid w:val="005C5FF4"/>
    <w:rPr>
      <w:rFonts w:ascii="Arial" w:eastAsia="Times New Roman" w:hAnsi="Arial" w:cs="Times New Roman"/>
      <w:b/>
      <w:color w:val="BA0C2F"/>
      <w:sz w:val="40"/>
    </w:rPr>
  </w:style>
  <w:style w:type="paragraph" w:styleId="Subtitle">
    <w:name w:val="Subtitle"/>
    <w:basedOn w:val="Normal"/>
    <w:next w:val="Normal"/>
    <w:link w:val="SubtitleChar"/>
    <w:autoRedefine/>
    <w:uiPriority w:val="11"/>
    <w:qFormat/>
    <w:rsid w:val="005C5FF4"/>
    <w:pPr>
      <w:spacing w:after="160"/>
    </w:pPr>
    <w:rPr>
      <w:rFonts w:ascii="Arial" w:eastAsiaTheme="minorEastAsia" w:hAnsi="Arial" w:cstheme="minorBidi"/>
      <w:b/>
      <w:color w:val="3F4443"/>
      <w:spacing w:val="15"/>
      <w:sz w:val="36"/>
      <w:szCs w:val="22"/>
    </w:rPr>
  </w:style>
  <w:style w:type="character" w:customStyle="1" w:styleId="SubtitleChar">
    <w:name w:val="Subtitle Char"/>
    <w:basedOn w:val="DefaultParagraphFont"/>
    <w:link w:val="Subtitle"/>
    <w:uiPriority w:val="11"/>
    <w:rsid w:val="005C5FF4"/>
    <w:rPr>
      <w:rFonts w:ascii="Arial" w:eastAsiaTheme="minorEastAsia" w:hAnsi="Arial"/>
      <w:b/>
      <w:color w:val="3F4443"/>
      <w:spacing w:val="15"/>
      <w:sz w:val="36"/>
      <w:szCs w:val="22"/>
    </w:rPr>
  </w:style>
  <w:style w:type="character" w:styleId="Hyperlink">
    <w:name w:val="Hyperlink"/>
    <w:basedOn w:val="DefaultParagraphFont"/>
    <w:uiPriority w:val="99"/>
    <w:unhideWhenUsed/>
    <w:qFormat/>
    <w:rsid w:val="005C5FF4"/>
    <w:rPr>
      <w:rFonts w:ascii="Georgia" w:hAnsi="Georgia"/>
      <w:color w:val="BA0C2F"/>
      <w:sz w:val="28"/>
      <w:u w:val="single"/>
    </w:rPr>
  </w:style>
  <w:style w:type="paragraph" w:styleId="ListBullet">
    <w:name w:val="List Bullet"/>
    <w:basedOn w:val="Normal"/>
    <w:autoRedefine/>
    <w:uiPriority w:val="99"/>
    <w:unhideWhenUsed/>
    <w:qFormat/>
    <w:rsid w:val="005C5FF4"/>
    <w:pPr>
      <w:numPr>
        <w:numId w:val="1"/>
      </w:numPr>
      <w:ind w:left="720"/>
      <w:contextualSpacing/>
    </w:pPr>
    <w:rPr>
      <w:color w:val="000000"/>
    </w:rPr>
  </w:style>
  <w:style w:type="paragraph" w:styleId="ListNumber">
    <w:name w:val="List Number"/>
    <w:basedOn w:val="Normal"/>
    <w:autoRedefine/>
    <w:uiPriority w:val="99"/>
    <w:unhideWhenUsed/>
    <w:qFormat/>
    <w:rsid w:val="005C5FF4"/>
    <w:pPr>
      <w:numPr>
        <w:numId w:val="31"/>
      </w:numPr>
      <w:contextualSpacing/>
    </w:pPr>
  </w:style>
  <w:style w:type="paragraph" w:styleId="TableofFigures">
    <w:name w:val="table of figures"/>
    <w:basedOn w:val="Normal"/>
    <w:next w:val="Normal"/>
    <w:uiPriority w:val="99"/>
    <w:semiHidden/>
    <w:unhideWhenUsed/>
    <w:rsid w:val="005C5FF4"/>
    <w:pPr>
      <w:spacing w:after="0"/>
    </w:pPr>
    <w:rPr>
      <w:sz w:val="24"/>
    </w:rPr>
  </w:style>
  <w:style w:type="paragraph" w:customStyle="1" w:styleId="Table">
    <w:name w:val="Table"/>
    <w:basedOn w:val="ListContinue"/>
    <w:qFormat/>
    <w:rsid w:val="005C5FF4"/>
    <w:pPr>
      <w:ind w:left="0"/>
    </w:pPr>
  </w:style>
  <w:style w:type="paragraph" w:styleId="ListContinue">
    <w:name w:val="List Continue"/>
    <w:basedOn w:val="Normal"/>
    <w:uiPriority w:val="99"/>
    <w:semiHidden/>
    <w:unhideWhenUsed/>
    <w:rsid w:val="005C5FF4"/>
    <w:pPr>
      <w:ind w:left="360"/>
      <w:contextualSpacing/>
    </w:pPr>
  </w:style>
  <w:style w:type="character" w:customStyle="1" w:styleId="HeaderChar">
    <w:name w:val="Header Char"/>
    <w:basedOn w:val="DefaultParagraphFont"/>
    <w:link w:val="Header"/>
    <w:uiPriority w:val="99"/>
    <w:rsid w:val="005C5FF4"/>
    <w:rPr>
      <w:rFonts w:ascii="Georgia" w:eastAsia="Times New Roman" w:hAnsi="Georgia" w:cs="Times New Roman"/>
      <w:color w:val="000000" w:themeColor="text1"/>
      <w:sz w:val="28"/>
    </w:rPr>
  </w:style>
  <w:style w:type="paragraph" w:styleId="Footer">
    <w:name w:val="footer"/>
    <w:basedOn w:val="Normal"/>
    <w:link w:val="FooterChar"/>
    <w:uiPriority w:val="99"/>
    <w:unhideWhenUsed/>
    <w:qFormat/>
    <w:rsid w:val="005C5FF4"/>
    <w:pPr>
      <w:tabs>
        <w:tab w:val="center" w:pos="4680"/>
        <w:tab w:val="right" w:pos="9360"/>
      </w:tabs>
      <w:spacing w:before="0" w:after="0"/>
    </w:pPr>
  </w:style>
  <w:style w:type="character" w:customStyle="1" w:styleId="FooterChar">
    <w:name w:val="Footer Char"/>
    <w:basedOn w:val="DefaultParagraphFont"/>
    <w:link w:val="Footer"/>
    <w:uiPriority w:val="99"/>
    <w:rsid w:val="005C5FF4"/>
    <w:rPr>
      <w:rFonts w:ascii="Georgia" w:eastAsia="Times New Roman" w:hAnsi="Georgia" w:cs="Times New Roman"/>
      <w:color w:val="000000" w:themeColor="text1"/>
      <w:sz w:val="28"/>
    </w:rPr>
  </w:style>
  <w:style w:type="character" w:customStyle="1" w:styleId="Heading6Char">
    <w:name w:val="Heading 6 Char"/>
    <w:aliases w:val="Table Heading Char"/>
    <w:basedOn w:val="DefaultParagraphFont"/>
    <w:link w:val="Heading6"/>
    <w:uiPriority w:val="9"/>
    <w:semiHidden/>
    <w:rsid w:val="005C5FF4"/>
    <w:rPr>
      <w:rFonts w:ascii="Arial" w:eastAsiaTheme="majorEastAsia" w:hAnsi="Arial" w:cstheme="majorBidi"/>
      <w:b/>
      <w:color w:val="000000" w:themeColor="text1"/>
      <w:sz w:val="28"/>
    </w:rPr>
  </w:style>
  <w:style w:type="character" w:styleId="UnresolvedMention">
    <w:name w:val="Unresolved Mention"/>
    <w:basedOn w:val="DefaultParagraphFont"/>
    <w:uiPriority w:val="99"/>
    <w:semiHidden/>
    <w:unhideWhenUsed/>
    <w:rsid w:val="005C5FF4"/>
    <w:rPr>
      <w:color w:val="605E5C"/>
      <w:shd w:val="clear" w:color="auto" w:fill="E1DFDD"/>
    </w:rPr>
  </w:style>
  <w:style w:type="character" w:customStyle="1" w:styleId="Heading4Char">
    <w:name w:val="Heading 4 Char"/>
    <w:basedOn w:val="DefaultParagraphFont"/>
    <w:link w:val="Heading4"/>
    <w:uiPriority w:val="9"/>
    <w:rsid w:val="00B10974"/>
    <w:rPr>
      <w:rFonts w:ascii="Arial" w:eastAsia="Times New Roman" w:hAnsi="Arial" w:cs="Times New Roman"/>
      <w:b/>
      <w:color w:val="3F4443"/>
      <w:sz w:val="32"/>
    </w:rPr>
  </w:style>
  <w:style w:type="character" w:customStyle="1" w:styleId="Heading5Char">
    <w:name w:val="Heading 5 Char"/>
    <w:basedOn w:val="DefaultParagraphFont"/>
    <w:link w:val="Heading5"/>
    <w:uiPriority w:val="9"/>
    <w:rsid w:val="00D4192F"/>
    <w:rPr>
      <w:rFonts w:ascii="Arial" w:eastAsia="Times New Roman" w:hAnsi="Arial" w:cs="Times New Roman"/>
      <w:b/>
      <w:color w:val="3F4443"/>
      <w:sz w:val="28"/>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Georgia" w:eastAsia="Times New Roman" w:hAnsi="Georgia" w:cs="Times New Roman"/>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List Numbered,Numbered List"/>
    <w:basedOn w:val="Normal"/>
    <w:uiPriority w:val="34"/>
    <w:qFormat/>
    <w:rsid w:val="007E117C"/>
    <w:pPr>
      <w:spacing w:before="60" w:after="120" w:line="300" w:lineRule="auto"/>
      <w:ind w:left="720" w:hanging="360"/>
    </w:pPr>
    <w:rPr>
      <w:rFonts w:ascii="Arial" w:eastAsiaTheme="minorEastAsia" w:hAnsi="Arial" w:cstheme="minorBidi"/>
      <w:sz w:val="24"/>
    </w:rPr>
  </w:style>
  <w:style w:type="character" w:styleId="Strong">
    <w:name w:val="Strong"/>
    <w:basedOn w:val="DefaultParagraphFont"/>
    <w:uiPriority w:val="22"/>
    <w:qFormat/>
    <w:rsid w:val="007E117C"/>
    <w:rPr>
      <w:b/>
      <w:bCs/>
    </w:rPr>
  </w:style>
  <w:style w:type="character" w:styleId="FollowedHyperlink">
    <w:name w:val="FollowedHyperlink"/>
    <w:basedOn w:val="DefaultParagraphFont"/>
    <w:uiPriority w:val="99"/>
    <w:semiHidden/>
    <w:unhideWhenUsed/>
    <w:rsid w:val="007E117C"/>
    <w:rPr>
      <w:color w:val="954F72" w:themeColor="followedHyperlink"/>
      <w:u w:val="single"/>
    </w:rPr>
  </w:style>
  <w:style w:type="character" w:styleId="PlaceholderText">
    <w:name w:val="Placeholder Text"/>
    <w:basedOn w:val="DefaultParagraphFont"/>
    <w:uiPriority w:val="99"/>
    <w:semiHidden/>
    <w:rsid w:val="00104511"/>
    <w:rPr>
      <w:color w:val="808080"/>
    </w:rPr>
  </w:style>
  <w:style w:type="character" w:styleId="PageNumber">
    <w:name w:val="page number"/>
    <w:basedOn w:val="DefaultParagraphFont"/>
    <w:uiPriority w:val="99"/>
    <w:semiHidden/>
    <w:unhideWhenUsed/>
    <w:rsid w:val="00775F7E"/>
  </w:style>
  <w:style w:type="paragraph" w:styleId="Revision">
    <w:name w:val="Revision"/>
    <w:hidden/>
    <w:uiPriority w:val="99"/>
    <w:semiHidden/>
    <w:rsid w:val="00241328"/>
    <w:rPr>
      <w:rFonts w:ascii="Georgia" w:eastAsia="Times New Roman" w:hAnsi="Georgia" w:cs="Times New Roman"/>
      <w:color w:val="000000" w:themeColor="text1"/>
      <w:sz w:val="28"/>
    </w:rPr>
  </w:style>
  <w:style w:type="paragraph" w:customStyle="1" w:styleId="Default">
    <w:name w:val="Default"/>
    <w:rsid w:val="00477B7F"/>
    <w:pPr>
      <w:autoSpaceDE w:val="0"/>
      <w:autoSpaceDN w:val="0"/>
      <w:adjustRightInd w:val="0"/>
    </w:pPr>
    <w:rPr>
      <w:rFonts w:ascii="Times New Roman" w:eastAsiaTheme="minorEastAsia" w:hAnsi="Times New Roman" w:cs="Times New Roman"/>
      <w:color w:val="000000"/>
    </w:rPr>
  </w:style>
  <w:style w:type="paragraph" w:styleId="NormalWeb">
    <w:name w:val="Normal (Web)"/>
    <w:basedOn w:val="Normal"/>
    <w:uiPriority w:val="99"/>
    <w:semiHidden/>
    <w:unhideWhenUsed/>
    <w:rsid w:val="00B0069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03523">
      <w:bodyDiv w:val="1"/>
      <w:marLeft w:val="0"/>
      <w:marRight w:val="0"/>
      <w:marTop w:val="0"/>
      <w:marBottom w:val="0"/>
      <w:divBdr>
        <w:top w:val="none" w:sz="0" w:space="0" w:color="auto"/>
        <w:left w:val="none" w:sz="0" w:space="0" w:color="auto"/>
        <w:bottom w:val="none" w:sz="0" w:space="0" w:color="auto"/>
        <w:right w:val="none" w:sz="0" w:space="0" w:color="auto"/>
      </w:divBdr>
    </w:div>
    <w:div w:id="502546588">
      <w:bodyDiv w:val="1"/>
      <w:marLeft w:val="0"/>
      <w:marRight w:val="0"/>
      <w:marTop w:val="0"/>
      <w:marBottom w:val="0"/>
      <w:divBdr>
        <w:top w:val="none" w:sz="0" w:space="0" w:color="auto"/>
        <w:left w:val="none" w:sz="0" w:space="0" w:color="auto"/>
        <w:bottom w:val="none" w:sz="0" w:space="0" w:color="auto"/>
        <w:right w:val="none" w:sz="0" w:space="0" w:color="auto"/>
      </w:divBdr>
    </w:div>
    <w:div w:id="580913303">
      <w:bodyDiv w:val="1"/>
      <w:marLeft w:val="0"/>
      <w:marRight w:val="0"/>
      <w:marTop w:val="0"/>
      <w:marBottom w:val="0"/>
      <w:divBdr>
        <w:top w:val="none" w:sz="0" w:space="0" w:color="auto"/>
        <w:left w:val="none" w:sz="0" w:space="0" w:color="auto"/>
        <w:bottom w:val="none" w:sz="0" w:space="0" w:color="auto"/>
        <w:right w:val="none" w:sz="0" w:space="0" w:color="auto"/>
      </w:divBdr>
    </w:div>
    <w:div w:id="1062948943">
      <w:bodyDiv w:val="1"/>
      <w:marLeft w:val="0"/>
      <w:marRight w:val="0"/>
      <w:marTop w:val="0"/>
      <w:marBottom w:val="0"/>
      <w:divBdr>
        <w:top w:val="none" w:sz="0" w:space="0" w:color="auto"/>
        <w:left w:val="none" w:sz="0" w:space="0" w:color="auto"/>
        <w:bottom w:val="none" w:sz="0" w:space="0" w:color="auto"/>
        <w:right w:val="none" w:sz="0" w:space="0" w:color="auto"/>
      </w:divBdr>
      <w:divsChild>
        <w:div w:id="920527689">
          <w:marLeft w:val="0"/>
          <w:marRight w:val="0"/>
          <w:marTop w:val="0"/>
          <w:marBottom w:val="0"/>
          <w:divBdr>
            <w:top w:val="none" w:sz="0" w:space="0" w:color="auto"/>
            <w:left w:val="none" w:sz="0" w:space="0" w:color="auto"/>
            <w:bottom w:val="none" w:sz="0" w:space="0" w:color="auto"/>
            <w:right w:val="none" w:sz="0" w:space="0" w:color="auto"/>
          </w:divBdr>
          <w:divsChild>
            <w:div w:id="1568300854">
              <w:marLeft w:val="0"/>
              <w:marRight w:val="0"/>
              <w:marTop w:val="0"/>
              <w:marBottom w:val="0"/>
              <w:divBdr>
                <w:top w:val="none" w:sz="0" w:space="0" w:color="auto"/>
                <w:left w:val="none" w:sz="0" w:space="0" w:color="auto"/>
                <w:bottom w:val="none" w:sz="0" w:space="0" w:color="auto"/>
                <w:right w:val="none" w:sz="0" w:space="0" w:color="auto"/>
              </w:divBdr>
              <w:divsChild>
                <w:div w:id="10018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43219">
      <w:bodyDiv w:val="1"/>
      <w:marLeft w:val="0"/>
      <w:marRight w:val="0"/>
      <w:marTop w:val="0"/>
      <w:marBottom w:val="0"/>
      <w:divBdr>
        <w:top w:val="none" w:sz="0" w:space="0" w:color="auto"/>
        <w:left w:val="none" w:sz="0" w:space="0" w:color="auto"/>
        <w:bottom w:val="none" w:sz="0" w:space="0" w:color="auto"/>
        <w:right w:val="none" w:sz="0" w:space="0" w:color="auto"/>
      </w:divBdr>
    </w:div>
    <w:div w:id="1750151260">
      <w:bodyDiv w:val="1"/>
      <w:marLeft w:val="0"/>
      <w:marRight w:val="0"/>
      <w:marTop w:val="0"/>
      <w:marBottom w:val="0"/>
      <w:divBdr>
        <w:top w:val="none" w:sz="0" w:space="0" w:color="auto"/>
        <w:left w:val="none" w:sz="0" w:space="0" w:color="auto"/>
        <w:bottom w:val="none" w:sz="0" w:space="0" w:color="auto"/>
        <w:right w:val="none" w:sz="0" w:space="0" w:color="auto"/>
      </w:divBdr>
    </w:div>
    <w:div w:id="1824465679">
      <w:bodyDiv w:val="1"/>
      <w:marLeft w:val="0"/>
      <w:marRight w:val="0"/>
      <w:marTop w:val="0"/>
      <w:marBottom w:val="0"/>
      <w:divBdr>
        <w:top w:val="none" w:sz="0" w:space="0" w:color="auto"/>
        <w:left w:val="none" w:sz="0" w:space="0" w:color="auto"/>
        <w:bottom w:val="none" w:sz="0" w:space="0" w:color="auto"/>
        <w:right w:val="none" w:sz="0" w:space="0" w:color="auto"/>
      </w:divBdr>
      <w:divsChild>
        <w:div w:id="1410230846">
          <w:marLeft w:val="0"/>
          <w:marRight w:val="0"/>
          <w:marTop w:val="0"/>
          <w:marBottom w:val="0"/>
          <w:divBdr>
            <w:top w:val="none" w:sz="0" w:space="0" w:color="auto"/>
            <w:left w:val="none" w:sz="0" w:space="0" w:color="auto"/>
            <w:bottom w:val="none" w:sz="0" w:space="0" w:color="auto"/>
            <w:right w:val="none" w:sz="0" w:space="0" w:color="auto"/>
          </w:divBdr>
          <w:divsChild>
            <w:div w:id="558325238">
              <w:marLeft w:val="0"/>
              <w:marRight w:val="0"/>
              <w:marTop w:val="0"/>
              <w:marBottom w:val="0"/>
              <w:divBdr>
                <w:top w:val="none" w:sz="0" w:space="0" w:color="auto"/>
                <w:left w:val="none" w:sz="0" w:space="0" w:color="auto"/>
                <w:bottom w:val="none" w:sz="0" w:space="0" w:color="auto"/>
                <w:right w:val="none" w:sz="0" w:space="0" w:color="auto"/>
              </w:divBdr>
              <w:divsChild>
                <w:div w:id="723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osu.edu/help" TargetMode="External"/><Relationship Id="rId18" Type="http://schemas.openxmlformats.org/officeDocument/2006/relationships/hyperlink" Target="http://www.r-project.org/" TargetMode="External"/><Relationship Id="rId26" Type="http://schemas.openxmlformats.org/officeDocument/2006/relationships/hyperlink" Target="http://go.osu.edu/coam" TargetMode="External"/><Relationship Id="rId39" Type="http://schemas.openxmlformats.org/officeDocument/2006/relationships/footer" Target="footer2.xml"/><Relationship Id="rId21" Type="http://schemas.openxmlformats.org/officeDocument/2006/relationships/hyperlink" Target="http://swirlstats.com/" TargetMode="External"/><Relationship Id="rId34" Type="http://schemas.openxmlformats.org/officeDocument/2006/relationships/hyperlink" Target="mailto:slds.osu.ed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go.osu.edu/canvasstudent" TargetMode="External"/><Relationship Id="rId20" Type="http://schemas.openxmlformats.org/officeDocument/2006/relationships/hyperlink" Target="http://cran.rproject.org/doc/manuals/R-intro.pdf" TargetMode="External"/><Relationship Id="rId29" Type="http://schemas.openxmlformats.org/officeDocument/2006/relationships/hyperlink" Target="mailto:equity@osu.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ng.1753@osu.edu%20?subject=STAT%204620&#8212;" TargetMode="External"/><Relationship Id="rId24" Type="http://schemas.openxmlformats.org/officeDocument/2006/relationships/hyperlink" Target="https://trustees.osu.edu/bylaws-and-rules/code" TargetMode="External"/><Relationship Id="rId32" Type="http://schemas.openxmlformats.org/officeDocument/2006/relationships/hyperlink" Target="tel:%28614%29%20292-5766"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8help@osu.edu" TargetMode="External"/><Relationship Id="rId23" Type="http://schemas.openxmlformats.org/officeDocument/2006/relationships/hyperlink" Target="https://oaa.osu.edu/artificial-intelligence-and-academic-integrity" TargetMode="External"/><Relationship Id="rId28" Type="http://schemas.openxmlformats.org/officeDocument/2006/relationships/hyperlink" Target="http://equity.osu.edu/" TargetMode="External"/><Relationship Id="rId36" Type="http://schemas.openxmlformats.org/officeDocument/2006/relationships/hyperlink" Target="https://oaa.osu.edu/religious-holidays-holy-days-and-observances" TargetMode="External"/><Relationship Id="rId10" Type="http://schemas.openxmlformats.org/officeDocument/2006/relationships/hyperlink" Target="mailto:russo.325@osu.edu?subject=STAT%204620&#8212;" TargetMode="External"/><Relationship Id="rId19" Type="http://schemas.openxmlformats.org/officeDocument/2006/relationships/hyperlink" Target="https://cran.r-project.org" TargetMode="External"/><Relationship Id="rId31" Type="http://schemas.openxmlformats.org/officeDocument/2006/relationships/hyperlink" Target="tel:%28614%29%20292-576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osu.edu/help" TargetMode="External"/><Relationship Id="rId22" Type="http://schemas.openxmlformats.org/officeDocument/2006/relationships/hyperlink" Target="https://posit.co/" TargetMode="External"/><Relationship Id="rId27" Type="http://schemas.openxmlformats.org/officeDocument/2006/relationships/hyperlink" Target="http://go.osu.edu/ten-suggestions" TargetMode="External"/><Relationship Id="rId30" Type="http://schemas.openxmlformats.org/officeDocument/2006/relationships/hyperlink" Target="http://ccs.osu.edu/" TargetMode="External"/><Relationship Id="rId35" Type="http://schemas.openxmlformats.org/officeDocument/2006/relationships/hyperlink" Target="mailto:equity@osu.edu"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link.springer.com/book/10.1007/978-1-4614-7138-7" TargetMode="External"/><Relationship Id="rId17" Type="http://schemas.openxmlformats.org/officeDocument/2006/relationships/hyperlink" Target="http://go.osu.edu/zoom-meetings" TargetMode="External"/><Relationship Id="rId25" Type="http://schemas.openxmlformats.org/officeDocument/2006/relationships/hyperlink" Target="https://oaa.osu.edu/academic-integrity-and-misconduct" TargetMode="External"/><Relationship Id="rId33" Type="http://schemas.openxmlformats.org/officeDocument/2006/relationships/hyperlink" Target="mailto:slds@osu.edu"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usso.325/Downloads/asc_distance_learning_syllabus_template_updated_03_2024(S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4BD3B-9C90-6241-8647-69FFD2FC28C1}">
  <we:reference id="ec54a0d4-1494-4e42-b65a-78000cc718aa" version="1.0.0.0" store="EXCatalog" storeType="EXCatalog"/>
  <we:alternateReferences>
    <we:reference id="WA200003509"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e9f229-3578-4fa8-9403-b5dee28e4ab0" xsi:nil="true"/>
    <lcf76f155ced4ddcb4097134ff3c332f xmlns="5f08315a-50e1-40fc-90df-2800ba3aab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4" ma:contentTypeDescription="Create a new document." ma:contentTypeScope="" ma:versionID="ffc469458740c2b35f40c71f67df17a0">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9ef9a514fbf5e86cf62bb1924013f93b"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4298A-6FAD-4D04-96C6-4C0DDE88DFE5}">
  <ds:schemaRefs>
    <ds:schemaRef ds:uri="http://schemas.microsoft.com/sharepoint/v3/contenttype/forms"/>
  </ds:schemaRefs>
</ds:datastoreItem>
</file>

<file path=customXml/itemProps2.xml><?xml version="1.0" encoding="utf-8"?>
<ds:datastoreItem xmlns:ds="http://schemas.openxmlformats.org/officeDocument/2006/customXml" ds:itemID="{BD3611DE-42BB-4BA3-B264-FB1291DB17E6}">
  <ds:schemaRefs>
    <ds:schemaRef ds:uri="http://schemas.microsoft.com/office/2006/metadata/properties"/>
    <ds:schemaRef ds:uri="http://schemas.microsoft.com/office/infopath/2007/PartnerControls"/>
    <ds:schemaRef ds:uri="8590a633-1880-43a3-8b75-3225c0a4cd62"/>
    <ds:schemaRef ds:uri="dac80310-573f-4808-928b-48264bd7649d"/>
  </ds:schemaRefs>
</ds:datastoreItem>
</file>

<file path=customXml/itemProps3.xml><?xml version="1.0" encoding="utf-8"?>
<ds:datastoreItem xmlns:ds="http://schemas.openxmlformats.org/officeDocument/2006/customXml" ds:itemID="{C8D696CA-E9E1-43B8-BA50-D08058656649}"/>
</file>

<file path=docProps/app.xml><?xml version="1.0" encoding="utf-8"?>
<Properties xmlns="http://schemas.openxmlformats.org/officeDocument/2006/extended-properties" xmlns:vt="http://schemas.openxmlformats.org/officeDocument/2006/docPropsVTypes">
  <Template>asc_distance_learning_syllabus_template_updated_03_2024(SJD).dotx</Template>
  <TotalTime>83</TotalTime>
  <Pages>1</Pages>
  <Words>3527</Words>
  <Characters>20106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 Massimiliano</dc:creator>
  <cp:keywords/>
  <dc:description/>
  <cp:lastModifiedBy>Russo, Massimiliano</cp:lastModifiedBy>
  <cp:revision>189</cp:revision>
  <dcterms:created xsi:type="dcterms:W3CDTF">2024-08-20T14:51:00Z</dcterms:created>
  <dcterms:modified xsi:type="dcterms:W3CDTF">2024-08-21T15:48:00Z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0x010100084F18CC51C93B4690F026FBE7C84672</vt:lpwstr>
  </property>
  <property fmtid="{D5CDD505-2E9C-101B-9397-08002B2CF9AE}" pid="3" name="MediaServiceImageTags">
    <vt:lpwstr/>
  </property>
</Properties>
</file>