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2066" w14:textId="21F1B08B" w:rsidR="0028320F" w:rsidRPr="00F22C6B" w:rsidRDefault="004123C6" w:rsidP="004A3492">
      <w:pPr>
        <w:pStyle w:val="DocumentTitle"/>
        <w:rPr>
          <w:rFonts w:asciiTheme="minorHAnsi" w:hAnsiTheme="minorHAnsi" w:cstheme="minorHAnsi"/>
          <w:color w:val="7F0313"/>
          <w:sz w:val="40"/>
        </w:rPr>
      </w:pPr>
      <w:r w:rsidRPr="00F22C6B">
        <w:rPr>
          <w:rFonts w:asciiTheme="minorHAnsi" w:hAnsiTheme="minorHAnsi" w:cstheme="minorHAnsi"/>
          <w:color w:val="7F0313"/>
        </w:rPr>
        <w:t xml:space="preserve">Syllabus: </w:t>
      </w:r>
      <w:r w:rsidR="00FA756F" w:rsidRPr="00F22C6B">
        <w:rPr>
          <w:rFonts w:asciiTheme="minorHAnsi" w:hAnsiTheme="minorHAnsi" w:cstheme="minorHAnsi"/>
          <w:color w:val="7F0313"/>
        </w:rPr>
        <w:t xml:space="preserve">STAT </w:t>
      </w:r>
      <w:r w:rsidR="004A4909" w:rsidRPr="00F22C6B">
        <w:rPr>
          <w:rFonts w:asciiTheme="minorHAnsi" w:hAnsiTheme="minorHAnsi" w:cstheme="minorHAnsi"/>
          <w:color w:val="7F0313"/>
        </w:rPr>
        <w:t>3</w:t>
      </w:r>
      <w:r w:rsidR="0031477A" w:rsidRPr="00F22C6B">
        <w:rPr>
          <w:rFonts w:asciiTheme="minorHAnsi" w:hAnsiTheme="minorHAnsi" w:cstheme="minorHAnsi"/>
          <w:color w:val="7F0313"/>
        </w:rPr>
        <w:t>201</w:t>
      </w:r>
      <w:r w:rsidR="004A3492" w:rsidRPr="00F22C6B">
        <w:rPr>
          <w:rFonts w:asciiTheme="minorHAnsi" w:hAnsiTheme="minorHAnsi" w:cstheme="minorHAnsi"/>
          <w:color w:val="7F0313"/>
        </w:rPr>
        <w:br/>
      </w:r>
      <w:r w:rsidR="0031477A" w:rsidRPr="00F22C6B">
        <w:rPr>
          <w:rFonts w:asciiTheme="minorHAnsi" w:hAnsiTheme="minorHAnsi" w:cstheme="minorHAnsi"/>
          <w:color w:val="7F0313"/>
          <w:sz w:val="40"/>
        </w:rPr>
        <w:t>Introduction to Probability for Data Analytics</w:t>
      </w:r>
      <w:r w:rsidRPr="00F22C6B">
        <w:rPr>
          <w:rFonts w:asciiTheme="minorHAnsi" w:hAnsiTheme="minorHAnsi" w:cstheme="minorHAnsi"/>
          <w:color w:val="7F0313"/>
          <w:sz w:val="40"/>
        </w:rPr>
        <w:br/>
      </w:r>
      <w:r w:rsidR="00ED5967">
        <w:rPr>
          <w:rFonts w:asciiTheme="minorHAnsi" w:hAnsiTheme="minorHAnsi" w:cstheme="minorHAnsi"/>
          <w:color w:val="7F0313"/>
          <w:sz w:val="40"/>
        </w:rPr>
        <w:t>Spring</w:t>
      </w:r>
      <w:r w:rsidR="007D1E8B">
        <w:rPr>
          <w:rFonts w:asciiTheme="minorHAnsi" w:hAnsiTheme="minorHAnsi" w:cstheme="minorHAnsi"/>
          <w:color w:val="7F0313"/>
          <w:sz w:val="40"/>
        </w:rPr>
        <w:t xml:space="preserve"> 202</w:t>
      </w:r>
      <w:r w:rsidR="00ED5967">
        <w:rPr>
          <w:rFonts w:asciiTheme="minorHAnsi" w:hAnsiTheme="minorHAnsi" w:cstheme="minorHAnsi"/>
          <w:color w:val="7F0313"/>
          <w:sz w:val="40"/>
        </w:rPr>
        <w:t>6</w:t>
      </w:r>
      <w:r w:rsidR="00277681">
        <w:rPr>
          <w:rFonts w:asciiTheme="minorHAnsi" w:hAnsiTheme="minorHAnsi" w:cstheme="minorHAnsi"/>
          <w:color w:val="7F0313"/>
          <w:sz w:val="40"/>
        </w:rPr>
        <w:t xml:space="preserve"> </w:t>
      </w:r>
    </w:p>
    <w:p w14:paraId="5634B4D4" w14:textId="6FD48A25" w:rsidR="00B45693" w:rsidRPr="00F22C6B" w:rsidRDefault="00382AB6" w:rsidP="00B45693">
      <w:pPr>
        <w:pStyle w:val="Heading1"/>
        <w:rPr>
          <w:rFonts w:asciiTheme="minorHAnsi" w:hAnsiTheme="minorHAnsi" w:cstheme="minorHAnsi"/>
        </w:rPr>
      </w:pPr>
      <w:r w:rsidRPr="00F22C6B">
        <w:rPr>
          <w:rFonts w:asciiTheme="minorHAnsi" w:hAnsiTheme="minorHAnsi" w:cstheme="minorHAnsi"/>
        </w:rPr>
        <w:t>Course o</w:t>
      </w:r>
      <w:r w:rsidR="00B45693" w:rsidRPr="00F22C6B">
        <w:rPr>
          <w:rFonts w:asciiTheme="minorHAnsi" w:hAnsiTheme="minorHAnsi" w:cstheme="minorHAnsi"/>
        </w:rPr>
        <w:t>verview</w:t>
      </w:r>
    </w:p>
    <w:p w14:paraId="3858CF2F" w14:textId="77777777" w:rsidR="003B3934" w:rsidRPr="00F22C6B" w:rsidRDefault="0028320F" w:rsidP="00B45693">
      <w:pPr>
        <w:pStyle w:val="Heading2"/>
        <w:rPr>
          <w:rFonts w:cstheme="minorHAnsi"/>
        </w:rPr>
      </w:pPr>
      <w:r w:rsidRPr="00F22C6B">
        <w:rPr>
          <w:rFonts w:cstheme="minorHAnsi"/>
        </w:rPr>
        <w:t>Instructor</w:t>
      </w:r>
    </w:p>
    <w:p w14:paraId="421107BB" w14:textId="3E019F6C" w:rsidR="0028320F" w:rsidRPr="00F22C6B" w:rsidRDefault="004A3492" w:rsidP="0028320F">
      <w:pPr>
        <w:rPr>
          <w:rFonts w:asciiTheme="minorHAnsi" w:hAnsiTheme="minorHAnsi" w:cstheme="minorHAnsi"/>
        </w:rPr>
      </w:pPr>
      <w:r w:rsidRPr="00F22C6B">
        <w:rPr>
          <w:rFonts w:asciiTheme="minorHAnsi" w:hAnsiTheme="minorHAnsi" w:cstheme="minorHAnsi"/>
          <w:b/>
          <w:bCs/>
        </w:rPr>
        <w:t>Instructor:</w:t>
      </w:r>
      <w:r w:rsidR="00033568" w:rsidRPr="00F22C6B">
        <w:rPr>
          <w:rFonts w:asciiTheme="minorHAnsi" w:hAnsiTheme="minorHAnsi" w:cstheme="minorHAnsi"/>
        </w:rPr>
        <w:t xml:space="preserve"> </w:t>
      </w:r>
      <w:r w:rsidR="005159BB">
        <w:rPr>
          <w:rFonts w:asciiTheme="minorHAnsi" w:hAnsiTheme="minorHAnsi" w:cstheme="minorHAnsi"/>
        </w:rPr>
        <w:t>Ziyu Gao</w:t>
      </w:r>
    </w:p>
    <w:p w14:paraId="3214BD38" w14:textId="3EA57830" w:rsidR="004A3492" w:rsidRPr="00F22C6B" w:rsidRDefault="004A3492" w:rsidP="0028320F">
      <w:pPr>
        <w:rPr>
          <w:rFonts w:asciiTheme="minorHAnsi" w:hAnsiTheme="minorHAnsi" w:cstheme="minorHAnsi"/>
        </w:rPr>
      </w:pPr>
      <w:r w:rsidRPr="00F22C6B">
        <w:rPr>
          <w:rFonts w:asciiTheme="minorHAnsi" w:hAnsiTheme="minorHAnsi" w:cstheme="minorHAnsi"/>
          <w:b/>
          <w:bCs/>
        </w:rPr>
        <w:t>Email address:</w:t>
      </w:r>
      <w:r w:rsidR="004C293F" w:rsidRPr="00F22C6B">
        <w:rPr>
          <w:rFonts w:asciiTheme="minorHAnsi" w:hAnsiTheme="minorHAnsi" w:cstheme="minorHAnsi"/>
        </w:rPr>
        <w:t xml:space="preserve"> </w:t>
      </w:r>
      <w:hyperlink r:id="rId8" w:history="1">
        <w:r w:rsidR="00AD5870" w:rsidRPr="007C088B">
          <w:rPr>
            <w:rStyle w:val="Hyperlink"/>
            <w:rFonts w:asciiTheme="minorHAnsi" w:hAnsiTheme="minorHAnsi" w:cstheme="minorHAnsi"/>
          </w:rPr>
          <w:t>gao.2043@buckeyemail.osu.edu</w:t>
        </w:r>
      </w:hyperlink>
      <w:r w:rsidR="00AD5870">
        <w:rPr>
          <w:rFonts w:asciiTheme="minorHAnsi" w:hAnsiTheme="minorHAnsi" w:cstheme="minorHAnsi"/>
        </w:rPr>
        <w:t xml:space="preserve"> (</w:t>
      </w:r>
      <w:r w:rsidR="00AD5870" w:rsidRPr="00AD5870">
        <w:rPr>
          <w:rFonts w:asciiTheme="minorHAnsi" w:hAnsiTheme="minorHAnsi" w:cstheme="minorHAnsi"/>
        </w:rPr>
        <w:t>In line with Ohio State policies on your privacy, your email should be sent from your official OSU “</w:t>
      </w:r>
      <w:proofErr w:type="gramStart"/>
      <w:r w:rsidR="00AD5870" w:rsidRPr="00AD5870">
        <w:rPr>
          <w:rFonts w:asciiTheme="minorHAnsi" w:hAnsiTheme="minorHAnsi" w:cstheme="minorHAnsi"/>
        </w:rPr>
        <w:t>name.#</w:t>
      </w:r>
      <w:proofErr w:type="gramEnd"/>
      <w:r w:rsidR="00AD5870" w:rsidRPr="00AD5870">
        <w:rPr>
          <w:rFonts w:asciiTheme="minorHAnsi" w:hAnsiTheme="minorHAnsi" w:cstheme="minorHAnsi"/>
        </w:rPr>
        <w:t>” email address.  Email from a non-OSU account will not be answered.</w:t>
      </w:r>
      <w:r w:rsidR="00AD5870">
        <w:rPr>
          <w:rFonts w:asciiTheme="minorHAnsi" w:hAnsiTheme="minorHAnsi" w:cstheme="minorHAnsi"/>
        </w:rPr>
        <w:t>)</w:t>
      </w:r>
    </w:p>
    <w:p w14:paraId="459BED3E" w14:textId="157A1823" w:rsidR="00521801" w:rsidRDefault="0028320F" w:rsidP="007D1E8B">
      <w:pPr>
        <w:rPr>
          <w:rFonts w:asciiTheme="minorHAnsi" w:hAnsiTheme="minorHAnsi" w:cstheme="minorHAnsi"/>
        </w:rPr>
      </w:pPr>
      <w:r w:rsidRPr="00F22C6B">
        <w:rPr>
          <w:rFonts w:asciiTheme="minorHAnsi" w:hAnsiTheme="minorHAnsi" w:cstheme="minorHAnsi"/>
          <w:b/>
          <w:bCs/>
        </w:rPr>
        <w:t>Office</w:t>
      </w:r>
      <w:r w:rsidR="004A3492" w:rsidRPr="00F22C6B">
        <w:rPr>
          <w:rFonts w:asciiTheme="minorHAnsi" w:hAnsiTheme="minorHAnsi" w:cstheme="minorHAnsi"/>
          <w:b/>
          <w:bCs/>
        </w:rPr>
        <w:t xml:space="preserve"> hours:</w:t>
      </w:r>
      <w:r w:rsidR="008750F4" w:rsidRPr="00F22C6B">
        <w:rPr>
          <w:rFonts w:asciiTheme="minorHAnsi" w:hAnsiTheme="minorHAnsi" w:cstheme="minorHAnsi"/>
        </w:rPr>
        <w:t xml:space="preserve">  </w:t>
      </w:r>
      <w:r w:rsidR="0028043E">
        <w:rPr>
          <w:rFonts w:asciiTheme="minorHAnsi" w:hAnsiTheme="minorHAnsi" w:cstheme="minorHAnsi"/>
        </w:rPr>
        <w:t>M 3:00pm-4:00pm</w:t>
      </w:r>
      <w:r w:rsidR="00BC4E73">
        <w:rPr>
          <w:rFonts w:asciiTheme="minorHAnsi" w:hAnsiTheme="minorHAnsi" w:cstheme="minorHAnsi"/>
        </w:rPr>
        <w:t xml:space="preserve"> at office, W 12:00pm-1:00pm via Zoom (link will be posted soon)</w:t>
      </w:r>
      <w:r w:rsidR="00521801">
        <w:rPr>
          <w:rFonts w:asciiTheme="minorHAnsi" w:hAnsiTheme="minorHAnsi" w:cstheme="minorHAnsi"/>
        </w:rPr>
        <w:t>, and by appointment (please schedule appointments at least 24 hours in advance)</w:t>
      </w:r>
    </w:p>
    <w:p w14:paraId="531FF0F5" w14:textId="0A1425DC" w:rsidR="00CE0E1B" w:rsidRDefault="00CE0E1B" w:rsidP="007D1E8B">
      <w:pPr>
        <w:rPr>
          <w:rFonts w:asciiTheme="minorHAnsi" w:hAnsiTheme="minorHAnsi" w:cstheme="minorHAnsi"/>
        </w:rPr>
      </w:pPr>
      <w:r w:rsidRPr="00CE0E1B">
        <w:rPr>
          <w:rFonts w:asciiTheme="minorHAnsi" w:hAnsiTheme="minorHAnsi" w:cstheme="minorHAnsi"/>
          <w:b/>
          <w:bCs/>
        </w:rPr>
        <w:t>Office location</w:t>
      </w:r>
      <w:r>
        <w:rPr>
          <w:rFonts w:asciiTheme="minorHAnsi" w:hAnsiTheme="minorHAnsi" w:cstheme="minorHAnsi"/>
        </w:rPr>
        <w:t xml:space="preserve">: </w:t>
      </w:r>
      <w:proofErr w:type="spellStart"/>
      <w:r>
        <w:rPr>
          <w:rFonts w:asciiTheme="minorHAnsi" w:hAnsiTheme="minorHAnsi" w:cstheme="minorHAnsi"/>
        </w:rPr>
        <w:t>Cockins</w:t>
      </w:r>
      <w:proofErr w:type="spellEnd"/>
      <w:r>
        <w:rPr>
          <w:rFonts w:asciiTheme="minorHAnsi" w:hAnsiTheme="minorHAnsi" w:cstheme="minorHAnsi"/>
        </w:rPr>
        <w:t xml:space="preserve"> Hall </w:t>
      </w:r>
      <w:r w:rsidR="00795D9B">
        <w:rPr>
          <w:rFonts w:asciiTheme="minorHAnsi" w:hAnsiTheme="minorHAnsi" w:cstheme="minorHAnsi"/>
        </w:rPr>
        <w:t>305A</w:t>
      </w:r>
    </w:p>
    <w:p w14:paraId="57E24951" w14:textId="226C8447" w:rsidR="00CE0E1B" w:rsidRPr="00481FEE" w:rsidRDefault="00A2387C" w:rsidP="007D1E8B">
      <w:pPr>
        <w:rPr>
          <w:rFonts w:asciiTheme="minorHAnsi" w:hAnsiTheme="minorHAnsi" w:cstheme="minorHAnsi"/>
        </w:rPr>
      </w:pPr>
      <w:r w:rsidRPr="00A2387C">
        <w:rPr>
          <w:rFonts w:asciiTheme="minorHAnsi" w:hAnsiTheme="minorHAnsi" w:cstheme="minorHAnsi"/>
          <w:b/>
          <w:bCs/>
        </w:rPr>
        <w:t xml:space="preserve">Lectures: </w:t>
      </w:r>
      <w:r>
        <w:rPr>
          <w:rFonts w:asciiTheme="minorHAnsi" w:hAnsiTheme="minorHAnsi" w:cstheme="minorHAnsi"/>
        </w:rPr>
        <w:t>M W F 1:50pm-</w:t>
      </w:r>
      <w:r w:rsidR="001F0EE0">
        <w:rPr>
          <w:rFonts w:asciiTheme="minorHAnsi" w:hAnsiTheme="minorHAnsi" w:cstheme="minorHAnsi"/>
        </w:rPr>
        <w:t>2</w:t>
      </w:r>
      <w:r>
        <w:rPr>
          <w:rFonts w:asciiTheme="minorHAnsi" w:hAnsiTheme="minorHAnsi" w:cstheme="minorHAnsi"/>
        </w:rPr>
        <w:t>:45pm at Pomerene Hall 0150</w:t>
      </w:r>
    </w:p>
    <w:p w14:paraId="2ABAC8F5" w14:textId="2B2244C9" w:rsidR="002F1FEE" w:rsidRPr="00F22C6B" w:rsidRDefault="002F1FEE" w:rsidP="002F1FEE">
      <w:pPr>
        <w:pStyle w:val="Heading2"/>
        <w:rPr>
          <w:rFonts w:cstheme="minorHAnsi"/>
        </w:rPr>
      </w:pPr>
      <w:r w:rsidRPr="00F22C6B">
        <w:rPr>
          <w:rFonts w:cstheme="minorHAnsi"/>
        </w:rPr>
        <w:t>Grader or Teaching Assistant</w:t>
      </w:r>
    </w:p>
    <w:p w14:paraId="3BAF9596" w14:textId="1B181CD7" w:rsidR="000B749A" w:rsidRPr="00F22C6B" w:rsidRDefault="0073491F" w:rsidP="0073491F">
      <w:pPr>
        <w:rPr>
          <w:rFonts w:asciiTheme="minorHAnsi" w:hAnsiTheme="minorHAnsi" w:cstheme="minorHAnsi"/>
        </w:rPr>
      </w:pPr>
      <w:r w:rsidRPr="00F22C6B">
        <w:rPr>
          <w:rFonts w:asciiTheme="minorHAnsi" w:hAnsiTheme="minorHAnsi" w:cstheme="minorHAnsi"/>
          <w:b/>
          <w:bCs/>
        </w:rPr>
        <w:t>Grader:</w:t>
      </w:r>
      <w:r w:rsidR="00481FEE">
        <w:rPr>
          <w:rFonts w:asciiTheme="minorHAnsi" w:hAnsiTheme="minorHAnsi" w:cstheme="minorHAnsi"/>
        </w:rPr>
        <w:t xml:space="preserve"> Chloe Yang</w:t>
      </w:r>
      <w:r w:rsidR="007D1E8B">
        <w:rPr>
          <w:rFonts w:asciiTheme="minorHAnsi" w:hAnsiTheme="minorHAnsi" w:cstheme="minorHAnsi"/>
        </w:rPr>
        <w:t xml:space="preserve"> (</w:t>
      </w:r>
      <w:hyperlink r:id="rId9" w:history="1">
        <w:r w:rsidR="00513C94" w:rsidRPr="007C088B">
          <w:rPr>
            <w:rStyle w:val="Hyperlink"/>
            <w:rFonts w:asciiTheme="minorHAnsi" w:hAnsiTheme="minorHAnsi" w:cstheme="minorHAnsi"/>
          </w:rPr>
          <w:t>yang.8009@buckeyemail.osu.edu</w:t>
        </w:r>
      </w:hyperlink>
      <w:r w:rsidR="00513C94">
        <w:rPr>
          <w:rFonts w:asciiTheme="minorHAnsi" w:hAnsiTheme="minorHAnsi" w:cstheme="minorHAnsi"/>
        </w:rPr>
        <w:t xml:space="preserve"> </w:t>
      </w:r>
      <w:r w:rsidR="007D1E8B">
        <w:rPr>
          <w:rFonts w:asciiTheme="minorHAnsi" w:hAnsiTheme="minorHAnsi" w:cstheme="minorHAnsi"/>
        </w:rPr>
        <w:t>)</w:t>
      </w:r>
    </w:p>
    <w:p w14:paraId="62F76909" w14:textId="03EC1AFD" w:rsidR="000B749A" w:rsidRDefault="00A31D9E" w:rsidP="0073491F">
      <w:pPr>
        <w:rPr>
          <w:rFonts w:asciiTheme="minorHAnsi" w:hAnsiTheme="minorHAnsi" w:cstheme="minorHAnsi"/>
        </w:rPr>
      </w:pPr>
      <w:r>
        <w:rPr>
          <w:rFonts w:asciiTheme="minorHAnsi" w:hAnsiTheme="minorHAnsi" w:cstheme="minorHAnsi"/>
        </w:rPr>
        <w:t>I</w:t>
      </w:r>
      <w:r w:rsidR="000B749A" w:rsidRPr="00F22C6B">
        <w:rPr>
          <w:rFonts w:asciiTheme="minorHAnsi" w:hAnsiTheme="minorHAnsi" w:cstheme="minorHAnsi"/>
        </w:rPr>
        <w:t xml:space="preserve">nformation about the Data Analytics Learning Center </w:t>
      </w:r>
      <w:r w:rsidR="000256B2" w:rsidRPr="00F22C6B">
        <w:rPr>
          <w:rFonts w:asciiTheme="minorHAnsi" w:hAnsiTheme="minorHAnsi" w:cstheme="minorHAnsi"/>
        </w:rPr>
        <w:t xml:space="preserve">(DALC) </w:t>
      </w:r>
      <w:r w:rsidR="000B749A" w:rsidRPr="00F22C6B">
        <w:rPr>
          <w:rFonts w:asciiTheme="minorHAnsi" w:hAnsiTheme="minorHAnsi" w:cstheme="minorHAnsi"/>
        </w:rPr>
        <w:t>hours this semester.</w:t>
      </w:r>
    </w:p>
    <w:p w14:paraId="2F20E59E" w14:textId="5AA94A1F" w:rsidR="007D1E8B" w:rsidRPr="00F22C6B" w:rsidRDefault="007D1E8B" w:rsidP="0073491F">
      <w:pPr>
        <w:rPr>
          <w:rFonts w:asciiTheme="minorHAnsi" w:hAnsiTheme="minorHAnsi" w:cstheme="minorHAnsi"/>
        </w:rPr>
      </w:pPr>
      <w:r>
        <w:rPr>
          <w:rFonts w:asciiTheme="minorHAnsi" w:hAnsiTheme="minorHAnsi" w:cstheme="minorHAnsi"/>
        </w:rPr>
        <w:t>For all homework grading questions, contact the grader first.</w:t>
      </w:r>
      <w:r w:rsidR="004A1C68">
        <w:rPr>
          <w:rFonts w:asciiTheme="minorHAnsi" w:hAnsiTheme="minorHAnsi" w:cstheme="minorHAnsi"/>
        </w:rPr>
        <w:t xml:space="preserve"> </w:t>
      </w:r>
      <w:r w:rsidR="00A31D9E">
        <w:rPr>
          <w:rFonts w:asciiTheme="minorHAnsi" w:hAnsiTheme="minorHAnsi" w:cstheme="minorHAnsi"/>
        </w:rPr>
        <w:t xml:space="preserve">Feel free to make an appointment or discuss via email. </w:t>
      </w:r>
      <w:proofErr w:type="spellStart"/>
      <w:r w:rsidR="004A1C68">
        <w:rPr>
          <w:rFonts w:asciiTheme="minorHAnsi" w:hAnsiTheme="minorHAnsi" w:cstheme="minorHAnsi"/>
        </w:rPr>
        <w:t>If</w:t>
      </w:r>
      <w:proofErr w:type="spellEnd"/>
      <w:r w:rsidR="004A1C68">
        <w:rPr>
          <w:rFonts w:asciiTheme="minorHAnsi" w:hAnsiTheme="minorHAnsi" w:cstheme="minorHAnsi"/>
        </w:rPr>
        <w:t xml:space="preserve"> </w:t>
      </w:r>
      <w:r w:rsidR="001F0EE0">
        <w:rPr>
          <w:rFonts w:asciiTheme="minorHAnsi" w:hAnsiTheme="minorHAnsi" w:cstheme="minorHAnsi"/>
        </w:rPr>
        <w:t xml:space="preserve">you </w:t>
      </w:r>
      <w:r w:rsidR="004A1C68">
        <w:rPr>
          <w:rFonts w:asciiTheme="minorHAnsi" w:hAnsiTheme="minorHAnsi" w:cstheme="minorHAnsi"/>
        </w:rPr>
        <w:t>cannot reach agreement, escalate the case to me.</w:t>
      </w:r>
      <w:r w:rsidR="00A31D9E">
        <w:rPr>
          <w:rFonts w:asciiTheme="minorHAnsi" w:hAnsiTheme="minorHAnsi" w:cstheme="minorHAnsi"/>
        </w:rPr>
        <w:t xml:space="preserve"> </w:t>
      </w:r>
    </w:p>
    <w:p w14:paraId="29827CD9" w14:textId="77777777" w:rsidR="004A3492" w:rsidRPr="00F22C6B" w:rsidRDefault="004A3492" w:rsidP="004A3492">
      <w:pPr>
        <w:pStyle w:val="Heading2"/>
        <w:rPr>
          <w:rFonts w:cstheme="minorHAnsi"/>
        </w:rPr>
      </w:pPr>
      <w:r w:rsidRPr="00F22C6B">
        <w:rPr>
          <w:rFonts w:cstheme="minorHAnsi"/>
        </w:rPr>
        <w:t>Course description</w:t>
      </w:r>
    </w:p>
    <w:p w14:paraId="6CA4F307" w14:textId="40EC4295" w:rsidR="000256B2" w:rsidRPr="00F22C6B" w:rsidRDefault="00752BBC" w:rsidP="004A4909">
      <w:pPr>
        <w:rPr>
          <w:rFonts w:asciiTheme="minorHAnsi" w:hAnsiTheme="minorHAnsi" w:cstheme="minorHAnsi"/>
        </w:rPr>
      </w:pPr>
      <w:r w:rsidRPr="00F22C6B">
        <w:rPr>
          <w:rFonts w:asciiTheme="minorHAnsi" w:hAnsiTheme="minorHAnsi" w:cstheme="minorHAnsi"/>
        </w:rPr>
        <w:t>Statistics 3201 offers an introduction to probability and its role in statistical methods for data analytics. Equal emphasis is placed on analytical and simulation-based methods for quantifying uncertainty. Approaches to assessing the accuracy of simulation methods are discussed. Students should have some prior knowledge of basic programming. Applications of probability and sampling to big-data settings are also discussed.</w:t>
      </w:r>
    </w:p>
    <w:p w14:paraId="42C316A9" w14:textId="77777777" w:rsidR="000256B2" w:rsidRPr="00F22C6B" w:rsidRDefault="000256B2" w:rsidP="004A4909">
      <w:pPr>
        <w:rPr>
          <w:rFonts w:asciiTheme="minorHAnsi" w:hAnsiTheme="minorHAnsi" w:cstheme="minorHAnsi"/>
          <w:sz w:val="10"/>
          <w:szCs w:val="10"/>
        </w:rPr>
      </w:pPr>
    </w:p>
    <w:p w14:paraId="36647BA4" w14:textId="7546D5D8" w:rsidR="000256B2" w:rsidRPr="00F22C6B" w:rsidRDefault="000256B2" w:rsidP="004A4909">
      <w:pPr>
        <w:rPr>
          <w:rFonts w:asciiTheme="minorHAnsi" w:hAnsiTheme="minorHAnsi" w:cstheme="minorHAnsi"/>
        </w:rPr>
      </w:pPr>
      <w:r w:rsidRPr="00F22C6B">
        <w:rPr>
          <w:rFonts w:asciiTheme="minorHAnsi" w:hAnsiTheme="minorHAnsi" w:cstheme="minorHAnsi"/>
          <w:b/>
          <w:bCs/>
        </w:rPr>
        <w:t>Prerequisites:</w:t>
      </w:r>
      <w:r w:rsidRPr="00F22C6B">
        <w:rPr>
          <w:rFonts w:asciiTheme="minorHAnsi" w:hAnsiTheme="minorHAnsi" w:cstheme="minorHAnsi"/>
        </w:rPr>
        <w:t xml:space="preserve"> Math 1152 or 1161.xx or 1172 or 1181 or equivalent</w:t>
      </w:r>
      <w:r w:rsidR="00AD5870">
        <w:rPr>
          <w:rFonts w:asciiTheme="minorHAnsi" w:hAnsiTheme="minorHAnsi" w:cstheme="minorHAnsi"/>
        </w:rPr>
        <w:t xml:space="preserve">; or permission of the instructor. Not open to students with credit for Stat 4201 or Math 4530. </w:t>
      </w:r>
    </w:p>
    <w:p w14:paraId="257E7236" w14:textId="7EE81FF7" w:rsidR="004A3492" w:rsidRPr="00F22C6B" w:rsidRDefault="004A3492" w:rsidP="004A4909">
      <w:pPr>
        <w:pStyle w:val="Heading2"/>
        <w:rPr>
          <w:rFonts w:cstheme="minorHAnsi"/>
        </w:rPr>
      </w:pPr>
      <w:r w:rsidRPr="00F22C6B">
        <w:rPr>
          <w:rFonts w:cstheme="minorHAnsi"/>
        </w:rPr>
        <w:t>Course learning outcomes</w:t>
      </w:r>
    </w:p>
    <w:p w14:paraId="10E248D3" w14:textId="77777777" w:rsidR="004C5ECF" w:rsidRPr="00F22C6B" w:rsidRDefault="004C5ECF" w:rsidP="004C5ECF">
      <w:pPr>
        <w:rPr>
          <w:rFonts w:asciiTheme="minorHAnsi" w:hAnsiTheme="minorHAnsi" w:cstheme="minorHAnsi"/>
        </w:rPr>
      </w:pPr>
      <w:r w:rsidRPr="00F22C6B">
        <w:rPr>
          <w:rFonts w:asciiTheme="minorHAnsi" w:hAnsiTheme="minorHAnsi" w:cstheme="minorHAnsi"/>
        </w:rPr>
        <w:t>By the end of this course, students should successfully be able to:</w:t>
      </w:r>
    </w:p>
    <w:p w14:paraId="6B8D5633" w14:textId="77777777" w:rsidR="004C5ECF" w:rsidRPr="00F22C6B" w:rsidRDefault="004C5ECF" w:rsidP="004C5ECF">
      <w:pPr>
        <w:pStyle w:val="ListParagraph"/>
        <w:numPr>
          <w:ilvl w:val="0"/>
          <w:numId w:val="21"/>
        </w:numPr>
        <w:rPr>
          <w:rFonts w:asciiTheme="minorHAnsi" w:hAnsiTheme="minorHAnsi" w:cstheme="minorHAnsi"/>
        </w:rPr>
      </w:pPr>
      <w:bookmarkStart w:id="0" w:name="OLE_LINK2"/>
      <w:r w:rsidRPr="00F22C6B">
        <w:rPr>
          <w:rFonts w:asciiTheme="minorHAnsi" w:hAnsiTheme="minorHAnsi" w:cstheme="minorHAnsi"/>
        </w:rPr>
        <w:t>Quantify uncertainty about events using mathematical descriptions of probability.</w:t>
      </w:r>
    </w:p>
    <w:p w14:paraId="20DE5D7C" w14:textId="77777777" w:rsidR="004C5ECF" w:rsidRPr="00F22C6B" w:rsidRDefault="004C5ECF" w:rsidP="004C5ECF">
      <w:pPr>
        <w:pStyle w:val="ListParagraph"/>
        <w:numPr>
          <w:ilvl w:val="0"/>
          <w:numId w:val="21"/>
        </w:numPr>
        <w:rPr>
          <w:rFonts w:asciiTheme="minorHAnsi" w:hAnsiTheme="minorHAnsi" w:cstheme="minorHAnsi"/>
        </w:rPr>
      </w:pPr>
      <w:r w:rsidRPr="00F22C6B">
        <w:rPr>
          <w:rFonts w:asciiTheme="minorHAnsi" w:hAnsiTheme="minorHAnsi" w:cstheme="minorHAnsi"/>
        </w:rPr>
        <w:t>Quantify uncertainty about events using simulation methods.</w:t>
      </w:r>
    </w:p>
    <w:p w14:paraId="40733ADE" w14:textId="77777777" w:rsidR="004C5ECF" w:rsidRPr="00F22C6B" w:rsidRDefault="004C5ECF" w:rsidP="004C5ECF">
      <w:pPr>
        <w:pStyle w:val="ListParagraph"/>
        <w:numPr>
          <w:ilvl w:val="0"/>
          <w:numId w:val="21"/>
        </w:numPr>
        <w:rPr>
          <w:rFonts w:asciiTheme="minorHAnsi" w:hAnsiTheme="minorHAnsi" w:cstheme="minorHAnsi"/>
        </w:rPr>
      </w:pPr>
      <w:r w:rsidRPr="00F22C6B">
        <w:rPr>
          <w:rFonts w:asciiTheme="minorHAnsi" w:hAnsiTheme="minorHAnsi" w:cstheme="minorHAnsi"/>
        </w:rPr>
        <w:lastRenderedPageBreak/>
        <w:t>Assess the quality and accuracy of simulation-based descriptions of uncertainty.</w:t>
      </w:r>
    </w:p>
    <w:p w14:paraId="4E6D5AF7" w14:textId="77777777" w:rsidR="004C5ECF" w:rsidRPr="00F22C6B" w:rsidRDefault="004C5ECF" w:rsidP="004C5ECF">
      <w:pPr>
        <w:pStyle w:val="ListParagraph"/>
        <w:numPr>
          <w:ilvl w:val="0"/>
          <w:numId w:val="21"/>
        </w:numPr>
        <w:rPr>
          <w:rFonts w:asciiTheme="minorHAnsi" w:hAnsiTheme="minorHAnsi" w:cstheme="minorHAnsi"/>
        </w:rPr>
      </w:pPr>
      <w:r w:rsidRPr="00F22C6B">
        <w:rPr>
          <w:rFonts w:asciiTheme="minorHAnsi" w:hAnsiTheme="minorHAnsi" w:cstheme="minorHAnsi"/>
        </w:rPr>
        <w:t>Update a description of uncertainty based on new information.</w:t>
      </w:r>
    </w:p>
    <w:p w14:paraId="7BBB41FF" w14:textId="77777777" w:rsidR="004C5ECF" w:rsidRPr="00F22C6B" w:rsidRDefault="004C5ECF" w:rsidP="004C5ECF">
      <w:pPr>
        <w:pStyle w:val="ListParagraph"/>
        <w:numPr>
          <w:ilvl w:val="0"/>
          <w:numId w:val="21"/>
        </w:numPr>
        <w:rPr>
          <w:rFonts w:asciiTheme="minorHAnsi" w:hAnsiTheme="minorHAnsi" w:cstheme="minorHAnsi"/>
        </w:rPr>
      </w:pPr>
      <w:r w:rsidRPr="00F22C6B">
        <w:rPr>
          <w:rFonts w:asciiTheme="minorHAnsi" w:hAnsiTheme="minorHAnsi" w:cstheme="minorHAnsi"/>
        </w:rPr>
        <w:t>Identify appropriate probability models for experiments/data and summarize expected outcomes from such models.</w:t>
      </w:r>
    </w:p>
    <w:p w14:paraId="393B20A3" w14:textId="78AE5CE1" w:rsidR="004C5ECF" w:rsidRPr="00F22C6B" w:rsidRDefault="004C5ECF" w:rsidP="004C5ECF">
      <w:pPr>
        <w:pStyle w:val="ListParagraph"/>
        <w:numPr>
          <w:ilvl w:val="0"/>
          <w:numId w:val="21"/>
        </w:numPr>
        <w:rPr>
          <w:rFonts w:asciiTheme="minorHAnsi" w:hAnsiTheme="minorHAnsi" w:cstheme="minorHAnsi"/>
        </w:rPr>
      </w:pPr>
      <w:r w:rsidRPr="00F22C6B">
        <w:rPr>
          <w:rFonts w:asciiTheme="minorHAnsi" w:hAnsiTheme="minorHAnsi" w:cstheme="minorHAnsi"/>
        </w:rPr>
        <w:t>Use conditional expectation to describe the relationship between two random variables.</w:t>
      </w:r>
    </w:p>
    <w:p w14:paraId="779FC533" w14:textId="77777777" w:rsidR="004C5ECF" w:rsidRPr="00F22C6B" w:rsidRDefault="004C5ECF" w:rsidP="004C5ECF">
      <w:pPr>
        <w:pStyle w:val="ListParagraph"/>
        <w:numPr>
          <w:ilvl w:val="0"/>
          <w:numId w:val="21"/>
        </w:numPr>
        <w:rPr>
          <w:rFonts w:asciiTheme="minorHAnsi" w:hAnsiTheme="minorHAnsi" w:cstheme="minorHAnsi"/>
        </w:rPr>
      </w:pPr>
      <w:r w:rsidRPr="00F22C6B">
        <w:rPr>
          <w:rFonts w:asciiTheme="minorHAnsi" w:hAnsiTheme="minorHAnsi" w:cstheme="minorHAnsi"/>
        </w:rPr>
        <w:t>Quantify uncertainty about summary statistics for large data sets.</w:t>
      </w:r>
    </w:p>
    <w:bookmarkEnd w:id="0"/>
    <w:p w14:paraId="65A73868" w14:textId="0CBCB693" w:rsidR="004C5ECF" w:rsidRPr="00F22C6B" w:rsidRDefault="004C5ECF" w:rsidP="004C5ECF">
      <w:pPr>
        <w:pStyle w:val="Heading2"/>
        <w:rPr>
          <w:rFonts w:cstheme="minorHAnsi"/>
        </w:rPr>
      </w:pPr>
      <w:r w:rsidRPr="00F22C6B">
        <w:rPr>
          <w:rFonts w:cstheme="minorHAnsi"/>
        </w:rPr>
        <w:t>Course materials</w:t>
      </w:r>
    </w:p>
    <w:p w14:paraId="41C8934D" w14:textId="77777777" w:rsidR="004C5ECF" w:rsidRPr="00F22C6B" w:rsidRDefault="004C5ECF" w:rsidP="004C5ECF">
      <w:pPr>
        <w:tabs>
          <w:tab w:val="left" w:pos="-720"/>
        </w:tabs>
        <w:suppressAutoHyphens/>
        <w:rPr>
          <w:rFonts w:ascii="Calibri" w:hAnsi="Calibri" w:cs="Calibri"/>
          <w:color w:val="000000"/>
        </w:rPr>
      </w:pPr>
      <w:r w:rsidRPr="00F22C6B">
        <w:rPr>
          <w:rFonts w:ascii="Calibri" w:hAnsi="Calibri" w:cs="Calibri"/>
          <w:b/>
          <w:bCs/>
          <w:color w:val="000000"/>
        </w:rPr>
        <w:t>Required textbook:</w:t>
      </w:r>
    </w:p>
    <w:p w14:paraId="2EC0E22B" w14:textId="77777777" w:rsidR="008209AE" w:rsidRPr="00F22C6B" w:rsidRDefault="004C5ECF" w:rsidP="00F74513">
      <w:pPr>
        <w:tabs>
          <w:tab w:val="left" w:pos="-720"/>
        </w:tabs>
        <w:suppressAutoHyphens/>
        <w:rPr>
          <w:rFonts w:asciiTheme="minorHAnsi" w:hAnsiTheme="minorHAnsi" w:cstheme="minorHAnsi"/>
          <w:color w:val="000000"/>
        </w:rPr>
      </w:pPr>
      <w:r w:rsidRPr="00F22C6B">
        <w:rPr>
          <w:rFonts w:asciiTheme="minorHAnsi" w:hAnsiTheme="minorHAnsi" w:cstheme="minorHAnsi"/>
          <w:i/>
          <w:iCs/>
          <w:color w:val="000000"/>
        </w:rPr>
        <w:t>Mathematical Statistics with Applications</w:t>
      </w:r>
      <w:r w:rsidRPr="00F22C6B">
        <w:rPr>
          <w:rFonts w:asciiTheme="minorHAnsi" w:hAnsiTheme="minorHAnsi" w:cstheme="minorHAnsi"/>
          <w:color w:val="000000"/>
        </w:rPr>
        <w:t xml:space="preserve"> (7th edition) by </w:t>
      </w:r>
      <w:proofErr w:type="spellStart"/>
      <w:r w:rsidRPr="00F22C6B">
        <w:rPr>
          <w:rFonts w:asciiTheme="minorHAnsi" w:hAnsiTheme="minorHAnsi" w:cstheme="minorHAnsi"/>
          <w:color w:val="000000"/>
        </w:rPr>
        <w:t>Wackerly</w:t>
      </w:r>
      <w:proofErr w:type="spellEnd"/>
      <w:r w:rsidRPr="00F22C6B">
        <w:rPr>
          <w:rFonts w:asciiTheme="minorHAnsi" w:hAnsiTheme="minorHAnsi" w:cstheme="minorHAnsi"/>
          <w:color w:val="000000"/>
        </w:rPr>
        <w:t xml:space="preserve">, Mendenhall and </w:t>
      </w:r>
      <w:proofErr w:type="spellStart"/>
      <w:r w:rsidRPr="00F22C6B">
        <w:rPr>
          <w:rFonts w:asciiTheme="minorHAnsi" w:hAnsiTheme="minorHAnsi" w:cstheme="minorHAnsi"/>
          <w:color w:val="000000"/>
        </w:rPr>
        <w:t>Sheaffer</w:t>
      </w:r>
      <w:proofErr w:type="spellEnd"/>
      <w:r w:rsidRPr="00F22C6B">
        <w:rPr>
          <w:rFonts w:asciiTheme="minorHAnsi" w:hAnsiTheme="minorHAnsi" w:cstheme="minorHAnsi"/>
          <w:color w:val="000000"/>
        </w:rPr>
        <w:t>.</w:t>
      </w:r>
      <w:r w:rsidR="00F74513" w:rsidRPr="00F22C6B">
        <w:rPr>
          <w:rFonts w:asciiTheme="minorHAnsi" w:hAnsiTheme="minorHAnsi" w:cstheme="minorHAnsi"/>
          <w:color w:val="000000"/>
        </w:rPr>
        <w:t xml:space="preserve"> </w:t>
      </w:r>
    </w:p>
    <w:p w14:paraId="046C6123" w14:textId="42C4AB7E" w:rsidR="008209AE" w:rsidRPr="00F22C6B" w:rsidRDefault="008209AE" w:rsidP="00F74513">
      <w:pPr>
        <w:tabs>
          <w:tab w:val="left" w:pos="-720"/>
        </w:tabs>
        <w:suppressAutoHyphens/>
        <w:rPr>
          <w:rFonts w:asciiTheme="minorHAnsi" w:hAnsiTheme="minorHAnsi" w:cstheme="minorHAnsi"/>
          <w:color w:val="000000"/>
        </w:rPr>
      </w:pPr>
    </w:p>
    <w:p w14:paraId="5F30698B" w14:textId="77777777" w:rsidR="008209AE" w:rsidRPr="00F22C6B" w:rsidRDefault="008209AE" w:rsidP="008209AE">
      <w:pPr>
        <w:tabs>
          <w:tab w:val="left" w:pos="-720"/>
        </w:tabs>
        <w:suppressAutoHyphens/>
        <w:rPr>
          <w:rFonts w:asciiTheme="minorHAnsi" w:hAnsiTheme="minorHAnsi" w:cstheme="minorHAnsi"/>
        </w:rPr>
      </w:pPr>
      <w:r w:rsidRPr="00F22C6B">
        <w:rPr>
          <w:rFonts w:asciiTheme="minorHAnsi" w:hAnsiTheme="minorHAnsi" w:cstheme="minorHAnsi"/>
          <w:color w:val="000000"/>
        </w:rPr>
        <w:t xml:space="preserve">The textbook for this course is being provided via </w:t>
      </w:r>
      <w:proofErr w:type="spellStart"/>
      <w:r w:rsidRPr="00F22C6B">
        <w:rPr>
          <w:rFonts w:asciiTheme="minorHAnsi" w:hAnsiTheme="minorHAnsi" w:cstheme="minorHAnsi"/>
          <w:color w:val="000000"/>
        </w:rPr>
        <w:t>CarmenBooks</w:t>
      </w:r>
      <w:proofErr w:type="spellEnd"/>
      <w:r w:rsidRPr="00F22C6B">
        <w:rPr>
          <w:rFonts w:asciiTheme="minorHAnsi" w:hAnsiTheme="minorHAnsi" w:cstheme="minorHAnsi"/>
          <w:color w:val="000000"/>
        </w:rPr>
        <w:t xml:space="preserve">. </w:t>
      </w:r>
      <w:r w:rsidRPr="00F22C6B">
        <w:rPr>
          <w:rFonts w:asciiTheme="minorHAnsi" w:hAnsiTheme="minorHAnsi" w:cstheme="minorHAnsi"/>
        </w:rPr>
        <w:t xml:space="preserve">Through </w:t>
      </w:r>
      <w:proofErr w:type="spellStart"/>
      <w:r w:rsidRPr="00F22C6B">
        <w:rPr>
          <w:rFonts w:asciiTheme="minorHAnsi" w:hAnsiTheme="minorHAnsi" w:cstheme="minorHAnsi"/>
        </w:rPr>
        <w:t>CarmenBooks</w:t>
      </w:r>
      <w:proofErr w:type="spellEnd"/>
      <w:r w:rsidRPr="00F22C6B">
        <w:rPr>
          <w:rFonts w:asciiTheme="minorHAnsi" w:hAnsiTheme="minorHAnsi" w:cstheme="minorHAnsi"/>
        </w:rPr>
        <w:t xml:space="preserve">, students obtain publisher materials electronically through Carmen/Canvas, saving them up to 80% per title. </w:t>
      </w:r>
      <w:r w:rsidRPr="00F22C6B">
        <w:rPr>
          <w:rFonts w:asciiTheme="minorHAnsi" w:hAnsiTheme="minorHAnsi" w:cstheme="minorHAnsi"/>
          <w:color w:val="2E2D29"/>
        </w:rPr>
        <w:t xml:space="preserve">The fee for this material is included as part of tuition and is listed as </w:t>
      </w:r>
      <w:proofErr w:type="spellStart"/>
      <w:r w:rsidRPr="00F22C6B">
        <w:rPr>
          <w:rFonts w:asciiTheme="minorHAnsi" w:hAnsiTheme="minorHAnsi" w:cstheme="minorHAnsi"/>
          <w:i/>
          <w:color w:val="2E2D29"/>
        </w:rPr>
        <w:t>CarmenBooks</w:t>
      </w:r>
      <w:proofErr w:type="spellEnd"/>
      <w:r w:rsidRPr="00F22C6B">
        <w:rPr>
          <w:rFonts w:asciiTheme="minorHAnsi" w:hAnsiTheme="minorHAnsi" w:cstheme="minorHAnsi"/>
          <w:i/>
          <w:color w:val="2E2D29"/>
        </w:rPr>
        <w:t xml:space="preserve"> fee</w:t>
      </w:r>
      <w:r w:rsidRPr="00F22C6B">
        <w:rPr>
          <w:rFonts w:asciiTheme="minorHAnsi" w:hAnsiTheme="minorHAnsi" w:cstheme="minorHAnsi"/>
          <w:color w:val="2E2D29"/>
        </w:rPr>
        <w:t xml:space="preserve"> on your Statement of Account. In addition to cost-savings, materials provided through </w:t>
      </w:r>
      <w:proofErr w:type="spellStart"/>
      <w:r w:rsidRPr="00F22C6B">
        <w:rPr>
          <w:rFonts w:asciiTheme="minorHAnsi" w:hAnsiTheme="minorHAnsi" w:cstheme="minorHAnsi"/>
          <w:color w:val="2E2D29"/>
        </w:rPr>
        <w:t>CarmenBooks</w:t>
      </w:r>
      <w:proofErr w:type="spellEnd"/>
      <w:r w:rsidRPr="00F22C6B">
        <w:rPr>
          <w:rFonts w:asciiTheme="minorHAnsi" w:hAnsiTheme="minorHAnsi" w:cstheme="minorHAnsi"/>
          <w:color w:val="2E2D29"/>
        </w:rPr>
        <w:t xml:space="preserve"> are available immediately on or before the first day of class.  There is no </w:t>
      </w:r>
      <w:r w:rsidRPr="00F22C6B">
        <w:rPr>
          <w:rFonts w:asciiTheme="minorHAnsi" w:hAnsiTheme="minorHAnsi" w:cstheme="minorHAnsi"/>
        </w:rPr>
        <w:t xml:space="preserve">need to wait for financial aid or scholarship money to purchase your textbook. </w:t>
      </w:r>
    </w:p>
    <w:p w14:paraId="5F4DD428" w14:textId="77777777" w:rsidR="008209AE" w:rsidRPr="00F22C6B" w:rsidRDefault="008209AE" w:rsidP="008209AE">
      <w:pPr>
        <w:tabs>
          <w:tab w:val="left" w:pos="-720"/>
        </w:tabs>
        <w:suppressAutoHyphens/>
        <w:rPr>
          <w:rFonts w:asciiTheme="minorHAnsi" w:hAnsiTheme="minorHAnsi" w:cstheme="minorHAnsi"/>
        </w:rPr>
      </w:pPr>
    </w:p>
    <w:p w14:paraId="47D0FA7E" w14:textId="48203588" w:rsidR="008209AE" w:rsidRPr="00F22C6B" w:rsidRDefault="008209AE" w:rsidP="008209AE">
      <w:pPr>
        <w:tabs>
          <w:tab w:val="left" w:pos="-720"/>
        </w:tabs>
        <w:suppressAutoHyphens/>
        <w:rPr>
          <w:rFonts w:asciiTheme="minorHAnsi" w:hAnsiTheme="minorHAnsi" w:cstheme="minorHAnsi"/>
        </w:rPr>
      </w:pPr>
      <w:r w:rsidRPr="00F22C6B">
        <w:rPr>
          <w:rFonts w:asciiTheme="minorHAnsi" w:hAnsiTheme="minorHAnsi" w:cstheme="minorHAnsi"/>
        </w:rPr>
        <w:t>Unless you choose to opt</w:t>
      </w:r>
      <w:r w:rsidR="00075CCB">
        <w:rPr>
          <w:rFonts w:asciiTheme="minorHAnsi" w:hAnsiTheme="minorHAnsi" w:cstheme="minorHAnsi"/>
        </w:rPr>
        <w:t xml:space="preserve"> </w:t>
      </w:r>
      <w:r w:rsidRPr="00F22C6B">
        <w:rPr>
          <w:rFonts w:asciiTheme="minorHAnsi" w:hAnsiTheme="minorHAnsi" w:cstheme="minorHAnsi"/>
        </w:rPr>
        <w:t xml:space="preserve">out of the program, you do NOT need to purchase any materials for this course at the bookstore. For more information on the program or information on how to opt out, </w:t>
      </w:r>
      <w:hyperlink r:id="rId10" w:history="1">
        <w:r w:rsidRPr="00F22C6B">
          <w:rPr>
            <w:rStyle w:val="Hyperlink"/>
            <w:rFonts w:asciiTheme="minorHAnsi" w:hAnsiTheme="minorHAnsi" w:cstheme="minorHAnsi"/>
          </w:rPr>
          <w:t>please visit the CarmenBooks website</w:t>
        </w:r>
      </w:hyperlink>
      <w:r w:rsidRPr="00F22C6B">
        <w:rPr>
          <w:rFonts w:asciiTheme="minorHAnsi" w:hAnsiTheme="minorHAnsi" w:cstheme="minorHAnsi"/>
        </w:rPr>
        <w:t>.</w:t>
      </w:r>
    </w:p>
    <w:p w14:paraId="37268632" w14:textId="77777777" w:rsidR="008209AE" w:rsidRPr="00F22C6B" w:rsidRDefault="008209AE" w:rsidP="008209AE">
      <w:pPr>
        <w:tabs>
          <w:tab w:val="left" w:pos="-720"/>
        </w:tabs>
        <w:suppressAutoHyphens/>
        <w:rPr>
          <w:rFonts w:asciiTheme="minorHAnsi" w:eastAsiaTheme="minorEastAsia" w:hAnsiTheme="minorHAnsi" w:cstheme="minorHAnsi"/>
          <w:bCs/>
          <w:color w:val="FF0000"/>
          <w:spacing w:val="-3"/>
        </w:rPr>
      </w:pPr>
    </w:p>
    <w:p w14:paraId="5BF6FE82" w14:textId="3986A8D2" w:rsidR="008209AE" w:rsidRDefault="008209AE" w:rsidP="008209AE">
      <w:pPr>
        <w:tabs>
          <w:tab w:val="left" w:pos="-720"/>
        </w:tabs>
        <w:suppressAutoHyphens/>
        <w:rPr>
          <w:rFonts w:asciiTheme="minorHAnsi" w:hAnsiTheme="minorHAnsi" w:cstheme="minorHAnsi"/>
          <w:spacing w:val="-3"/>
        </w:rPr>
      </w:pPr>
      <w:r w:rsidRPr="00F22C6B">
        <w:rPr>
          <w:rFonts w:asciiTheme="minorHAnsi" w:hAnsiTheme="minorHAnsi" w:cstheme="minorHAnsi"/>
          <w:spacing w:val="-3"/>
        </w:rPr>
        <w:t xml:space="preserve">Access this eBook through the </w:t>
      </w:r>
      <w:r w:rsidRPr="00F22C6B">
        <w:rPr>
          <w:rFonts w:asciiTheme="minorHAnsi" w:hAnsiTheme="minorHAnsi" w:cstheme="minorHAnsi"/>
          <w:b/>
          <w:bCs/>
          <w:spacing w:val="-3"/>
        </w:rPr>
        <w:t>CARMENBOOKS reader link</w:t>
      </w:r>
      <w:r w:rsidRPr="00F22C6B">
        <w:rPr>
          <w:rFonts w:asciiTheme="minorHAnsi" w:hAnsiTheme="minorHAnsi" w:cstheme="minorHAnsi"/>
          <w:spacing w:val="-3"/>
        </w:rPr>
        <w:t xml:space="preserve"> in the course navigation of your Carmen course for this class.</w:t>
      </w:r>
    </w:p>
    <w:p w14:paraId="7E0742BF" w14:textId="77989E02" w:rsidR="00AD5870" w:rsidRDefault="00AD5870" w:rsidP="008209AE">
      <w:pPr>
        <w:tabs>
          <w:tab w:val="left" w:pos="-720"/>
        </w:tabs>
        <w:suppressAutoHyphens/>
        <w:rPr>
          <w:rFonts w:asciiTheme="minorHAnsi" w:hAnsiTheme="minorHAnsi" w:cstheme="minorHAnsi"/>
          <w:spacing w:val="-3"/>
        </w:rPr>
      </w:pPr>
    </w:p>
    <w:p w14:paraId="34F2A00C" w14:textId="2DD3081A" w:rsidR="00AD5870" w:rsidRPr="00AD5870" w:rsidRDefault="00AD5870" w:rsidP="008209AE">
      <w:pPr>
        <w:tabs>
          <w:tab w:val="left" w:pos="-720"/>
        </w:tabs>
        <w:suppressAutoHyphens/>
        <w:rPr>
          <w:rFonts w:ascii="Calibri" w:hAnsi="Calibri" w:cs="Calibri"/>
          <w:b/>
          <w:bCs/>
          <w:color w:val="000000"/>
        </w:rPr>
      </w:pPr>
      <w:r w:rsidRPr="00AD5870">
        <w:rPr>
          <w:rFonts w:ascii="Calibri" w:hAnsi="Calibri" w:cs="Calibri"/>
          <w:b/>
          <w:bCs/>
          <w:color w:val="000000"/>
        </w:rPr>
        <w:t>Supplemental textbook:</w:t>
      </w:r>
    </w:p>
    <w:p w14:paraId="037FA8AC" w14:textId="77777777" w:rsidR="00FC131E" w:rsidRDefault="00AD5870" w:rsidP="00AD5870">
      <w:pPr>
        <w:rPr>
          <w:rFonts w:asciiTheme="minorHAnsi" w:hAnsiTheme="minorHAnsi" w:cstheme="minorHAnsi"/>
          <w:color w:val="000000"/>
        </w:rPr>
      </w:pPr>
      <w:r w:rsidRPr="00AD5870">
        <w:rPr>
          <w:rFonts w:asciiTheme="minorHAnsi" w:hAnsiTheme="minorHAnsi" w:cstheme="minorHAnsi"/>
          <w:i/>
          <w:iCs/>
          <w:color w:val="000000"/>
        </w:rPr>
        <w:t>Introduction to Probability and Statistics using R</w:t>
      </w:r>
      <w:r>
        <w:t xml:space="preserve"> </w:t>
      </w:r>
      <w:r w:rsidRPr="00AD5870">
        <w:rPr>
          <w:rFonts w:asciiTheme="minorHAnsi" w:hAnsiTheme="minorHAnsi" w:cstheme="minorHAnsi"/>
          <w:color w:val="000000"/>
        </w:rPr>
        <w:t>by Kerns</w:t>
      </w:r>
      <w:r w:rsidR="00FC131E">
        <w:rPr>
          <w:rFonts w:asciiTheme="minorHAnsi" w:hAnsiTheme="minorHAnsi" w:cstheme="minorHAnsi"/>
          <w:color w:val="000000"/>
        </w:rPr>
        <w:t>.</w:t>
      </w:r>
    </w:p>
    <w:p w14:paraId="0267C2EF" w14:textId="77777777" w:rsidR="00FC131E" w:rsidRDefault="00FC131E" w:rsidP="00AD5870">
      <w:pPr>
        <w:rPr>
          <w:rFonts w:asciiTheme="minorHAnsi" w:hAnsiTheme="minorHAnsi" w:cstheme="minorHAnsi"/>
          <w:color w:val="000000"/>
        </w:rPr>
      </w:pPr>
    </w:p>
    <w:p w14:paraId="2B1F3997" w14:textId="4210985B" w:rsidR="00AD5870" w:rsidRDefault="00FC131E" w:rsidP="00AD5870">
      <w:pPr>
        <w:rPr>
          <w:rFonts w:asciiTheme="minorHAnsi" w:hAnsiTheme="minorHAnsi" w:cstheme="minorHAnsi"/>
          <w:color w:val="000000"/>
        </w:rPr>
      </w:pPr>
      <w:r>
        <w:rPr>
          <w:rFonts w:asciiTheme="minorHAnsi" w:hAnsiTheme="minorHAnsi" w:cstheme="minorHAnsi"/>
          <w:color w:val="000000"/>
        </w:rPr>
        <w:t xml:space="preserve">This free resource is useful for computing with R, and it is </w:t>
      </w:r>
      <w:r w:rsidR="00AD5870" w:rsidRPr="00AD5870">
        <w:rPr>
          <w:rFonts w:asciiTheme="minorHAnsi" w:hAnsiTheme="minorHAnsi" w:cstheme="minorHAnsi"/>
          <w:color w:val="000000"/>
        </w:rPr>
        <w:t>available online a</w:t>
      </w:r>
      <w:r w:rsidR="00F46BDA">
        <w:rPr>
          <w:rFonts w:asciiTheme="minorHAnsi" w:hAnsiTheme="minorHAnsi" w:cstheme="minorHAnsi"/>
          <w:color w:val="000000"/>
        </w:rPr>
        <w:t>t</w:t>
      </w:r>
      <w:r w:rsidR="008816B3">
        <w:rPr>
          <w:rFonts w:asciiTheme="minorHAnsi" w:hAnsiTheme="minorHAnsi" w:cstheme="minorHAnsi"/>
          <w:color w:val="000000"/>
        </w:rPr>
        <w:t xml:space="preserve"> </w:t>
      </w:r>
      <w:hyperlink r:id="rId11" w:history="1">
        <w:r w:rsidR="001A2D7F">
          <w:rPr>
            <w:rStyle w:val="Hyperlink"/>
            <w:rFonts w:asciiTheme="minorHAnsi" w:hAnsiTheme="minorHAnsi" w:cstheme="minorHAnsi"/>
          </w:rPr>
          <w:t>author's GitHub</w:t>
        </w:r>
      </w:hyperlink>
      <w:r w:rsidR="008816B3">
        <w:rPr>
          <w:rFonts w:asciiTheme="minorHAnsi" w:hAnsiTheme="minorHAnsi" w:cstheme="minorHAnsi"/>
          <w:color w:val="000000"/>
        </w:rPr>
        <w:t xml:space="preserve"> </w:t>
      </w:r>
    </w:p>
    <w:p w14:paraId="5F214E48" w14:textId="5EBBC2AF" w:rsidR="00264390" w:rsidRPr="00F22C6B" w:rsidRDefault="004A3492" w:rsidP="00264390">
      <w:pPr>
        <w:pStyle w:val="Heading2"/>
        <w:rPr>
          <w:rFonts w:cstheme="minorHAnsi"/>
        </w:rPr>
      </w:pPr>
      <w:r w:rsidRPr="00F22C6B">
        <w:rPr>
          <w:rFonts w:cstheme="minorHAnsi"/>
        </w:rPr>
        <w:t>Course technology</w:t>
      </w:r>
    </w:p>
    <w:p w14:paraId="79D6B05F" w14:textId="2031D7A5" w:rsidR="00171B45" w:rsidRPr="00F22C6B" w:rsidRDefault="00171B45" w:rsidP="00171B45">
      <w:pPr>
        <w:rPr>
          <w:rFonts w:asciiTheme="minorHAnsi" w:hAnsiTheme="minorHAnsi" w:cstheme="minorHAnsi"/>
        </w:rPr>
      </w:pPr>
      <w:r w:rsidRPr="00F22C6B">
        <w:rPr>
          <w:rFonts w:asciiTheme="minorHAnsi" w:hAnsiTheme="minorHAnsi" w:cstheme="minorHAnsi"/>
        </w:rPr>
        <w:t>For help with your password, university e-mail, Carmen, or any other technology issues, questions, or requests, contact the OSU IT Service Desk. Standard support hours are available at </w:t>
      </w:r>
      <w:hyperlink r:id="rId12" w:history="1">
        <w:r w:rsidR="00F46BDA">
          <w:rPr>
            <w:rStyle w:val="Hyperlink"/>
            <w:rFonts w:asciiTheme="minorHAnsi" w:hAnsiTheme="minorHAnsi" w:cstheme="minorHAnsi"/>
          </w:rPr>
          <w:t>IT Help and Support</w:t>
        </w:r>
      </w:hyperlink>
      <w:r w:rsidR="00985C23">
        <w:rPr>
          <w:rFonts w:asciiTheme="minorHAnsi" w:hAnsiTheme="minorHAnsi" w:cstheme="minorHAnsi"/>
        </w:rPr>
        <w:t xml:space="preserve"> </w:t>
      </w:r>
      <w:r w:rsidRPr="00F22C6B">
        <w:rPr>
          <w:rFonts w:asciiTheme="minorHAnsi" w:hAnsiTheme="minorHAnsi" w:cstheme="minorHAnsi"/>
        </w:rPr>
        <w:t>, and support for urgent issues is available 24x7.</w:t>
      </w:r>
    </w:p>
    <w:p w14:paraId="3A424859" w14:textId="57D30412" w:rsidR="00F46BDA" w:rsidRPr="00F46BDA" w:rsidRDefault="00171B45" w:rsidP="00F46BDA">
      <w:pPr>
        <w:pStyle w:val="ListParagraph"/>
        <w:numPr>
          <w:ilvl w:val="0"/>
          <w:numId w:val="2"/>
        </w:numPr>
        <w:rPr>
          <w:rFonts w:asciiTheme="minorHAnsi" w:hAnsiTheme="minorHAnsi" w:cstheme="minorHAnsi"/>
        </w:rPr>
      </w:pPr>
      <w:r w:rsidRPr="00F22C6B">
        <w:rPr>
          <w:rFonts w:asciiTheme="minorHAnsi" w:hAnsiTheme="minorHAnsi" w:cstheme="minorHAnsi"/>
          <w:b/>
          <w:bCs/>
        </w:rPr>
        <w:t>Self-Service and Chat support:</w:t>
      </w:r>
      <w:r w:rsidRPr="00F22C6B">
        <w:rPr>
          <w:rFonts w:asciiTheme="minorHAnsi" w:hAnsiTheme="minorHAnsi" w:cstheme="minorHAnsi"/>
        </w:rPr>
        <w:t> </w:t>
      </w:r>
      <w:hyperlink r:id="rId13" w:history="1">
        <w:r w:rsidR="00F46BDA">
          <w:rPr>
            <w:rStyle w:val="Hyperlink"/>
            <w:rFonts w:asciiTheme="minorHAnsi" w:hAnsiTheme="minorHAnsi" w:cstheme="minorHAnsi"/>
          </w:rPr>
          <w:t>go.osu.edu/IT</w:t>
        </w:r>
      </w:hyperlink>
      <w:r w:rsidR="00F46BDA">
        <w:rPr>
          <w:rFonts w:asciiTheme="minorHAnsi" w:hAnsiTheme="minorHAnsi" w:cstheme="minorHAnsi"/>
        </w:rPr>
        <w:t xml:space="preserve">   </w:t>
      </w:r>
    </w:p>
    <w:p w14:paraId="7A2746C5" w14:textId="56EB374B" w:rsidR="00171B45" w:rsidRPr="00F22C6B" w:rsidRDefault="00171B45" w:rsidP="00171B45">
      <w:pPr>
        <w:pStyle w:val="ListParagraph"/>
        <w:numPr>
          <w:ilvl w:val="0"/>
          <w:numId w:val="2"/>
        </w:numPr>
        <w:rPr>
          <w:rFonts w:asciiTheme="minorHAnsi" w:hAnsiTheme="minorHAnsi" w:cstheme="minorHAnsi"/>
        </w:rPr>
      </w:pPr>
      <w:r w:rsidRPr="00F22C6B">
        <w:rPr>
          <w:rFonts w:asciiTheme="minorHAnsi" w:hAnsiTheme="minorHAnsi" w:cstheme="minorHAnsi"/>
          <w:b/>
          <w:bCs/>
        </w:rPr>
        <w:t>Phone:</w:t>
      </w:r>
      <w:r w:rsidRPr="00F22C6B">
        <w:rPr>
          <w:rFonts w:asciiTheme="minorHAnsi" w:hAnsiTheme="minorHAnsi" w:cstheme="minorHAnsi"/>
        </w:rPr>
        <w:t> 614-688-HELP (4357)</w:t>
      </w:r>
    </w:p>
    <w:p w14:paraId="4FD2F8CA" w14:textId="1B3EEED2" w:rsidR="00171B45" w:rsidRPr="00F22C6B" w:rsidRDefault="00171B45" w:rsidP="00171B45">
      <w:pPr>
        <w:pStyle w:val="ListParagraph"/>
        <w:numPr>
          <w:ilvl w:val="0"/>
          <w:numId w:val="2"/>
        </w:numPr>
        <w:rPr>
          <w:rFonts w:asciiTheme="minorHAnsi" w:hAnsiTheme="minorHAnsi" w:cstheme="minorHAnsi"/>
        </w:rPr>
      </w:pPr>
      <w:r w:rsidRPr="00F22C6B">
        <w:rPr>
          <w:rFonts w:asciiTheme="minorHAnsi" w:hAnsiTheme="minorHAnsi" w:cstheme="minorHAnsi"/>
          <w:b/>
          <w:bCs/>
        </w:rPr>
        <w:t>Email:</w:t>
      </w:r>
      <w:r w:rsidRPr="00F22C6B">
        <w:rPr>
          <w:rFonts w:asciiTheme="minorHAnsi" w:hAnsiTheme="minorHAnsi" w:cstheme="minorHAnsi"/>
        </w:rPr>
        <w:t> </w:t>
      </w:r>
      <w:r w:rsidR="00F46BDA" w:rsidRPr="00F22C6B">
        <w:rPr>
          <w:rFonts w:asciiTheme="minorHAnsi" w:hAnsiTheme="minorHAnsi" w:cstheme="minorHAnsi"/>
        </w:rPr>
        <w:t xml:space="preserve"> </w:t>
      </w:r>
      <w:hyperlink r:id="rId14" w:history="1">
        <w:r w:rsidR="008816B3" w:rsidRPr="007C088B">
          <w:rPr>
            <w:rStyle w:val="Hyperlink"/>
            <w:rFonts w:asciiTheme="minorHAnsi" w:hAnsiTheme="minorHAnsi" w:cstheme="minorHAnsi"/>
          </w:rPr>
          <w:t>8help@osu.edu</w:t>
        </w:r>
      </w:hyperlink>
      <w:r w:rsidR="008816B3">
        <w:rPr>
          <w:rFonts w:asciiTheme="minorHAnsi" w:hAnsiTheme="minorHAnsi" w:cstheme="minorHAnsi"/>
        </w:rPr>
        <w:t xml:space="preserve"> </w:t>
      </w:r>
    </w:p>
    <w:p w14:paraId="16875469" w14:textId="7954FBB1" w:rsidR="00171B45" w:rsidRPr="00F22C6B" w:rsidRDefault="00171B45" w:rsidP="00171B45">
      <w:pPr>
        <w:pStyle w:val="ListParagraph"/>
        <w:numPr>
          <w:ilvl w:val="0"/>
          <w:numId w:val="2"/>
        </w:numPr>
        <w:rPr>
          <w:rFonts w:asciiTheme="minorHAnsi" w:hAnsiTheme="minorHAnsi" w:cstheme="minorHAnsi"/>
        </w:rPr>
      </w:pPr>
      <w:r w:rsidRPr="00F22C6B">
        <w:rPr>
          <w:rFonts w:asciiTheme="minorHAnsi" w:hAnsiTheme="minorHAnsi" w:cstheme="minorHAnsi"/>
          <w:b/>
          <w:bCs/>
        </w:rPr>
        <w:t>TDD:</w:t>
      </w:r>
      <w:r w:rsidRPr="00F22C6B">
        <w:rPr>
          <w:rFonts w:asciiTheme="minorHAnsi" w:hAnsiTheme="minorHAnsi" w:cstheme="minorHAnsi"/>
        </w:rPr>
        <w:t> 614-688-8743</w:t>
      </w:r>
    </w:p>
    <w:p w14:paraId="1BC503BD" w14:textId="0D1589A5" w:rsidR="00264390" w:rsidRPr="00F22C6B" w:rsidRDefault="00264390" w:rsidP="00264390">
      <w:pPr>
        <w:pStyle w:val="Heading3"/>
        <w:rPr>
          <w:rFonts w:cstheme="minorHAnsi"/>
        </w:rPr>
      </w:pPr>
      <w:r w:rsidRPr="00F22C6B">
        <w:rPr>
          <w:rFonts w:cstheme="minorHAnsi"/>
        </w:rPr>
        <w:lastRenderedPageBreak/>
        <w:t xml:space="preserve">Baseline technical skills </w:t>
      </w:r>
      <w:r w:rsidR="00F20872" w:rsidRPr="00F22C6B">
        <w:rPr>
          <w:rFonts w:cstheme="minorHAnsi"/>
        </w:rPr>
        <w:t xml:space="preserve">necessary </w:t>
      </w:r>
      <w:r w:rsidR="00B45693" w:rsidRPr="00F22C6B">
        <w:rPr>
          <w:rFonts w:cstheme="minorHAnsi"/>
        </w:rPr>
        <w:t>for online courses</w:t>
      </w:r>
    </w:p>
    <w:p w14:paraId="702D2C7E" w14:textId="2B81F6B6" w:rsidR="00264390" w:rsidRPr="00F22C6B" w:rsidRDefault="00264390" w:rsidP="00264390">
      <w:pPr>
        <w:pStyle w:val="ListParagraph"/>
        <w:numPr>
          <w:ilvl w:val="0"/>
          <w:numId w:val="2"/>
        </w:numPr>
        <w:rPr>
          <w:rFonts w:asciiTheme="minorHAnsi" w:hAnsiTheme="minorHAnsi" w:cstheme="minorHAnsi"/>
        </w:rPr>
      </w:pPr>
      <w:r w:rsidRPr="00F22C6B">
        <w:rPr>
          <w:rFonts w:asciiTheme="minorHAnsi" w:hAnsiTheme="minorHAnsi" w:cstheme="minorHAnsi"/>
        </w:rPr>
        <w:t>Basic computer and web-browsing skills</w:t>
      </w:r>
    </w:p>
    <w:p w14:paraId="07FA479D" w14:textId="77777777" w:rsidR="00F20872" w:rsidRPr="00F22C6B" w:rsidRDefault="00264390" w:rsidP="00F20872">
      <w:pPr>
        <w:pStyle w:val="ListParagraph"/>
        <w:numPr>
          <w:ilvl w:val="0"/>
          <w:numId w:val="2"/>
        </w:numPr>
        <w:rPr>
          <w:rFonts w:asciiTheme="minorHAnsi" w:hAnsiTheme="minorHAnsi" w:cstheme="minorHAnsi"/>
        </w:rPr>
      </w:pPr>
      <w:r w:rsidRPr="00F22C6B">
        <w:rPr>
          <w:rFonts w:asciiTheme="minorHAnsi" w:eastAsia="Times New Roman" w:hAnsiTheme="minorHAnsi" w:cstheme="minorHAnsi"/>
          <w:color w:val="000000"/>
        </w:rPr>
        <w:t>Navigating Carmen</w:t>
      </w:r>
    </w:p>
    <w:p w14:paraId="72431003" w14:textId="0F0CB36C" w:rsidR="00264390" w:rsidRPr="00F22C6B" w:rsidRDefault="00264390" w:rsidP="00F20872">
      <w:pPr>
        <w:pStyle w:val="Heading3"/>
        <w:rPr>
          <w:rFonts w:cstheme="minorHAnsi"/>
        </w:rPr>
      </w:pPr>
      <w:r w:rsidRPr="00F22C6B">
        <w:rPr>
          <w:rFonts w:cstheme="minorHAnsi"/>
        </w:rPr>
        <w:t xml:space="preserve">Technology skills </w:t>
      </w:r>
      <w:r w:rsidR="00F20872" w:rsidRPr="00F22C6B">
        <w:rPr>
          <w:rFonts w:cstheme="minorHAnsi"/>
        </w:rPr>
        <w:t xml:space="preserve">necessary </w:t>
      </w:r>
      <w:r w:rsidRPr="00F22C6B">
        <w:rPr>
          <w:rFonts w:cstheme="minorHAnsi"/>
        </w:rPr>
        <w:t xml:space="preserve">for this </w:t>
      </w:r>
      <w:r w:rsidR="00F20872" w:rsidRPr="00F22C6B">
        <w:rPr>
          <w:rFonts w:cstheme="minorHAnsi"/>
        </w:rPr>
        <w:t xml:space="preserve">specific </w:t>
      </w:r>
      <w:r w:rsidR="00B45693" w:rsidRPr="00F22C6B">
        <w:rPr>
          <w:rFonts w:cstheme="minorHAnsi"/>
        </w:rPr>
        <w:t>course</w:t>
      </w:r>
    </w:p>
    <w:p w14:paraId="16D50DF6" w14:textId="4F9C9C38" w:rsidR="00264390" w:rsidRPr="00F22C6B" w:rsidRDefault="00A20616" w:rsidP="00264390">
      <w:pPr>
        <w:pStyle w:val="ListParagraph"/>
        <w:numPr>
          <w:ilvl w:val="0"/>
          <w:numId w:val="2"/>
        </w:numPr>
        <w:rPr>
          <w:rFonts w:asciiTheme="minorHAnsi" w:eastAsia="Times New Roman" w:hAnsiTheme="minorHAnsi" w:cstheme="minorHAnsi"/>
          <w:color w:val="000000"/>
        </w:rPr>
      </w:pPr>
      <w:r>
        <w:rPr>
          <w:rFonts w:asciiTheme="minorHAnsi" w:hAnsiTheme="minorHAnsi" w:cstheme="minorHAnsi"/>
        </w:rPr>
        <w:t xml:space="preserve">Submitting </w:t>
      </w:r>
      <w:r w:rsidR="00DB3A7C">
        <w:rPr>
          <w:rFonts w:asciiTheme="minorHAnsi" w:hAnsiTheme="minorHAnsi" w:cstheme="minorHAnsi"/>
        </w:rPr>
        <w:t>all homework assignments</w:t>
      </w:r>
      <w:r>
        <w:rPr>
          <w:rFonts w:asciiTheme="minorHAnsi" w:hAnsiTheme="minorHAnsi" w:cstheme="minorHAnsi"/>
        </w:rPr>
        <w:t xml:space="preserve"> as pdf document</w:t>
      </w:r>
      <w:r w:rsidR="00DB3A7C">
        <w:rPr>
          <w:rFonts w:asciiTheme="minorHAnsi" w:hAnsiTheme="minorHAnsi" w:cstheme="minorHAnsi"/>
        </w:rPr>
        <w:t>s</w:t>
      </w:r>
    </w:p>
    <w:p w14:paraId="4DF9A86F" w14:textId="6A282123" w:rsidR="002932DA" w:rsidRPr="00F22C6B" w:rsidRDefault="008F07FA" w:rsidP="002932DA">
      <w:pPr>
        <w:pStyle w:val="Heading3"/>
        <w:rPr>
          <w:rFonts w:eastAsia="Times New Roman" w:cstheme="minorHAnsi"/>
        </w:rPr>
      </w:pPr>
      <w:r w:rsidRPr="00F22C6B">
        <w:rPr>
          <w:rFonts w:eastAsia="Times New Roman" w:cstheme="minorHAnsi"/>
        </w:rPr>
        <w:t>Necessary software</w:t>
      </w:r>
    </w:p>
    <w:p w14:paraId="3991D607" w14:textId="77FE17A5" w:rsidR="008B1037" w:rsidRPr="00F22C6B" w:rsidRDefault="00ED6FC5" w:rsidP="0081226B">
      <w:pPr>
        <w:pStyle w:val="ListParagraph"/>
        <w:numPr>
          <w:ilvl w:val="0"/>
          <w:numId w:val="9"/>
        </w:numPr>
        <w:rPr>
          <w:rFonts w:asciiTheme="minorHAnsi" w:eastAsiaTheme="minorHAnsi" w:hAnsiTheme="minorHAnsi" w:cstheme="minorHAnsi"/>
        </w:rPr>
      </w:pPr>
      <w:r w:rsidRPr="00F22C6B">
        <w:rPr>
          <w:rFonts w:asciiTheme="minorHAnsi" w:eastAsiaTheme="minorHAnsi" w:hAnsiTheme="minorHAnsi" w:cstheme="minorHAnsi"/>
        </w:rPr>
        <w:t>This class requires you to use the</w:t>
      </w:r>
      <w:r w:rsidR="008B1037" w:rsidRPr="00F22C6B">
        <w:rPr>
          <w:rFonts w:asciiTheme="minorHAnsi" w:eastAsiaTheme="minorHAnsi" w:hAnsiTheme="minorHAnsi" w:cstheme="minorHAnsi"/>
        </w:rPr>
        <w:t xml:space="preserve"> statistical software package called R (The R Project for Statistical Computing;</w:t>
      </w:r>
      <w:r w:rsidR="00C363CA">
        <w:rPr>
          <w:rFonts w:asciiTheme="minorHAnsi" w:eastAsiaTheme="minorHAnsi" w:hAnsiTheme="minorHAnsi" w:cstheme="minorHAnsi"/>
        </w:rPr>
        <w:t xml:space="preserve"> here is the</w:t>
      </w:r>
      <w:r w:rsidR="008B1037" w:rsidRPr="00F22C6B">
        <w:rPr>
          <w:rFonts w:asciiTheme="minorHAnsi" w:eastAsiaTheme="minorHAnsi" w:hAnsiTheme="minorHAnsi" w:cstheme="minorHAnsi"/>
        </w:rPr>
        <w:t xml:space="preserve"> </w:t>
      </w:r>
      <w:hyperlink r:id="rId15" w:history="1">
        <w:r w:rsidR="00C363CA">
          <w:rPr>
            <w:rStyle w:val="Hyperlink"/>
            <w:rFonts w:asciiTheme="minorHAnsi" w:eastAsiaTheme="minorHAnsi" w:hAnsiTheme="minorHAnsi" w:cstheme="minorHAnsi"/>
          </w:rPr>
          <w:t>R project official website</w:t>
        </w:r>
      </w:hyperlink>
      <w:r w:rsidR="008B1037" w:rsidRPr="00F22C6B">
        <w:rPr>
          <w:rFonts w:asciiTheme="minorHAnsi" w:eastAsiaTheme="minorHAnsi" w:hAnsiTheme="minorHAnsi" w:cstheme="minorHAnsi"/>
        </w:rPr>
        <w:t>)</w:t>
      </w:r>
      <w:r w:rsidR="0081226B" w:rsidRPr="00F22C6B">
        <w:rPr>
          <w:rFonts w:asciiTheme="minorHAnsi" w:eastAsiaTheme="minorHAnsi" w:hAnsiTheme="minorHAnsi" w:cstheme="minorHAnsi"/>
        </w:rPr>
        <w:t xml:space="preserve"> to illustrate certain aspects. </w:t>
      </w:r>
      <w:r w:rsidR="004A4909" w:rsidRPr="00F22C6B">
        <w:rPr>
          <w:rFonts w:asciiTheme="minorHAnsi" w:eastAsiaTheme="minorHAnsi" w:hAnsiTheme="minorHAnsi" w:cstheme="minorHAnsi"/>
        </w:rPr>
        <w:t>H</w:t>
      </w:r>
      <w:r w:rsidR="0081226B" w:rsidRPr="00F22C6B">
        <w:rPr>
          <w:rFonts w:asciiTheme="minorHAnsi" w:eastAsiaTheme="minorHAnsi" w:hAnsiTheme="minorHAnsi" w:cstheme="minorHAnsi"/>
        </w:rPr>
        <w:t>ere is the information</w:t>
      </w:r>
      <w:r w:rsidR="004A4909" w:rsidRPr="00F22C6B">
        <w:rPr>
          <w:rFonts w:asciiTheme="minorHAnsi" w:eastAsiaTheme="minorHAnsi" w:hAnsiTheme="minorHAnsi" w:cstheme="minorHAnsi"/>
        </w:rPr>
        <w:t xml:space="preserve"> for obtaining R.</w:t>
      </w:r>
    </w:p>
    <w:p w14:paraId="02BF3B05" w14:textId="210BAA86" w:rsidR="008B1037" w:rsidRPr="00F22C6B" w:rsidRDefault="008B1037" w:rsidP="008B1037">
      <w:pPr>
        <w:pStyle w:val="ListParagraph"/>
        <w:numPr>
          <w:ilvl w:val="1"/>
          <w:numId w:val="9"/>
        </w:numPr>
        <w:rPr>
          <w:rFonts w:asciiTheme="minorHAnsi" w:eastAsiaTheme="minorHAnsi" w:hAnsiTheme="minorHAnsi" w:cstheme="minorHAnsi"/>
        </w:rPr>
      </w:pPr>
      <w:bookmarkStart w:id="1" w:name="OLE_LINK1"/>
      <w:r w:rsidRPr="00F22C6B">
        <w:rPr>
          <w:rFonts w:asciiTheme="minorHAnsi" w:eastAsiaTheme="minorHAnsi" w:hAnsiTheme="minorHAnsi" w:cstheme="minorHAnsi"/>
        </w:rPr>
        <w:t xml:space="preserve">You can download R for Windows, Mac, and Linux, from </w:t>
      </w:r>
      <w:hyperlink r:id="rId16" w:history="1">
        <w:r w:rsidR="00C363CA">
          <w:rPr>
            <w:rStyle w:val="Hyperlink"/>
            <w:rFonts w:asciiTheme="minorHAnsi" w:eastAsiaTheme="minorHAnsi" w:hAnsiTheme="minorHAnsi" w:cstheme="minorHAnsi"/>
          </w:rPr>
          <w:t xml:space="preserve">the CRAN archive </w:t>
        </w:r>
      </w:hyperlink>
      <w:r w:rsidRPr="00F22C6B">
        <w:rPr>
          <w:rFonts w:asciiTheme="minorHAnsi" w:eastAsiaTheme="minorHAnsi" w:hAnsiTheme="minorHAnsi" w:cstheme="minorHAnsi"/>
        </w:rPr>
        <w:t>.</w:t>
      </w:r>
    </w:p>
    <w:p w14:paraId="68C23CF6" w14:textId="640719E4" w:rsidR="008B1037" w:rsidRPr="00F22C6B" w:rsidRDefault="008B1037" w:rsidP="008B1037">
      <w:pPr>
        <w:pStyle w:val="ListParagraph"/>
        <w:numPr>
          <w:ilvl w:val="1"/>
          <w:numId w:val="9"/>
        </w:numPr>
        <w:rPr>
          <w:rFonts w:asciiTheme="minorHAnsi" w:eastAsiaTheme="minorHAnsi" w:hAnsiTheme="minorHAnsi" w:cstheme="minorHAnsi"/>
        </w:rPr>
      </w:pPr>
      <w:r w:rsidRPr="00F22C6B">
        <w:rPr>
          <w:rFonts w:asciiTheme="minorHAnsi" w:eastAsiaTheme="minorHAnsi" w:hAnsiTheme="minorHAnsi" w:cstheme="minorHAnsi"/>
        </w:rPr>
        <w:t xml:space="preserve">An in-depth introduction to R is available at </w:t>
      </w:r>
      <w:hyperlink r:id="rId17" w:history="1">
        <w:r w:rsidR="00C363CA">
          <w:rPr>
            <w:rStyle w:val="Hyperlink"/>
            <w:rFonts w:asciiTheme="minorHAnsi" w:eastAsiaTheme="minorHAnsi" w:hAnsiTheme="minorHAnsi" w:cstheme="minorHAnsi"/>
          </w:rPr>
          <w:t>An Introduction to R (Official R Manual)</w:t>
        </w:r>
      </w:hyperlink>
      <w:r w:rsidRPr="00F22C6B">
        <w:rPr>
          <w:rFonts w:asciiTheme="minorHAnsi" w:eastAsiaTheme="minorHAnsi" w:hAnsiTheme="minorHAnsi" w:cstheme="minorHAnsi"/>
        </w:rPr>
        <w:t xml:space="preserve"> </w:t>
      </w:r>
    </w:p>
    <w:p w14:paraId="77FD7EFC" w14:textId="50CE7B95" w:rsidR="008B1037" w:rsidRPr="00F22C6B" w:rsidRDefault="008B1037" w:rsidP="008B1037">
      <w:pPr>
        <w:pStyle w:val="ListParagraph"/>
        <w:numPr>
          <w:ilvl w:val="1"/>
          <w:numId w:val="9"/>
        </w:numPr>
        <w:rPr>
          <w:rFonts w:asciiTheme="minorHAnsi" w:eastAsiaTheme="minorHAnsi" w:hAnsiTheme="minorHAnsi" w:cstheme="minorHAnsi"/>
        </w:rPr>
      </w:pPr>
      <w:r w:rsidRPr="00F22C6B">
        <w:rPr>
          <w:rFonts w:asciiTheme="minorHAnsi" w:eastAsiaTheme="minorHAnsi" w:hAnsiTheme="minorHAnsi" w:cstheme="minorHAnsi"/>
        </w:rPr>
        <w:t xml:space="preserve">Hands-on tutorials are available in </w:t>
      </w:r>
      <w:hyperlink r:id="rId18" w:history="1">
        <w:r w:rsidR="00CA71C0">
          <w:rPr>
            <w:rStyle w:val="Hyperlink"/>
            <w:rFonts w:asciiTheme="minorHAnsi" w:eastAsiaTheme="minorHAnsi" w:hAnsiTheme="minorHAnsi" w:cstheme="minorHAnsi"/>
          </w:rPr>
          <w:t>the Swirl system</w:t>
        </w:r>
      </w:hyperlink>
      <w:r w:rsidRPr="00F22C6B">
        <w:rPr>
          <w:rFonts w:asciiTheme="minorHAnsi" w:eastAsiaTheme="minorHAnsi" w:hAnsiTheme="minorHAnsi" w:cstheme="minorHAnsi"/>
        </w:rPr>
        <w:t>. In particular, “R Programming: The basics of programming in R” is an appropriate first tutorial for students who have never used R.</w:t>
      </w:r>
    </w:p>
    <w:bookmarkEnd w:id="1"/>
    <w:p w14:paraId="7C795DAD" w14:textId="3D9F953C" w:rsidR="008C7DE2" w:rsidRPr="00D32E44" w:rsidRDefault="008B1037" w:rsidP="008B1037">
      <w:pPr>
        <w:pStyle w:val="ListParagraph"/>
        <w:numPr>
          <w:ilvl w:val="0"/>
          <w:numId w:val="9"/>
        </w:numPr>
        <w:rPr>
          <w:rFonts w:asciiTheme="minorHAnsi" w:eastAsiaTheme="minorHAnsi" w:hAnsiTheme="minorHAnsi" w:cstheme="minorHAnsi"/>
        </w:rPr>
      </w:pPr>
      <w:r w:rsidRPr="00F22C6B">
        <w:rPr>
          <w:rFonts w:asciiTheme="minorHAnsi" w:eastAsiaTheme="minorHAnsi" w:hAnsiTheme="minorHAnsi" w:cstheme="minorHAnsi"/>
        </w:rPr>
        <w:t>An easier</w:t>
      </w:r>
      <w:r w:rsidR="00D32E44">
        <w:rPr>
          <w:rFonts w:asciiTheme="minorHAnsi" w:eastAsiaTheme="minorHAnsi" w:hAnsiTheme="minorHAnsi" w:cstheme="minorHAnsi"/>
        </w:rPr>
        <w:t>-</w:t>
      </w:r>
      <w:r w:rsidRPr="00F22C6B">
        <w:rPr>
          <w:rFonts w:asciiTheme="minorHAnsi" w:eastAsiaTheme="minorHAnsi" w:hAnsiTheme="minorHAnsi" w:cstheme="minorHAnsi"/>
        </w:rPr>
        <w:t>to</w:t>
      </w:r>
      <w:r w:rsidR="00D32E44">
        <w:rPr>
          <w:rFonts w:asciiTheme="minorHAnsi" w:eastAsiaTheme="minorHAnsi" w:hAnsiTheme="minorHAnsi" w:cstheme="minorHAnsi"/>
        </w:rPr>
        <w:t>-</w:t>
      </w:r>
      <w:r w:rsidRPr="00F22C6B">
        <w:rPr>
          <w:rFonts w:asciiTheme="minorHAnsi" w:eastAsiaTheme="minorHAnsi" w:hAnsiTheme="minorHAnsi" w:cstheme="minorHAnsi"/>
        </w:rPr>
        <w:t>use interface to R is available in the software package RStudio. This package is available for Windows, Mac, and Linux and can be downloaded for free fro</w:t>
      </w:r>
      <w:r w:rsidR="00D32E44">
        <w:rPr>
          <w:rFonts w:asciiTheme="minorHAnsi" w:eastAsiaTheme="minorHAnsi" w:hAnsiTheme="minorHAnsi" w:cstheme="minorHAnsi"/>
        </w:rPr>
        <w:t xml:space="preserve">m </w:t>
      </w:r>
      <w:hyperlink r:id="rId19" w:history="1">
        <w:r w:rsidR="00CA71C0">
          <w:rPr>
            <w:rStyle w:val="Hyperlink"/>
            <w:rFonts w:asciiTheme="minorHAnsi" w:eastAsiaTheme="minorHAnsi" w:hAnsiTheme="minorHAnsi" w:cstheme="minorHAnsi"/>
          </w:rPr>
          <w:t>the Posit website</w:t>
        </w:r>
      </w:hyperlink>
      <w:r w:rsidRPr="00D32E44">
        <w:rPr>
          <w:rFonts w:asciiTheme="minorHAnsi" w:eastAsiaTheme="minorHAnsi" w:hAnsiTheme="minorHAnsi" w:cstheme="minorHAnsi"/>
        </w:rPr>
        <w:t xml:space="preserve">. </w:t>
      </w:r>
      <w:r w:rsidRPr="00D32E44">
        <w:rPr>
          <w:rFonts w:asciiTheme="minorHAnsi" w:eastAsiaTheme="minorHAnsi" w:hAnsiTheme="minorHAnsi" w:cstheme="minorHAnsi"/>
          <w:b/>
          <w:bCs/>
        </w:rPr>
        <w:t>Note that RStudio requires R to be installed.</w:t>
      </w:r>
    </w:p>
    <w:p w14:paraId="3CEAA2ED" w14:textId="3321CE99" w:rsidR="00ED6FC5" w:rsidRPr="00F22C6B" w:rsidRDefault="00463F4F" w:rsidP="008B1037">
      <w:pPr>
        <w:pStyle w:val="ListParagraph"/>
        <w:numPr>
          <w:ilvl w:val="0"/>
          <w:numId w:val="9"/>
        </w:numPr>
        <w:rPr>
          <w:rFonts w:asciiTheme="minorHAnsi" w:eastAsiaTheme="minorHAnsi" w:hAnsiTheme="minorHAnsi" w:cstheme="minorHAnsi"/>
        </w:rPr>
      </w:pPr>
      <w:r w:rsidRPr="00F22C6B">
        <w:rPr>
          <w:rFonts w:asciiTheme="minorHAnsi" w:eastAsiaTheme="minorHAnsi" w:hAnsiTheme="minorHAnsi" w:cstheme="minorHAnsi"/>
        </w:rPr>
        <w:t>It may be helpful to become familiar with the</w:t>
      </w:r>
      <w:r w:rsidR="00ED6FC5" w:rsidRPr="00F22C6B">
        <w:rPr>
          <w:rFonts w:asciiTheme="minorHAnsi" w:eastAsiaTheme="minorHAnsi" w:hAnsiTheme="minorHAnsi" w:cstheme="minorHAnsi"/>
        </w:rPr>
        <w:t xml:space="preserve"> (free) R Markdown authoring framework </w:t>
      </w:r>
      <w:r w:rsidRPr="00F22C6B">
        <w:rPr>
          <w:rFonts w:asciiTheme="minorHAnsi" w:eastAsiaTheme="minorHAnsi" w:hAnsiTheme="minorHAnsi" w:cstheme="minorHAnsi"/>
        </w:rPr>
        <w:t>as you take this class; it</w:t>
      </w:r>
      <w:r w:rsidR="00A1736E" w:rsidRPr="00F22C6B">
        <w:rPr>
          <w:rFonts w:asciiTheme="minorHAnsi" w:eastAsiaTheme="minorHAnsi" w:hAnsiTheme="minorHAnsi" w:cstheme="minorHAnsi"/>
        </w:rPr>
        <w:t xml:space="preserve">s use </w:t>
      </w:r>
      <w:r w:rsidR="00B10018" w:rsidRPr="00F22C6B">
        <w:rPr>
          <w:rFonts w:asciiTheme="minorHAnsi" w:eastAsiaTheme="minorHAnsi" w:hAnsiTheme="minorHAnsi" w:cstheme="minorHAnsi"/>
        </w:rPr>
        <w:t xml:space="preserve">is </w:t>
      </w:r>
      <w:r w:rsidRPr="00F22C6B">
        <w:rPr>
          <w:rFonts w:asciiTheme="minorHAnsi" w:eastAsiaTheme="minorHAnsi" w:hAnsiTheme="minorHAnsi" w:cstheme="minorHAnsi"/>
        </w:rPr>
        <w:t>required in future courses in this sequence</w:t>
      </w:r>
      <w:r w:rsidR="00ED6FC5" w:rsidRPr="00F22C6B">
        <w:rPr>
          <w:rFonts w:asciiTheme="minorHAnsi" w:eastAsiaTheme="minorHAnsi" w:hAnsiTheme="minorHAnsi" w:cstheme="minorHAnsi"/>
        </w:rPr>
        <w:t xml:space="preserve">. </w:t>
      </w:r>
      <w:r w:rsidRPr="00F22C6B">
        <w:rPr>
          <w:rFonts w:asciiTheme="minorHAnsi" w:eastAsiaTheme="minorHAnsi" w:hAnsiTheme="minorHAnsi" w:cstheme="minorHAnsi"/>
        </w:rPr>
        <w:t xml:space="preserve">An </w:t>
      </w:r>
      <w:r w:rsidR="00ED6FC5" w:rsidRPr="00F22C6B">
        <w:rPr>
          <w:rFonts w:asciiTheme="minorHAnsi" w:eastAsiaTheme="minorHAnsi" w:hAnsiTheme="minorHAnsi" w:cstheme="minorHAnsi"/>
        </w:rPr>
        <w:t xml:space="preserve">online guide with overview information can be found at </w:t>
      </w:r>
      <w:hyperlink r:id="rId20" w:history="1">
        <w:r w:rsidR="0081377B">
          <w:rPr>
            <w:rStyle w:val="Hyperlink"/>
            <w:rFonts w:asciiTheme="minorHAnsi" w:eastAsiaTheme="minorHAnsi" w:hAnsiTheme="minorHAnsi" w:cstheme="minorHAnsi"/>
          </w:rPr>
          <w:t>R Markdown documentation</w:t>
        </w:r>
      </w:hyperlink>
      <w:r w:rsidR="00ED6FC5" w:rsidRPr="00F22C6B">
        <w:rPr>
          <w:rFonts w:asciiTheme="minorHAnsi" w:eastAsiaTheme="minorHAnsi" w:hAnsiTheme="minorHAnsi" w:cstheme="minorHAnsi"/>
        </w:rPr>
        <w:t xml:space="preserve">. </w:t>
      </w:r>
    </w:p>
    <w:p w14:paraId="38B67EC5" w14:textId="1210A447" w:rsidR="008F07FA" w:rsidRPr="00F22C6B" w:rsidRDefault="008F07FA" w:rsidP="00B172D7">
      <w:pPr>
        <w:pStyle w:val="ListParagraph"/>
        <w:numPr>
          <w:ilvl w:val="0"/>
          <w:numId w:val="9"/>
        </w:numPr>
        <w:rPr>
          <w:rFonts w:asciiTheme="minorHAnsi" w:eastAsiaTheme="minorHAnsi" w:hAnsiTheme="minorHAnsi" w:cstheme="minorHAnsi"/>
        </w:rPr>
      </w:pPr>
      <w:r w:rsidRPr="00F22C6B">
        <w:rPr>
          <w:rFonts w:asciiTheme="minorHAnsi" w:hAnsiTheme="minorHAnsi" w:cstheme="minorHAnsi"/>
        </w:rPr>
        <w:t xml:space="preserve">All Ohio State students are now eligible for free </w:t>
      </w:r>
      <w:hyperlink r:id="rId21" w:history="1">
        <w:r w:rsidR="005C5C5E" w:rsidRPr="00F22C6B">
          <w:rPr>
            <w:rStyle w:val="Hyperlink"/>
            <w:rFonts w:asciiTheme="minorHAnsi" w:hAnsiTheme="minorHAnsi" w:cstheme="minorHAnsi"/>
          </w:rPr>
          <w:t xml:space="preserve">Microsoft Office 365 </w:t>
        </w:r>
        <w:proofErr w:type="spellStart"/>
        <w:r w:rsidR="005C5C5E" w:rsidRPr="00F22C6B">
          <w:rPr>
            <w:rStyle w:val="Hyperlink"/>
            <w:rFonts w:asciiTheme="minorHAnsi" w:hAnsiTheme="minorHAnsi" w:cstheme="minorHAnsi"/>
          </w:rPr>
          <w:t>ProPlus</w:t>
        </w:r>
        <w:proofErr w:type="spellEnd"/>
      </w:hyperlink>
      <w:r w:rsidR="005C5C5E">
        <w:rPr>
          <w:rStyle w:val="Hyperlink"/>
          <w:rFonts w:asciiTheme="minorHAnsi" w:hAnsiTheme="minorHAnsi" w:cstheme="minorHAnsi"/>
        </w:rPr>
        <w:t xml:space="preserve"> </w:t>
      </w:r>
      <w:r w:rsidRPr="00F22C6B">
        <w:rPr>
          <w:rFonts w:asciiTheme="minorHAnsi" w:hAnsiTheme="minorHAnsi" w:cstheme="minorHAnsi"/>
        </w:rPr>
        <w:t>through Microsoft’s Student Advantage program. Each student can install Office on five PCs or Macs, five tablets (Windows, iPad® and Android™) and five phones.</w:t>
      </w:r>
    </w:p>
    <w:p w14:paraId="4C2A239B" w14:textId="77777777" w:rsidR="008F07FA" w:rsidRPr="00F22C6B" w:rsidRDefault="008F07FA" w:rsidP="00B172D7">
      <w:pPr>
        <w:pStyle w:val="ListParagraph"/>
        <w:numPr>
          <w:ilvl w:val="1"/>
          <w:numId w:val="9"/>
        </w:numPr>
        <w:rPr>
          <w:rFonts w:asciiTheme="minorHAnsi" w:hAnsiTheme="minorHAnsi" w:cstheme="minorHAnsi"/>
        </w:rPr>
      </w:pPr>
      <w:r w:rsidRPr="00F22C6B">
        <w:rPr>
          <w:rFonts w:asciiTheme="minorHAnsi" w:hAnsiTheme="minorHAnsi" w:cstheme="minorHAnsi"/>
        </w:rPr>
        <w:t xml:space="preserve">Students </w:t>
      </w:r>
      <w:proofErr w:type="gramStart"/>
      <w:r w:rsidRPr="00F22C6B">
        <w:rPr>
          <w:rFonts w:asciiTheme="minorHAnsi" w:hAnsiTheme="minorHAnsi" w:cstheme="minorHAnsi"/>
        </w:rPr>
        <w:t>are able to</w:t>
      </w:r>
      <w:proofErr w:type="gramEnd"/>
      <w:r w:rsidRPr="00F22C6B">
        <w:rPr>
          <w:rFonts w:asciiTheme="minorHAnsi" w:hAnsiTheme="minorHAnsi" w:cstheme="minorHAnsi"/>
        </w:rPr>
        <w:t xml:space="preserve"> access Word, Excel, PowerPoint, Outlook and other programs, depending on platform. Users will also receive 1 TB of OneDrive for Business storage.</w:t>
      </w:r>
    </w:p>
    <w:p w14:paraId="07A4DB90" w14:textId="37AF95DC" w:rsidR="008F07FA" w:rsidRPr="00F22C6B" w:rsidRDefault="008F07FA" w:rsidP="00B172D7">
      <w:pPr>
        <w:pStyle w:val="ListParagraph"/>
        <w:numPr>
          <w:ilvl w:val="1"/>
          <w:numId w:val="9"/>
        </w:numPr>
        <w:rPr>
          <w:rFonts w:asciiTheme="minorHAnsi" w:hAnsiTheme="minorHAnsi" w:cstheme="minorHAnsi"/>
        </w:rPr>
      </w:pPr>
      <w:r w:rsidRPr="00F22C6B">
        <w:rPr>
          <w:rFonts w:asciiTheme="minorHAnsi" w:hAnsiTheme="minorHAnsi" w:cstheme="minorHAnsi"/>
        </w:rPr>
        <w:t xml:space="preserve">Office 365 is installed within your </w:t>
      </w:r>
      <w:proofErr w:type="spellStart"/>
      <w:r w:rsidRPr="00F22C6B">
        <w:rPr>
          <w:rFonts w:asciiTheme="minorHAnsi" w:hAnsiTheme="minorHAnsi" w:cstheme="minorHAnsi"/>
        </w:rPr>
        <w:t>BuckeyeMail</w:t>
      </w:r>
      <w:proofErr w:type="spellEnd"/>
      <w:r w:rsidRPr="00F22C6B">
        <w:rPr>
          <w:rFonts w:asciiTheme="minorHAnsi" w:hAnsiTheme="minorHAnsi" w:cstheme="minorHAnsi"/>
        </w:rPr>
        <w:t xml:space="preserve"> account. Full instructions for downloading and installation can be found </w:t>
      </w:r>
      <w:r w:rsidR="005C5C5E">
        <w:rPr>
          <w:rFonts w:asciiTheme="minorHAnsi" w:hAnsiTheme="minorHAnsi" w:cstheme="minorHAnsi"/>
        </w:rPr>
        <w:t xml:space="preserve">at </w:t>
      </w:r>
      <w:hyperlink r:id="rId22" w:history="1">
        <w:r w:rsidR="005C5C5E">
          <w:rPr>
            <w:rStyle w:val="Hyperlink"/>
            <w:rFonts w:asciiTheme="minorHAnsi" w:hAnsiTheme="minorHAnsi" w:cstheme="minorHAnsi"/>
          </w:rPr>
          <w:t>IT Service Desk</w:t>
        </w:r>
      </w:hyperlink>
      <w:r w:rsidRPr="00F22C6B">
        <w:rPr>
          <w:rFonts w:asciiTheme="minorHAnsi" w:hAnsiTheme="minorHAnsi" w:cstheme="minorHAnsi"/>
        </w:rPr>
        <w:t>.</w:t>
      </w:r>
    </w:p>
    <w:p w14:paraId="633A9DC0" w14:textId="173FF778" w:rsidR="00636E07" w:rsidRDefault="008750F4" w:rsidP="00636E07">
      <w:pPr>
        <w:pStyle w:val="Heading2"/>
        <w:rPr>
          <w:rFonts w:cstheme="minorHAnsi"/>
        </w:rPr>
      </w:pPr>
      <w:r w:rsidRPr="00F22C6B">
        <w:rPr>
          <w:rFonts w:cstheme="minorHAnsi"/>
        </w:rPr>
        <w:t>Course delivery</w:t>
      </w:r>
    </w:p>
    <w:p w14:paraId="6F4028D6" w14:textId="6614DAEF" w:rsidR="00636E07" w:rsidRDefault="00636E07" w:rsidP="00636E07">
      <w:pPr>
        <w:rPr>
          <w:rFonts w:asciiTheme="minorHAnsi" w:hAnsiTheme="minorHAnsi" w:cstheme="minorHAnsi"/>
        </w:rPr>
      </w:pPr>
      <w:r>
        <w:rPr>
          <w:rFonts w:asciiTheme="minorHAnsi" w:hAnsiTheme="minorHAnsi" w:cstheme="minorHAnsi"/>
        </w:rPr>
        <w:t>The course will be in-person. When I am on (occasional) academic travel, I will post video lectures for those classes in advance.</w:t>
      </w:r>
    </w:p>
    <w:p w14:paraId="357CFE99" w14:textId="77777777" w:rsidR="00636E07" w:rsidRPr="00BE572C" w:rsidRDefault="00636E07" w:rsidP="00636E07">
      <w:pPr>
        <w:rPr>
          <w:rFonts w:asciiTheme="minorHAnsi" w:hAnsiTheme="minorHAnsi" w:cstheme="minorHAnsi"/>
        </w:rPr>
      </w:pPr>
    </w:p>
    <w:p w14:paraId="1F307AE2" w14:textId="6CFB7BDE" w:rsidR="002B4F31" w:rsidRPr="005A16E0" w:rsidRDefault="00BE572C" w:rsidP="005A16E0">
      <w:pPr>
        <w:rPr>
          <w:rFonts w:asciiTheme="minorHAnsi" w:hAnsiTheme="minorHAnsi" w:cstheme="minorHAnsi"/>
        </w:rPr>
      </w:pPr>
      <w:r w:rsidRPr="00BE572C">
        <w:rPr>
          <w:rFonts w:asciiTheme="minorHAnsi" w:hAnsiTheme="minorHAnsi" w:cstheme="minorHAnsi"/>
          <w:b/>
          <w:bCs/>
        </w:rPr>
        <w:t>IMPORTANT:</w:t>
      </w:r>
      <w:r>
        <w:rPr>
          <w:rFonts w:asciiTheme="minorHAnsi" w:hAnsiTheme="minorHAnsi" w:cstheme="minorHAnsi"/>
        </w:rPr>
        <w:t xml:space="preserve"> I will communicate with you through </w:t>
      </w:r>
      <w:r w:rsidR="008D6ED6">
        <w:rPr>
          <w:rFonts w:asciiTheme="minorHAnsi" w:hAnsiTheme="minorHAnsi" w:cstheme="minorHAnsi"/>
          <w:b/>
          <w:bCs/>
        </w:rPr>
        <w:t>Carmen</w:t>
      </w:r>
      <w:r w:rsidR="004327C4" w:rsidRPr="00DA78C9">
        <w:rPr>
          <w:rFonts w:asciiTheme="minorHAnsi" w:hAnsiTheme="minorHAnsi" w:cstheme="minorHAnsi"/>
          <w:b/>
          <w:bCs/>
        </w:rPr>
        <w:t xml:space="preserve"> email </w:t>
      </w:r>
      <w:r w:rsidR="00DA78C9">
        <w:rPr>
          <w:rFonts w:asciiTheme="minorHAnsi" w:hAnsiTheme="minorHAnsi" w:cstheme="minorHAnsi"/>
        </w:rPr>
        <w:t xml:space="preserve">or </w:t>
      </w:r>
      <w:r w:rsidR="008D6ED6" w:rsidRPr="008D6ED6">
        <w:rPr>
          <w:rFonts w:asciiTheme="minorHAnsi" w:hAnsiTheme="minorHAnsi" w:cstheme="minorHAnsi"/>
          <w:b/>
          <w:bCs/>
        </w:rPr>
        <w:t>Carmen</w:t>
      </w:r>
      <w:r w:rsidR="00DA78C9">
        <w:rPr>
          <w:rFonts w:asciiTheme="minorHAnsi" w:hAnsiTheme="minorHAnsi" w:cstheme="minorHAnsi"/>
        </w:rPr>
        <w:t xml:space="preserve"> </w:t>
      </w:r>
      <w:r w:rsidR="00DA78C9" w:rsidRPr="00DA78C9">
        <w:rPr>
          <w:rFonts w:asciiTheme="minorHAnsi" w:hAnsiTheme="minorHAnsi" w:cstheme="minorHAnsi"/>
          <w:b/>
          <w:bCs/>
        </w:rPr>
        <w:t>Announcements</w:t>
      </w:r>
      <w:r>
        <w:rPr>
          <w:rFonts w:asciiTheme="minorHAnsi" w:hAnsiTheme="minorHAnsi" w:cstheme="minorHAnsi"/>
        </w:rPr>
        <w:t xml:space="preserve">, so please make sure that you </w:t>
      </w:r>
      <w:r w:rsidR="00DA78C9">
        <w:rPr>
          <w:rFonts w:asciiTheme="minorHAnsi" w:hAnsiTheme="minorHAnsi" w:cstheme="minorHAnsi"/>
        </w:rPr>
        <w:t>are notified when you receive emails or when announcements are posted.</w:t>
      </w:r>
    </w:p>
    <w:p w14:paraId="339693EB" w14:textId="4EF149BB" w:rsidR="004A3492" w:rsidRPr="00F22C6B" w:rsidRDefault="00F20872" w:rsidP="004A3492">
      <w:pPr>
        <w:pStyle w:val="Heading1"/>
        <w:rPr>
          <w:rFonts w:asciiTheme="minorHAnsi" w:hAnsiTheme="minorHAnsi" w:cstheme="minorHAnsi"/>
        </w:rPr>
      </w:pPr>
      <w:r w:rsidRPr="00F22C6B">
        <w:rPr>
          <w:rFonts w:asciiTheme="minorHAnsi" w:hAnsiTheme="minorHAnsi" w:cstheme="minorHAnsi"/>
        </w:rPr>
        <w:lastRenderedPageBreak/>
        <w:t>Grading</w:t>
      </w:r>
    </w:p>
    <w:p w14:paraId="008BADD8" w14:textId="7317232E" w:rsidR="00984370" w:rsidRPr="00F22C6B" w:rsidRDefault="00160E18" w:rsidP="00E53091">
      <w:pPr>
        <w:pStyle w:val="Heading2"/>
        <w:rPr>
          <w:rFonts w:cstheme="minorHAnsi"/>
          <w:b w:val="0"/>
          <w:bCs/>
          <w:color w:val="FF0000"/>
        </w:rPr>
      </w:pPr>
      <w:r w:rsidRPr="00F22C6B">
        <w:rPr>
          <w:rFonts w:cstheme="minorHAnsi"/>
        </w:rPr>
        <w:t>Grade</w:t>
      </w:r>
      <w:r w:rsidR="003531D5">
        <w:rPr>
          <w:rFonts w:cstheme="minorHAnsi"/>
        </w:rPr>
        <w:t xml:space="preserve"> breakdown</w:t>
      </w:r>
    </w:p>
    <w:p w14:paraId="2D810F06" w14:textId="77777777" w:rsidR="00984370" w:rsidRPr="00F22C6B" w:rsidRDefault="00984370" w:rsidP="00984370">
      <w:pPr>
        <w:rPr>
          <w:rFonts w:asciiTheme="minorHAnsi" w:hAnsiTheme="minorHAnsi" w:cstheme="minorHAnsi"/>
        </w:rPr>
      </w:pPr>
    </w:p>
    <w:tbl>
      <w:tblPr>
        <w:tblStyle w:val="TableGrid"/>
        <w:tblpPr w:leftFromText="180" w:rightFromText="180" w:vertAnchor="text" w:horzAnchor="page" w:tblpX="1585" w:tblpY="129"/>
        <w:tblW w:w="496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6515"/>
        <w:gridCol w:w="2766"/>
      </w:tblGrid>
      <w:tr w:rsidR="00082238" w:rsidRPr="00F22C6B" w14:paraId="70C9BF5D" w14:textId="77777777" w:rsidTr="00082238">
        <w:trPr>
          <w:tblHeader/>
        </w:trPr>
        <w:tc>
          <w:tcPr>
            <w:tcW w:w="3510" w:type="pct"/>
            <w:shd w:val="clear" w:color="auto" w:fill="D9D9D9" w:themeFill="background1" w:themeFillShade="D9"/>
            <w:vAlign w:val="center"/>
          </w:tcPr>
          <w:p w14:paraId="419FD684" w14:textId="6A0CC491" w:rsidR="00082238" w:rsidRPr="00F22C6B" w:rsidRDefault="00082238" w:rsidP="0022088C">
            <w:pPr>
              <w:pStyle w:val="TableData"/>
              <w:framePr w:hSpace="0" w:wrap="auto" w:vAnchor="margin" w:hAnchor="text" w:xAlign="left" w:yAlign="inline"/>
              <w:rPr>
                <w:rFonts w:asciiTheme="minorHAnsi" w:hAnsiTheme="minorHAnsi" w:cstheme="minorHAnsi"/>
              </w:rPr>
            </w:pPr>
            <w:r w:rsidRPr="00F22C6B">
              <w:rPr>
                <w:rFonts w:asciiTheme="minorHAnsi" w:hAnsiTheme="minorHAnsi" w:cstheme="minorHAnsi"/>
              </w:rPr>
              <w:t>Assignment or category</w:t>
            </w:r>
          </w:p>
        </w:tc>
        <w:tc>
          <w:tcPr>
            <w:tcW w:w="1490" w:type="pct"/>
            <w:shd w:val="clear" w:color="auto" w:fill="D9D9D9" w:themeFill="background1" w:themeFillShade="D9"/>
            <w:vAlign w:val="center"/>
          </w:tcPr>
          <w:p w14:paraId="2BF55AEC" w14:textId="60600318" w:rsidR="00082238" w:rsidRPr="00F22C6B" w:rsidRDefault="00082238" w:rsidP="0022088C">
            <w:pPr>
              <w:pStyle w:val="TableData"/>
              <w:framePr w:hSpace="0" w:wrap="auto" w:vAnchor="margin" w:hAnchor="text" w:xAlign="left" w:yAlign="inline"/>
              <w:rPr>
                <w:rFonts w:asciiTheme="minorHAnsi" w:hAnsiTheme="minorHAnsi" w:cstheme="minorHAnsi"/>
              </w:rPr>
            </w:pPr>
            <w:r w:rsidRPr="00F22C6B">
              <w:rPr>
                <w:rFonts w:asciiTheme="minorHAnsi" w:hAnsiTheme="minorHAnsi" w:cstheme="minorHAnsi"/>
              </w:rPr>
              <w:t>P</w:t>
            </w:r>
            <w:r w:rsidR="00984370" w:rsidRPr="00F22C6B">
              <w:rPr>
                <w:rFonts w:asciiTheme="minorHAnsi" w:hAnsiTheme="minorHAnsi" w:cstheme="minorHAnsi"/>
              </w:rPr>
              <w:t>ercentage</w:t>
            </w:r>
          </w:p>
        </w:tc>
      </w:tr>
      <w:tr w:rsidR="00082238" w:rsidRPr="00F22C6B" w14:paraId="0B16F313" w14:textId="77777777" w:rsidTr="00082238">
        <w:tc>
          <w:tcPr>
            <w:tcW w:w="3510" w:type="pct"/>
            <w:vAlign w:val="center"/>
          </w:tcPr>
          <w:p w14:paraId="06BF5564" w14:textId="4AA7286B" w:rsidR="00082238" w:rsidRPr="00F22C6B" w:rsidRDefault="009A6FA7" w:rsidP="0022088C">
            <w:pPr>
              <w:pStyle w:val="TableData"/>
              <w:framePr w:hSpace="0" w:wrap="auto" w:vAnchor="margin" w:hAnchor="text" w:xAlign="left" w:yAlign="inline"/>
              <w:rPr>
                <w:rFonts w:asciiTheme="minorHAnsi" w:hAnsiTheme="minorHAnsi" w:cstheme="minorHAnsi"/>
              </w:rPr>
            </w:pPr>
            <w:r w:rsidRPr="00F22C6B">
              <w:rPr>
                <w:rFonts w:asciiTheme="minorHAnsi" w:hAnsiTheme="minorHAnsi" w:cstheme="minorHAnsi"/>
              </w:rPr>
              <w:t>Homework</w:t>
            </w:r>
          </w:p>
        </w:tc>
        <w:tc>
          <w:tcPr>
            <w:tcW w:w="1490" w:type="pct"/>
            <w:vAlign w:val="center"/>
          </w:tcPr>
          <w:p w14:paraId="753B8184" w14:textId="24874128" w:rsidR="00082238" w:rsidRPr="00F22C6B" w:rsidRDefault="006771D1" w:rsidP="0022088C">
            <w:pPr>
              <w:pStyle w:val="TableData"/>
              <w:framePr w:hSpace="0" w:wrap="auto" w:vAnchor="margin" w:hAnchor="text" w:xAlign="left" w:yAlign="inline"/>
              <w:rPr>
                <w:rFonts w:asciiTheme="minorHAnsi" w:hAnsiTheme="minorHAnsi" w:cstheme="minorHAnsi"/>
              </w:rPr>
            </w:pPr>
            <w:r>
              <w:rPr>
                <w:rFonts w:asciiTheme="minorHAnsi" w:hAnsiTheme="minorHAnsi" w:cstheme="minorHAnsi"/>
              </w:rPr>
              <w:t>15</w:t>
            </w:r>
          </w:p>
        </w:tc>
      </w:tr>
      <w:tr w:rsidR="00082238" w:rsidRPr="00F22C6B" w14:paraId="2CA6F78B" w14:textId="77777777" w:rsidTr="00082238">
        <w:tc>
          <w:tcPr>
            <w:tcW w:w="3510" w:type="pct"/>
            <w:vAlign w:val="center"/>
          </w:tcPr>
          <w:p w14:paraId="7ED159CD" w14:textId="79758AA5" w:rsidR="00082238" w:rsidRPr="00F22C6B" w:rsidRDefault="009A6FA7" w:rsidP="004044CD">
            <w:pPr>
              <w:pStyle w:val="TableData"/>
              <w:framePr w:hSpace="0" w:wrap="auto" w:vAnchor="margin" w:hAnchor="text" w:xAlign="left" w:yAlign="inline"/>
              <w:rPr>
                <w:rFonts w:asciiTheme="minorHAnsi" w:hAnsiTheme="minorHAnsi" w:cstheme="minorHAnsi"/>
              </w:rPr>
            </w:pPr>
            <w:r w:rsidRPr="00F22C6B">
              <w:rPr>
                <w:rFonts w:asciiTheme="minorHAnsi" w:hAnsiTheme="minorHAnsi" w:cstheme="minorHAnsi"/>
              </w:rPr>
              <w:t>Midterm 1</w:t>
            </w:r>
          </w:p>
        </w:tc>
        <w:tc>
          <w:tcPr>
            <w:tcW w:w="1490" w:type="pct"/>
            <w:vAlign w:val="center"/>
          </w:tcPr>
          <w:p w14:paraId="406F0788" w14:textId="0721AF49" w:rsidR="00082238" w:rsidRPr="00F22C6B" w:rsidRDefault="00B605AD" w:rsidP="0022088C">
            <w:pPr>
              <w:pStyle w:val="TableData"/>
              <w:framePr w:hSpace="0" w:wrap="auto" w:vAnchor="margin" w:hAnchor="text" w:xAlign="left" w:yAlign="inline"/>
              <w:rPr>
                <w:rFonts w:asciiTheme="minorHAnsi" w:hAnsiTheme="minorHAnsi" w:cstheme="minorHAnsi"/>
              </w:rPr>
            </w:pPr>
            <w:r>
              <w:rPr>
                <w:rFonts w:asciiTheme="minorHAnsi" w:hAnsiTheme="minorHAnsi" w:cstheme="minorHAnsi"/>
              </w:rPr>
              <w:t>2</w:t>
            </w:r>
            <w:r w:rsidR="00590B8C">
              <w:rPr>
                <w:rFonts w:asciiTheme="minorHAnsi" w:hAnsiTheme="minorHAnsi" w:cstheme="minorHAnsi"/>
              </w:rPr>
              <w:t>5</w:t>
            </w:r>
          </w:p>
        </w:tc>
      </w:tr>
      <w:tr w:rsidR="00082238" w:rsidRPr="00F22C6B" w14:paraId="0469A463" w14:textId="77777777" w:rsidTr="00082238">
        <w:tc>
          <w:tcPr>
            <w:tcW w:w="3510" w:type="pct"/>
            <w:vAlign w:val="center"/>
          </w:tcPr>
          <w:p w14:paraId="1C73613F" w14:textId="22E4B709" w:rsidR="00082238" w:rsidRPr="00F22C6B" w:rsidRDefault="009A6FA7" w:rsidP="0022088C">
            <w:pPr>
              <w:pStyle w:val="TableData"/>
              <w:framePr w:hSpace="0" w:wrap="auto" w:vAnchor="margin" w:hAnchor="text" w:xAlign="left" w:yAlign="inline"/>
              <w:rPr>
                <w:rFonts w:asciiTheme="minorHAnsi" w:hAnsiTheme="minorHAnsi" w:cstheme="minorHAnsi"/>
              </w:rPr>
            </w:pPr>
            <w:r w:rsidRPr="00F22C6B">
              <w:rPr>
                <w:rFonts w:asciiTheme="minorHAnsi" w:hAnsiTheme="minorHAnsi" w:cstheme="minorHAnsi"/>
              </w:rPr>
              <w:t>Midterm 2</w:t>
            </w:r>
          </w:p>
        </w:tc>
        <w:tc>
          <w:tcPr>
            <w:tcW w:w="1490" w:type="pct"/>
            <w:vAlign w:val="center"/>
          </w:tcPr>
          <w:p w14:paraId="116667E2" w14:textId="700AF191" w:rsidR="00082238" w:rsidRPr="00F22C6B" w:rsidRDefault="00B605AD" w:rsidP="0022088C">
            <w:pPr>
              <w:pStyle w:val="TableData"/>
              <w:framePr w:hSpace="0" w:wrap="auto" w:vAnchor="margin" w:hAnchor="text" w:xAlign="left" w:yAlign="inline"/>
              <w:rPr>
                <w:rFonts w:asciiTheme="minorHAnsi" w:hAnsiTheme="minorHAnsi" w:cstheme="minorHAnsi"/>
              </w:rPr>
            </w:pPr>
            <w:r>
              <w:rPr>
                <w:rFonts w:asciiTheme="minorHAnsi" w:hAnsiTheme="minorHAnsi" w:cstheme="minorHAnsi"/>
              </w:rPr>
              <w:t>25</w:t>
            </w:r>
          </w:p>
        </w:tc>
      </w:tr>
      <w:tr w:rsidR="00082238" w:rsidRPr="00F22C6B" w14:paraId="134C67C5" w14:textId="77777777" w:rsidTr="00A32811">
        <w:tc>
          <w:tcPr>
            <w:tcW w:w="3510" w:type="pct"/>
            <w:tcBorders>
              <w:bottom w:val="double" w:sz="4" w:space="0" w:color="auto"/>
            </w:tcBorders>
            <w:vAlign w:val="center"/>
          </w:tcPr>
          <w:p w14:paraId="63D40C0E" w14:textId="0E63D563" w:rsidR="00082238" w:rsidRPr="00F22C6B" w:rsidRDefault="009A6FA7" w:rsidP="0022088C">
            <w:pPr>
              <w:pStyle w:val="TableData"/>
              <w:framePr w:hSpace="0" w:wrap="auto" w:vAnchor="margin" w:hAnchor="text" w:xAlign="left" w:yAlign="inline"/>
              <w:rPr>
                <w:rFonts w:asciiTheme="minorHAnsi" w:hAnsiTheme="minorHAnsi" w:cstheme="minorHAnsi"/>
              </w:rPr>
            </w:pPr>
            <w:r w:rsidRPr="00F22C6B">
              <w:rPr>
                <w:rFonts w:asciiTheme="minorHAnsi" w:hAnsiTheme="minorHAnsi" w:cstheme="minorHAnsi"/>
              </w:rPr>
              <w:t>Final Exam</w:t>
            </w:r>
            <w:r w:rsidR="00811CB0">
              <w:rPr>
                <w:rFonts w:asciiTheme="minorHAnsi" w:hAnsiTheme="minorHAnsi" w:cstheme="minorHAnsi"/>
              </w:rPr>
              <w:t xml:space="preserve"> (</w:t>
            </w:r>
            <w:r w:rsidR="00F15461">
              <w:rPr>
                <w:rFonts w:asciiTheme="minorHAnsi" w:hAnsiTheme="minorHAnsi" w:cstheme="minorHAnsi"/>
              </w:rPr>
              <w:t>Tuesday May 5 4:00pm-5:45pm</w:t>
            </w:r>
            <w:r w:rsidR="00811CB0">
              <w:rPr>
                <w:rFonts w:asciiTheme="minorHAnsi" w:hAnsiTheme="minorHAnsi" w:cstheme="minorHAnsi"/>
              </w:rPr>
              <w:t>)</w:t>
            </w:r>
          </w:p>
        </w:tc>
        <w:tc>
          <w:tcPr>
            <w:tcW w:w="1490" w:type="pct"/>
            <w:tcBorders>
              <w:bottom w:val="double" w:sz="4" w:space="0" w:color="auto"/>
            </w:tcBorders>
            <w:vAlign w:val="center"/>
          </w:tcPr>
          <w:p w14:paraId="58DF67BA" w14:textId="773D5351" w:rsidR="00082238" w:rsidRPr="00F22C6B" w:rsidRDefault="00B605AD" w:rsidP="0022088C">
            <w:pPr>
              <w:pStyle w:val="TableData"/>
              <w:framePr w:hSpace="0" w:wrap="auto" w:vAnchor="margin" w:hAnchor="text" w:xAlign="left" w:yAlign="inline"/>
              <w:rPr>
                <w:rFonts w:asciiTheme="minorHAnsi" w:hAnsiTheme="minorHAnsi" w:cstheme="minorHAnsi"/>
              </w:rPr>
            </w:pPr>
            <w:r>
              <w:rPr>
                <w:rFonts w:asciiTheme="minorHAnsi" w:hAnsiTheme="minorHAnsi" w:cstheme="minorHAnsi"/>
              </w:rPr>
              <w:t>3</w:t>
            </w:r>
            <w:r w:rsidR="00590B8C">
              <w:rPr>
                <w:rFonts w:asciiTheme="minorHAnsi" w:hAnsiTheme="minorHAnsi" w:cstheme="minorHAnsi"/>
              </w:rPr>
              <w:t>5</w:t>
            </w:r>
          </w:p>
        </w:tc>
      </w:tr>
    </w:tbl>
    <w:p w14:paraId="4EEF8AFB" w14:textId="77777777" w:rsidR="00B9435C" w:rsidRPr="00F22C6B" w:rsidRDefault="00B9435C" w:rsidP="00082238">
      <w:pPr>
        <w:rPr>
          <w:rFonts w:asciiTheme="minorHAnsi" w:hAnsiTheme="minorHAnsi" w:cstheme="minorHAnsi"/>
          <w:i/>
        </w:rPr>
      </w:pPr>
    </w:p>
    <w:p w14:paraId="09BF8EA6" w14:textId="42CEC09E" w:rsidR="009A6FA7" w:rsidRPr="00F22C6B" w:rsidRDefault="00542269" w:rsidP="009A6FA7">
      <w:pPr>
        <w:spacing w:before="100" w:beforeAutospacing="1" w:after="100" w:afterAutospacing="1"/>
        <w:rPr>
          <w:rFonts w:asciiTheme="minorHAnsi" w:hAnsiTheme="minorHAnsi" w:cstheme="minorHAnsi"/>
          <w:b/>
          <w:bCs/>
          <w:color w:val="632423" w:themeColor="accent2" w:themeShade="80"/>
          <w:sz w:val="36"/>
          <w:szCs w:val="36"/>
        </w:rPr>
      </w:pPr>
      <w:r>
        <w:rPr>
          <w:rFonts w:asciiTheme="minorHAnsi" w:hAnsiTheme="minorHAnsi" w:cstheme="minorHAnsi"/>
          <w:b/>
          <w:bCs/>
          <w:color w:val="632423" w:themeColor="accent2" w:themeShade="80"/>
          <w:sz w:val="36"/>
          <w:szCs w:val="36"/>
        </w:rPr>
        <w:t>Homework and exams</w:t>
      </w:r>
    </w:p>
    <w:p w14:paraId="7C530938" w14:textId="77777777" w:rsidR="003F3112" w:rsidRDefault="009A6FA7" w:rsidP="009A6FA7">
      <w:pPr>
        <w:rPr>
          <w:rFonts w:asciiTheme="minorHAnsi" w:hAnsiTheme="minorHAnsi" w:cstheme="minorHAnsi"/>
        </w:rPr>
      </w:pPr>
      <w:r w:rsidRPr="00590B8C">
        <w:rPr>
          <w:rFonts w:asciiTheme="minorHAnsi" w:hAnsiTheme="minorHAnsi" w:cstheme="minorHAnsi"/>
          <w:b/>
          <w:u w:val="single"/>
        </w:rPr>
        <w:t>Homework:</w:t>
      </w:r>
      <w:r w:rsidR="00FC212E" w:rsidRPr="00F22C6B">
        <w:rPr>
          <w:rFonts w:asciiTheme="minorHAnsi" w:hAnsiTheme="minorHAnsi" w:cstheme="minorHAnsi"/>
          <w:b/>
        </w:rPr>
        <w:t xml:space="preserve"> The goal of homework assignments is to help you learn the material</w:t>
      </w:r>
      <w:r w:rsidR="00FC212E" w:rsidRPr="00F22C6B">
        <w:rPr>
          <w:rFonts w:asciiTheme="minorHAnsi" w:hAnsiTheme="minorHAnsi" w:cstheme="minorHAnsi"/>
          <w:bCs/>
        </w:rPr>
        <w:t xml:space="preserve">.  </w:t>
      </w:r>
      <w:r w:rsidRPr="00F22C6B">
        <w:rPr>
          <w:rFonts w:asciiTheme="minorHAnsi" w:hAnsiTheme="minorHAnsi" w:cstheme="minorHAnsi"/>
        </w:rPr>
        <w:t>There will be</w:t>
      </w:r>
      <w:r w:rsidR="00FA7B68" w:rsidRPr="00F22C6B">
        <w:rPr>
          <w:rFonts w:asciiTheme="minorHAnsi" w:hAnsiTheme="minorHAnsi" w:cstheme="minorHAnsi"/>
        </w:rPr>
        <w:t xml:space="preserve"> </w:t>
      </w:r>
      <w:r w:rsidR="00AF24F4">
        <w:rPr>
          <w:rFonts w:asciiTheme="minorHAnsi" w:hAnsiTheme="minorHAnsi" w:cstheme="minorHAnsi"/>
        </w:rPr>
        <w:t xml:space="preserve">approximately eight </w:t>
      </w:r>
      <w:r w:rsidRPr="00F22C6B">
        <w:rPr>
          <w:rFonts w:asciiTheme="minorHAnsi" w:hAnsiTheme="minorHAnsi" w:cstheme="minorHAnsi"/>
        </w:rPr>
        <w:t>homework assignments posted on the course website</w:t>
      </w:r>
      <w:r w:rsidR="00FC212E" w:rsidRPr="00F22C6B">
        <w:rPr>
          <w:rFonts w:asciiTheme="minorHAnsi" w:hAnsiTheme="minorHAnsi" w:cstheme="minorHAnsi"/>
        </w:rPr>
        <w:t>, and they will be</w:t>
      </w:r>
      <w:r w:rsidR="00FA7B68" w:rsidRPr="00F22C6B">
        <w:rPr>
          <w:rFonts w:asciiTheme="minorHAnsi" w:hAnsiTheme="minorHAnsi" w:cstheme="minorHAnsi"/>
        </w:rPr>
        <w:t xml:space="preserve"> typically</w:t>
      </w:r>
      <w:r w:rsidRPr="00F22C6B">
        <w:rPr>
          <w:rFonts w:asciiTheme="minorHAnsi" w:hAnsiTheme="minorHAnsi" w:cstheme="minorHAnsi"/>
        </w:rPr>
        <w:t xml:space="preserve"> due once per week, with dates and times provided.</w:t>
      </w:r>
      <w:r w:rsidR="00FA7B68" w:rsidRPr="00F22C6B">
        <w:rPr>
          <w:rFonts w:asciiTheme="minorHAnsi" w:hAnsiTheme="minorHAnsi" w:cstheme="minorHAnsi"/>
        </w:rPr>
        <w:t xml:space="preserve">  </w:t>
      </w:r>
      <w:r w:rsidR="00D54096" w:rsidRPr="00F22C6B">
        <w:rPr>
          <w:rFonts w:asciiTheme="minorHAnsi" w:hAnsiTheme="minorHAnsi" w:cstheme="minorHAnsi"/>
        </w:rPr>
        <w:t xml:space="preserve">They </w:t>
      </w:r>
      <w:r w:rsidR="002256B7" w:rsidRPr="00F22C6B">
        <w:rPr>
          <w:rFonts w:asciiTheme="minorHAnsi" w:hAnsiTheme="minorHAnsi" w:cstheme="minorHAnsi"/>
        </w:rPr>
        <w:t>will consist of mostly textbook-style problems</w:t>
      </w:r>
      <w:r w:rsidR="006771D1">
        <w:rPr>
          <w:rFonts w:asciiTheme="minorHAnsi" w:hAnsiTheme="minorHAnsi" w:cstheme="minorHAnsi"/>
        </w:rPr>
        <w:t xml:space="preserve"> and </w:t>
      </w:r>
      <w:r w:rsidR="002256B7" w:rsidRPr="00F22C6B">
        <w:rPr>
          <w:rFonts w:asciiTheme="minorHAnsi" w:hAnsiTheme="minorHAnsi" w:cstheme="minorHAnsi"/>
        </w:rPr>
        <w:t xml:space="preserve">problems motivated by data analytics applications. </w:t>
      </w:r>
      <w:r w:rsidR="00FF40EF" w:rsidRPr="00F22C6B">
        <w:rPr>
          <w:rFonts w:asciiTheme="minorHAnsi" w:hAnsiTheme="minorHAnsi" w:cstheme="minorHAnsi"/>
        </w:rPr>
        <w:t xml:space="preserve"> </w:t>
      </w:r>
    </w:p>
    <w:p w14:paraId="41A18581" w14:textId="77777777" w:rsidR="003F3112" w:rsidRDefault="003F3112" w:rsidP="009A6FA7">
      <w:pPr>
        <w:rPr>
          <w:rFonts w:asciiTheme="minorHAnsi" w:hAnsiTheme="minorHAnsi" w:cstheme="minorHAnsi"/>
        </w:rPr>
      </w:pPr>
    </w:p>
    <w:p w14:paraId="76BE8F2B" w14:textId="592F572B" w:rsidR="003F3112" w:rsidRDefault="003F3112" w:rsidP="00A25B8A">
      <w:pPr>
        <w:rPr>
          <w:rFonts w:asciiTheme="minorHAnsi" w:hAnsiTheme="minorHAnsi" w:cstheme="minorHAnsi"/>
        </w:rPr>
      </w:pPr>
      <w:r w:rsidRPr="003F3112">
        <w:rPr>
          <w:rFonts w:asciiTheme="minorHAnsi" w:hAnsiTheme="minorHAnsi" w:cstheme="minorHAnsi"/>
        </w:rPr>
        <w:t xml:space="preserve">Your solutions to the homework assignment are to be </w:t>
      </w:r>
      <w:r w:rsidRPr="0064232B">
        <w:rPr>
          <w:rFonts w:asciiTheme="minorHAnsi" w:hAnsiTheme="minorHAnsi" w:cstheme="minorHAnsi"/>
          <w:b/>
          <w:bCs/>
        </w:rPr>
        <w:t>uploaded to CARMEN as a</w:t>
      </w:r>
      <w:r w:rsidRPr="003F3112">
        <w:rPr>
          <w:rFonts w:asciiTheme="minorHAnsi" w:hAnsiTheme="minorHAnsi" w:cstheme="minorHAnsi"/>
        </w:rPr>
        <w:t xml:space="preserve"> </w:t>
      </w:r>
      <w:r w:rsidRPr="0064232B">
        <w:rPr>
          <w:rFonts w:asciiTheme="minorHAnsi" w:hAnsiTheme="minorHAnsi" w:cstheme="minorHAnsi"/>
          <w:b/>
          <w:bCs/>
        </w:rPr>
        <w:t>pdf</w:t>
      </w:r>
      <w:r w:rsidRPr="003F3112">
        <w:rPr>
          <w:rFonts w:asciiTheme="minorHAnsi" w:hAnsiTheme="minorHAnsi" w:cstheme="minorHAnsi"/>
        </w:rPr>
        <w:t xml:space="preserve">.  Your solutions can be (neatly) handwritten, say on an </w:t>
      </w:r>
      <w:r w:rsidR="0064232B" w:rsidRPr="003F3112">
        <w:rPr>
          <w:rFonts w:asciiTheme="minorHAnsi" w:hAnsiTheme="minorHAnsi" w:cstheme="minorHAnsi"/>
        </w:rPr>
        <w:t>iPad</w:t>
      </w:r>
      <w:r w:rsidRPr="003F3112">
        <w:rPr>
          <w:rFonts w:asciiTheme="minorHAnsi" w:hAnsiTheme="minorHAnsi" w:cstheme="minorHAnsi"/>
        </w:rPr>
        <w:t xml:space="preserve"> in </w:t>
      </w:r>
      <w:proofErr w:type="spellStart"/>
      <w:r w:rsidR="0064232B">
        <w:rPr>
          <w:rFonts w:asciiTheme="minorHAnsi" w:hAnsiTheme="minorHAnsi" w:cstheme="minorHAnsi"/>
        </w:rPr>
        <w:t>Goodnotes</w:t>
      </w:r>
      <w:proofErr w:type="spellEnd"/>
      <w:r w:rsidRPr="003F3112">
        <w:rPr>
          <w:rFonts w:asciiTheme="minorHAnsi" w:hAnsiTheme="minorHAnsi" w:cstheme="minorHAnsi"/>
        </w:rPr>
        <w:t xml:space="preserve"> or a similar app, or typed before turning them into a pdf. Alternatively, a </w:t>
      </w:r>
      <w:r w:rsidR="0064232B" w:rsidRPr="003F3112">
        <w:rPr>
          <w:rFonts w:asciiTheme="minorHAnsi" w:hAnsiTheme="minorHAnsi" w:cstheme="minorHAnsi"/>
        </w:rPr>
        <w:t>high-quality</w:t>
      </w:r>
      <w:r w:rsidRPr="003F3112">
        <w:rPr>
          <w:rFonts w:asciiTheme="minorHAnsi" w:hAnsiTheme="minorHAnsi" w:cstheme="minorHAnsi"/>
        </w:rPr>
        <w:t xml:space="preserve"> picture may be turned into a pdf. </w:t>
      </w:r>
      <w:r>
        <w:rPr>
          <w:rFonts w:asciiTheme="minorHAnsi" w:hAnsiTheme="minorHAnsi" w:cstheme="minorHAnsi"/>
        </w:rPr>
        <w:t>I</w:t>
      </w:r>
      <w:r w:rsidRPr="00F22C6B">
        <w:rPr>
          <w:rFonts w:asciiTheme="minorHAnsi" w:hAnsiTheme="minorHAnsi" w:cstheme="minorHAnsi"/>
        </w:rPr>
        <w:t>f handwritten, the student is responsible for verifying that the writing is clear and legible and the scanned version is of good quality (e.g., not blurry).</w:t>
      </w:r>
      <w:r>
        <w:rPr>
          <w:rFonts w:asciiTheme="minorHAnsi" w:hAnsiTheme="minorHAnsi" w:cstheme="minorHAnsi"/>
        </w:rPr>
        <w:t xml:space="preserve"> </w:t>
      </w:r>
      <w:r w:rsidR="00A25B8A" w:rsidRPr="00A7058A">
        <w:rPr>
          <w:rFonts w:asciiTheme="minorHAnsi" w:hAnsiTheme="minorHAnsi" w:cstheme="minorHAnsi"/>
          <w:b/>
          <w:bCs/>
        </w:rPr>
        <w:t xml:space="preserve">Scans should be compiled into a single pdf and submitted. </w:t>
      </w:r>
      <w:r w:rsidR="00A25B8A" w:rsidRPr="00F22C6B">
        <w:rPr>
          <w:rFonts w:asciiTheme="minorHAnsi" w:hAnsiTheme="minorHAnsi" w:cstheme="minorHAnsi"/>
        </w:rPr>
        <w:t xml:space="preserve">Please be sure </w:t>
      </w:r>
      <w:r w:rsidR="00A25B8A" w:rsidRPr="0064232B">
        <w:rPr>
          <w:rFonts w:asciiTheme="minorHAnsi" w:hAnsiTheme="minorHAnsi" w:cstheme="minorHAnsi"/>
        </w:rPr>
        <w:t>that the questions are clearly labeled, all</w:t>
      </w:r>
      <w:r w:rsidR="00A25B8A" w:rsidRPr="00F22C6B">
        <w:rPr>
          <w:rFonts w:asciiTheme="minorHAnsi" w:hAnsiTheme="minorHAnsi" w:cstheme="minorHAnsi"/>
        </w:rPr>
        <w:t xml:space="preserve"> supporting work (including computer code) can be easily identified, and that all figures/tables are referenced and interpreted in the text.</w:t>
      </w:r>
      <w:r w:rsidR="00A25B8A">
        <w:rPr>
          <w:rFonts w:asciiTheme="minorHAnsi" w:hAnsiTheme="minorHAnsi" w:cstheme="minorHAnsi"/>
        </w:rPr>
        <w:t xml:space="preserve"> </w:t>
      </w:r>
      <w:r w:rsidR="00A25B8A" w:rsidRPr="003F3112">
        <w:rPr>
          <w:rFonts w:asciiTheme="minorHAnsi" w:hAnsiTheme="minorHAnsi" w:cstheme="minorHAnsi"/>
        </w:rPr>
        <w:t>R code and output should be in typewritten form.</w:t>
      </w:r>
      <w:r w:rsidRPr="003F3112">
        <w:rPr>
          <w:rFonts w:asciiTheme="minorHAnsi" w:hAnsiTheme="minorHAnsi" w:cstheme="minorHAnsi"/>
        </w:rPr>
        <w:t xml:space="preserve"> This will help the grader immensely.  </w:t>
      </w:r>
    </w:p>
    <w:p w14:paraId="63E0F301" w14:textId="77777777" w:rsidR="00636E07" w:rsidRDefault="00636E07" w:rsidP="009A6FA7">
      <w:pPr>
        <w:rPr>
          <w:rFonts w:asciiTheme="minorHAnsi" w:hAnsiTheme="minorHAnsi" w:cstheme="minorHAnsi"/>
        </w:rPr>
      </w:pPr>
    </w:p>
    <w:p w14:paraId="47CB56D6" w14:textId="5ECF33B2" w:rsidR="007B1366" w:rsidRPr="007B1366" w:rsidRDefault="00636E07" w:rsidP="009A6FA7">
      <w:pPr>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 xml:space="preserve">ll homework assignments must be submitted online through Carmen.  Do not submit in printed or handwritten copy.  Except for special reasons (sick, accident, or other irresistible urgency), </w:t>
      </w:r>
      <w:r w:rsidRPr="0064232B">
        <w:rPr>
          <w:rFonts w:asciiTheme="minorHAnsi" w:hAnsiTheme="minorHAnsi" w:cstheme="minorHAnsi"/>
          <w:b/>
          <w:bCs/>
        </w:rPr>
        <w:t>no late homework is accepted</w:t>
      </w:r>
      <w:r>
        <w:rPr>
          <w:rFonts w:asciiTheme="minorHAnsi" w:hAnsiTheme="minorHAnsi" w:cstheme="minorHAnsi"/>
        </w:rPr>
        <w:t>.</w:t>
      </w:r>
    </w:p>
    <w:p w14:paraId="731343F8" w14:textId="77777777" w:rsidR="00636E07" w:rsidRPr="00F22C6B" w:rsidRDefault="00636E07" w:rsidP="009A6FA7">
      <w:pPr>
        <w:rPr>
          <w:rFonts w:asciiTheme="minorHAnsi" w:hAnsiTheme="minorHAnsi" w:cstheme="minorHAnsi"/>
        </w:rPr>
      </w:pPr>
    </w:p>
    <w:p w14:paraId="3DB68F58" w14:textId="32DE72E2" w:rsidR="009A6FA7" w:rsidRPr="00F34F06" w:rsidRDefault="00737E9E" w:rsidP="009A6FA7">
      <w:pPr>
        <w:rPr>
          <w:rFonts w:asciiTheme="minorHAnsi" w:hAnsiTheme="minorHAnsi" w:cstheme="minorHAnsi"/>
          <w:b/>
          <w:bCs/>
        </w:rPr>
      </w:pPr>
      <w:r w:rsidRPr="00F22C6B">
        <w:rPr>
          <w:rFonts w:asciiTheme="minorHAnsi" w:hAnsiTheme="minorHAnsi" w:cstheme="minorHAnsi"/>
          <w:b/>
          <w:bCs/>
        </w:rPr>
        <w:t>Academic Integrity and Collaboration for Homework:</w:t>
      </w:r>
      <w:r w:rsidRPr="00F22C6B">
        <w:rPr>
          <w:rFonts w:asciiTheme="minorHAnsi" w:hAnsiTheme="minorHAnsi" w:cstheme="minorHAnsi"/>
        </w:rPr>
        <w:t xml:space="preserve"> </w:t>
      </w:r>
      <w:r w:rsidR="00937C8E" w:rsidRPr="00F22C6B">
        <w:rPr>
          <w:rFonts w:asciiTheme="minorHAnsi" w:hAnsiTheme="minorHAnsi" w:cstheme="minorHAnsi"/>
        </w:rPr>
        <w:t xml:space="preserve">You are encouraged to work </w:t>
      </w:r>
      <w:r w:rsidRPr="00F22C6B">
        <w:rPr>
          <w:rFonts w:asciiTheme="minorHAnsi" w:hAnsiTheme="minorHAnsi" w:cstheme="minorHAnsi"/>
        </w:rPr>
        <w:t>with other Stat 3</w:t>
      </w:r>
      <w:r w:rsidR="00870EF0" w:rsidRPr="00F22C6B">
        <w:rPr>
          <w:rFonts w:asciiTheme="minorHAnsi" w:hAnsiTheme="minorHAnsi" w:cstheme="minorHAnsi"/>
        </w:rPr>
        <w:t>2</w:t>
      </w:r>
      <w:r w:rsidRPr="00F22C6B">
        <w:rPr>
          <w:rFonts w:asciiTheme="minorHAnsi" w:hAnsiTheme="minorHAnsi" w:cstheme="minorHAnsi"/>
        </w:rPr>
        <w:t>0</w:t>
      </w:r>
      <w:r w:rsidR="00870EF0" w:rsidRPr="00F22C6B">
        <w:rPr>
          <w:rFonts w:asciiTheme="minorHAnsi" w:hAnsiTheme="minorHAnsi" w:cstheme="minorHAnsi"/>
        </w:rPr>
        <w:t xml:space="preserve">1 </w:t>
      </w:r>
      <w:r w:rsidRPr="00F22C6B">
        <w:rPr>
          <w:rFonts w:asciiTheme="minorHAnsi" w:hAnsiTheme="minorHAnsi" w:cstheme="minorHAnsi"/>
        </w:rPr>
        <w:t>students</w:t>
      </w:r>
      <w:r w:rsidR="00937C8E" w:rsidRPr="00F22C6B">
        <w:rPr>
          <w:rFonts w:asciiTheme="minorHAnsi" w:hAnsiTheme="minorHAnsi" w:cstheme="minorHAnsi"/>
        </w:rPr>
        <w:t xml:space="preserve"> on homework</w:t>
      </w:r>
      <w:r w:rsidR="00944C70" w:rsidRPr="00F22C6B">
        <w:rPr>
          <w:rFonts w:asciiTheme="minorHAnsi" w:hAnsiTheme="minorHAnsi" w:cstheme="minorHAnsi"/>
        </w:rPr>
        <w:t xml:space="preserve"> and</w:t>
      </w:r>
      <w:r w:rsidR="00C865BB" w:rsidRPr="00F22C6B">
        <w:rPr>
          <w:rFonts w:asciiTheme="minorHAnsi" w:hAnsiTheme="minorHAnsi" w:cstheme="minorHAnsi"/>
        </w:rPr>
        <w:t xml:space="preserve"> you may</w:t>
      </w:r>
      <w:r w:rsidR="00944C70" w:rsidRPr="00F22C6B">
        <w:rPr>
          <w:rFonts w:asciiTheme="minorHAnsi" w:hAnsiTheme="minorHAnsi" w:cstheme="minorHAnsi"/>
        </w:rPr>
        <w:t xml:space="preserve"> consult references both internal and external to the course material.</w:t>
      </w:r>
      <w:r w:rsidR="00937C8E" w:rsidRPr="00F22C6B">
        <w:rPr>
          <w:rFonts w:asciiTheme="minorHAnsi" w:hAnsiTheme="minorHAnsi" w:cstheme="minorHAnsi"/>
        </w:rPr>
        <w:t xml:space="preserve"> </w:t>
      </w:r>
      <w:r w:rsidR="00944C70" w:rsidRPr="00F22C6B">
        <w:rPr>
          <w:rFonts w:asciiTheme="minorHAnsi" w:hAnsiTheme="minorHAnsi" w:cstheme="minorHAnsi"/>
        </w:rPr>
        <w:t xml:space="preserve"> </w:t>
      </w:r>
      <w:r w:rsidR="00434C53" w:rsidRPr="00F22C6B">
        <w:rPr>
          <w:rFonts w:asciiTheme="minorHAnsi" w:hAnsiTheme="minorHAnsi" w:cstheme="minorHAnsi"/>
          <w:b/>
          <w:bCs/>
        </w:rPr>
        <w:t>E</w:t>
      </w:r>
      <w:r w:rsidR="004064FF" w:rsidRPr="00F22C6B">
        <w:rPr>
          <w:rFonts w:asciiTheme="minorHAnsi" w:hAnsiTheme="minorHAnsi" w:cstheme="minorHAnsi"/>
          <w:b/>
          <w:bCs/>
        </w:rPr>
        <w:t xml:space="preserve">ach student must produce their own assignment to be handed in.  Do not copy any part of another student's homework.  </w:t>
      </w:r>
      <w:r w:rsidR="00FF40EF" w:rsidRPr="00F22C6B">
        <w:rPr>
          <w:rFonts w:asciiTheme="minorHAnsi" w:hAnsiTheme="minorHAnsi" w:cstheme="minorHAnsi"/>
          <w:b/>
          <w:bCs/>
        </w:rPr>
        <w:t xml:space="preserve">Use of homework solutions distributed in previous offerings of the course or available on the web constitutes academic misconduct and </w:t>
      </w:r>
      <w:r w:rsidR="00FF40EF" w:rsidRPr="00F22C6B">
        <w:rPr>
          <w:rFonts w:asciiTheme="minorHAnsi" w:hAnsiTheme="minorHAnsi" w:cstheme="minorHAnsi"/>
          <w:b/>
          <w:bCs/>
        </w:rPr>
        <w:lastRenderedPageBreak/>
        <w:t>will be handled according to university rules.</w:t>
      </w:r>
      <w:r w:rsidR="00FF40EF" w:rsidRPr="00F22C6B">
        <w:rPr>
          <w:rFonts w:asciiTheme="minorHAnsi" w:hAnsiTheme="minorHAnsi" w:cstheme="minorHAnsi"/>
        </w:rPr>
        <w:t xml:space="preserve"> </w:t>
      </w:r>
      <w:r w:rsidR="00F34F06" w:rsidRPr="00F34F06">
        <w:rPr>
          <w:rFonts w:asciiTheme="minorHAnsi" w:hAnsiTheme="minorHAnsi" w:cstheme="minorHAnsi"/>
          <w:b/>
          <w:bCs/>
        </w:rPr>
        <w:t xml:space="preserve">You are also not allowed to disseminate the homework assignments or solutions to them. Nor are you allowed to knowingly facilitate others’ doing so.  </w:t>
      </w:r>
    </w:p>
    <w:p w14:paraId="16F55E64" w14:textId="5E32D0DB" w:rsidR="009A6FA7" w:rsidRPr="00F34F06" w:rsidRDefault="009A6FA7" w:rsidP="009A6FA7">
      <w:pPr>
        <w:rPr>
          <w:rFonts w:asciiTheme="minorHAnsi" w:hAnsiTheme="minorHAnsi" w:cstheme="minorHAnsi"/>
          <w:b/>
          <w:bCs/>
        </w:rPr>
      </w:pPr>
    </w:p>
    <w:p w14:paraId="552F465E" w14:textId="7665CD7B" w:rsidR="00F363EA" w:rsidRDefault="009A6FA7" w:rsidP="009A6FA7">
      <w:pPr>
        <w:rPr>
          <w:rFonts w:asciiTheme="minorHAnsi" w:hAnsiTheme="minorHAnsi" w:cstheme="minorHAnsi"/>
        </w:rPr>
      </w:pPr>
      <w:r w:rsidRPr="00735482">
        <w:rPr>
          <w:rFonts w:asciiTheme="minorHAnsi" w:hAnsiTheme="minorHAnsi" w:cstheme="minorHAnsi"/>
          <w:b/>
          <w:u w:val="single"/>
        </w:rPr>
        <w:t>Exams:</w:t>
      </w:r>
      <w:r w:rsidRPr="00F22C6B">
        <w:rPr>
          <w:rFonts w:asciiTheme="minorHAnsi" w:hAnsiTheme="minorHAnsi" w:cstheme="minorHAnsi"/>
          <w:b/>
        </w:rPr>
        <w:t xml:space="preserve"> </w:t>
      </w:r>
      <w:r w:rsidR="00AB4204" w:rsidRPr="00F22C6B">
        <w:rPr>
          <w:rFonts w:asciiTheme="minorHAnsi" w:hAnsiTheme="minorHAnsi" w:cstheme="minorHAnsi"/>
          <w:b/>
        </w:rPr>
        <w:t xml:space="preserve">The goal of the exams is both to help you solidify your understanding of the material and to evaluate you on your knowledge.  </w:t>
      </w:r>
      <w:r w:rsidRPr="00F22C6B">
        <w:rPr>
          <w:rFonts w:asciiTheme="minorHAnsi" w:hAnsiTheme="minorHAnsi" w:cstheme="minorHAnsi"/>
        </w:rPr>
        <w:t xml:space="preserve">There will be two </w:t>
      </w:r>
      <w:r w:rsidR="00902772">
        <w:rPr>
          <w:rFonts w:asciiTheme="minorHAnsi" w:hAnsiTheme="minorHAnsi" w:cstheme="minorHAnsi"/>
        </w:rPr>
        <w:t xml:space="preserve">in-class </w:t>
      </w:r>
      <w:r w:rsidRPr="00F22C6B">
        <w:rPr>
          <w:rFonts w:asciiTheme="minorHAnsi" w:hAnsiTheme="minorHAnsi" w:cstheme="minorHAnsi"/>
        </w:rPr>
        <w:t xml:space="preserve">midterm exams and one final exam. </w:t>
      </w:r>
      <w:r w:rsidR="00F363EA">
        <w:rPr>
          <w:rFonts w:asciiTheme="minorHAnsi" w:hAnsiTheme="minorHAnsi" w:cstheme="minorHAnsi"/>
        </w:rPr>
        <w:t xml:space="preserve">The two midterms </w:t>
      </w:r>
      <w:r w:rsidR="00AF24F4">
        <w:rPr>
          <w:rFonts w:asciiTheme="minorHAnsi" w:hAnsiTheme="minorHAnsi" w:cstheme="minorHAnsi"/>
        </w:rPr>
        <w:t xml:space="preserve">and the final </w:t>
      </w:r>
      <w:r w:rsidR="00F363EA">
        <w:rPr>
          <w:rFonts w:asciiTheme="minorHAnsi" w:hAnsiTheme="minorHAnsi" w:cstheme="minorHAnsi"/>
        </w:rPr>
        <w:t>will be in-person.  More details will be posted when it comes close to the exam dates.</w:t>
      </w:r>
    </w:p>
    <w:p w14:paraId="7760F7A5" w14:textId="77777777" w:rsidR="00F363EA" w:rsidRDefault="00F363EA" w:rsidP="009A6FA7">
      <w:pPr>
        <w:rPr>
          <w:rFonts w:asciiTheme="minorHAnsi" w:hAnsiTheme="minorHAnsi" w:cstheme="minorHAnsi"/>
        </w:rPr>
      </w:pPr>
    </w:p>
    <w:p w14:paraId="466E550E" w14:textId="599FB423" w:rsidR="005407C1" w:rsidRDefault="00F363EA" w:rsidP="009A6FA7">
      <w:pPr>
        <w:rPr>
          <w:rFonts w:asciiTheme="minorHAnsi" w:hAnsiTheme="minorHAnsi" w:cstheme="minorHAnsi"/>
        </w:rPr>
      </w:pPr>
      <w:r>
        <w:rPr>
          <w:rFonts w:asciiTheme="minorHAnsi" w:hAnsiTheme="minorHAnsi" w:cstheme="minorHAnsi"/>
        </w:rPr>
        <w:t>In-person</w:t>
      </w:r>
      <w:r w:rsidR="00623272">
        <w:rPr>
          <w:rFonts w:asciiTheme="minorHAnsi" w:hAnsiTheme="minorHAnsi" w:cstheme="minorHAnsi"/>
        </w:rPr>
        <w:t xml:space="preserve"> </w:t>
      </w:r>
      <w:r w:rsidR="00934BA2">
        <w:rPr>
          <w:rFonts w:asciiTheme="minorHAnsi" w:hAnsiTheme="minorHAnsi" w:cstheme="minorHAnsi"/>
        </w:rPr>
        <w:t>e</w:t>
      </w:r>
      <w:r>
        <w:rPr>
          <w:rFonts w:asciiTheme="minorHAnsi" w:hAnsiTheme="minorHAnsi" w:cstheme="minorHAnsi"/>
        </w:rPr>
        <w:t>xams: closed book, you are allowed a calculator (of any make, must be “just a calculator”), and A4/letter-size, double-sided cheat sheet of your own making</w:t>
      </w:r>
      <w:r w:rsidR="00735482">
        <w:rPr>
          <w:rFonts w:asciiTheme="minorHAnsi" w:hAnsiTheme="minorHAnsi" w:cstheme="minorHAnsi"/>
        </w:rPr>
        <w:t xml:space="preserve"> </w:t>
      </w:r>
      <w:r>
        <w:rPr>
          <w:rFonts w:asciiTheme="minorHAnsi" w:hAnsiTheme="minorHAnsi" w:cstheme="minorHAnsi"/>
        </w:rPr>
        <w:t xml:space="preserve">(one piece allowed for </w:t>
      </w:r>
      <w:r w:rsidR="00C847C2">
        <w:rPr>
          <w:rFonts w:asciiTheme="minorHAnsi" w:hAnsiTheme="minorHAnsi" w:cstheme="minorHAnsi"/>
        </w:rPr>
        <w:t>each exam</w:t>
      </w:r>
      <w:r>
        <w:rPr>
          <w:rFonts w:asciiTheme="minorHAnsi" w:hAnsiTheme="minorHAnsi" w:cstheme="minorHAnsi"/>
        </w:rPr>
        <w:t>).</w:t>
      </w:r>
    </w:p>
    <w:p w14:paraId="2AE5FD36" w14:textId="542FCDDE" w:rsidR="00934BA2" w:rsidRDefault="00934BA2" w:rsidP="009A6FA7">
      <w:pPr>
        <w:rPr>
          <w:rFonts w:asciiTheme="minorHAnsi" w:hAnsiTheme="minorHAnsi" w:cstheme="minorHAnsi"/>
        </w:rPr>
      </w:pPr>
    </w:p>
    <w:p w14:paraId="48F9A1E7" w14:textId="0A9F1FEB" w:rsidR="00934BA2" w:rsidRDefault="00934BA2" w:rsidP="009A6FA7">
      <w:pPr>
        <w:rPr>
          <w:rFonts w:asciiTheme="minorHAnsi" w:hAnsiTheme="minorHAnsi" w:cstheme="minorHAnsi"/>
        </w:rPr>
      </w:pPr>
      <w:r w:rsidRPr="00934BA2">
        <w:rPr>
          <w:rFonts w:asciiTheme="minorHAnsi" w:hAnsiTheme="minorHAnsi" w:cstheme="minorHAnsi"/>
        </w:rPr>
        <w:t xml:space="preserve">Make up exams require a valid excuse and official proof.  If you are unable to take an exam, notify the instructor as soon as possible.  A </w:t>
      </w:r>
      <w:proofErr w:type="spellStart"/>
      <w:r w:rsidRPr="00934BA2">
        <w:rPr>
          <w:rFonts w:asciiTheme="minorHAnsi" w:hAnsiTheme="minorHAnsi" w:cstheme="minorHAnsi"/>
        </w:rPr>
        <w:t>make up</w:t>
      </w:r>
      <w:proofErr w:type="spellEnd"/>
      <w:r w:rsidRPr="00934BA2">
        <w:rPr>
          <w:rFonts w:asciiTheme="minorHAnsi" w:hAnsiTheme="minorHAnsi" w:cstheme="minorHAnsi"/>
        </w:rPr>
        <w:t xml:space="preserve"> exam must be taken within one week of the missed exam. Exceptions to this policy are permitted only in extreme situations.  </w:t>
      </w:r>
    </w:p>
    <w:p w14:paraId="7ECE672A" w14:textId="77777777" w:rsidR="007B1366" w:rsidRPr="00F22C6B" w:rsidRDefault="007B1366" w:rsidP="009A6FA7">
      <w:pPr>
        <w:rPr>
          <w:rFonts w:asciiTheme="minorHAnsi" w:hAnsiTheme="minorHAnsi" w:cstheme="minorHAnsi"/>
        </w:rPr>
      </w:pPr>
    </w:p>
    <w:p w14:paraId="09F89173" w14:textId="39BE0883" w:rsidR="00934BA2" w:rsidRDefault="005407C1" w:rsidP="009A6FA7">
      <w:pPr>
        <w:rPr>
          <w:rFonts w:asciiTheme="minorHAnsi" w:hAnsiTheme="minorHAnsi" w:cstheme="minorHAnsi"/>
          <w:b/>
          <w:bCs/>
        </w:rPr>
      </w:pPr>
      <w:r w:rsidRPr="00F22C6B">
        <w:rPr>
          <w:rFonts w:asciiTheme="minorHAnsi" w:hAnsiTheme="minorHAnsi" w:cstheme="minorHAnsi"/>
          <w:b/>
          <w:bCs/>
        </w:rPr>
        <w:t>Academic Integrity and Collaboration for Exams:</w:t>
      </w:r>
      <w:r w:rsidRPr="00F22C6B">
        <w:rPr>
          <w:rFonts w:asciiTheme="minorHAnsi" w:hAnsiTheme="minorHAnsi" w:cstheme="minorHAnsi"/>
        </w:rPr>
        <w:t xml:space="preserve"> For exams, you may </w:t>
      </w:r>
      <w:r w:rsidR="001F0EE0">
        <w:rPr>
          <w:rFonts w:asciiTheme="minorHAnsi" w:hAnsiTheme="minorHAnsi" w:cstheme="minorHAnsi"/>
        </w:rPr>
        <w:t>use a calculator, one piece of cheat sheet</w:t>
      </w:r>
      <w:r w:rsidRPr="00F22C6B">
        <w:rPr>
          <w:rFonts w:asciiTheme="minorHAnsi" w:hAnsiTheme="minorHAnsi" w:cstheme="minorHAnsi"/>
        </w:rPr>
        <w:t xml:space="preserve">, but </w:t>
      </w:r>
      <w:r w:rsidRPr="00F22C6B">
        <w:rPr>
          <w:rFonts w:asciiTheme="minorHAnsi" w:hAnsiTheme="minorHAnsi" w:cstheme="minorHAnsi"/>
          <w:b/>
          <w:bCs/>
        </w:rPr>
        <w:t>you may not consult other students in Stat 3</w:t>
      </w:r>
      <w:r w:rsidR="00870EF0" w:rsidRPr="00F22C6B">
        <w:rPr>
          <w:rFonts w:asciiTheme="minorHAnsi" w:hAnsiTheme="minorHAnsi" w:cstheme="minorHAnsi"/>
          <w:b/>
          <w:bCs/>
        </w:rPr>
        <w:t>201</w:t>
      </w:r>
      <w:r w:rsidRPr="00F22C6B">
        <w:rPr>
          <w:rFonts w:asciiTheme="minorHAnsi" w:hAnsiTheme="minorHAnsi" w:cstheme="minorHAnsi"/>
          <w:b/>
          <w:bCs/>
        </w:rPr>
        <w:t xml:space="preserve"> OR </w:t>
      </w:r>
      <w:r w:rsidR="001F0EE0">
        <w:rPr>
          <w:rFonts w:asciiTheme="minorHAnsi" w:hAnsiTheme="minorHAnsi" w:cstheme="minorHAnsi"/>
          <w:b/>
          <w:bCs/>
        </w:rPr>
        <w:t>any electronic devices</w:t>
      </w:r>
      <w:r w:rsidRPr="00F22C6B">
        <w:rPr>
          <w:rFonts w:asciiTheme="minorHAnsi" w:hAnsiTheme="minorHAnsi" w:cstheme="minorHAnsi"/>
        </w:rPr>
        <w:t>.</w:t>
      </w:r>
      <w:r w:rsidRPr="00F22C6B">
        <w:rPr>
          <w:rFonts w:asciiTheme="minorHAnsi" w:hAnsiTheme="minorHAnsi" w:cstheme="minorHAnsi"/>
          <w:b/>
          <w:bCs/>
        </w:rPr>
        <w:t xml:space="preserve">  </w:t>
      </w:r>
      <w:r w:rsidR="005F4994" w:rsidRPr="00F22C6B">
        <w:rPr>
          <w:rFonts w:asciiTheme="minorHAnsi" w:hAnsiTheme="minorHAnsi" w:cstheme="minorHAnsi"/>
          <w:b/>
          <w:bCs/>
        </w:rPr>
        <w:t>Exams should be completed without any external help or communication.</w:t>
      </w:r>
    </w:p>
    <w:p w14:paraId="56502546" w14:textId="77777777" w:rsidR="005F522C" w:rsidRDefault="005F522C" w:rsidP="005F522C">
      <w:pPr>
        <w:pStyle w:val="Heading2"/>
        <w:rPr>
          <w:rFonts w:cstheme="minorHAnsi"/>
        </w:rPr>
      </w:pPr>
      <w:r>
        <w:rPr>
          <w:rFonts w:cstheme="minorHAnsi"/>
        </w:rPr>
        <w:t>Gen AI use</w:t>
      </w:r>
    </w:p>
    <w:p w14:paraId="5BB2D933" w14:textId="77777777" w:rsidR="005F522C" w:rsidRPr="00490A2D" w:rsidRDefault="005F522C" w:rsidP="005F522C"/>
    <w:p w14:paraId="0C504E86" w14:textId="71B33756" w:rsidR="005F522C" w:rsidRPr="005F522C" w:rsidRDefault="005F522C" w:rsidP="009A6FA7">
      <w:pPr>
        <w:rPr>
          <w:rFonts w:asciiTheme="minorHAnsi" w:hAnsiTheme="minorHAnsi" w:cstheme="minorHAnsi"/>
        </w:rPr>
      </w:pPr>
      <w:r w:rsidRPr="00CE0E1B">
        <w:rPr>
          <w:rFonts w:asciiTheme="minorHAnsi" w:hAnsiTheme="minorHAnsi" w:cstheme="minorHAnsi"/>
        </w:rPr>
        <w:t xml:space="preserve">Because you will best accomplish the goals of this course by undertaking all activities and assessments without AI assistance, you are </w:t>
      </w:r>
      <w:r w:rsidRPr="0064232B">
        <w:rPr>
          <w:rFonts w:asciiTheme="minorHAnsi" w:hAnsiTheme="minorHAnsi" w:cstheme="minorHAnsi"/>
          <w:b/>
          <w:bCs/>
        </w:rPr>
        <w:t>not permitted to use any AI tools in this course</w:t>
      </w:r>
      <w:r>
        <w:rPr>
          <w:rFonts w:asciiTheme="minorHAnsi" w:hAnsiTheme="minorHAnsi" w:cstheme="minorHAnsi"/>
        </w:rPr>
        <w:t>.</w:t>
      </w:r>
      <w:r w:rsidRPr="00CE0E1B">
        <w:rPr>
          <w:rFonts w:asciiTheme="minorHAnsi" w:hAnsiTheme="minorHAnsi" w:cstheme="minorHAnsi"/>
        </w:rPr>
        <w:t xml:space="preserve"> Some of the tools and uses that are most likely to be an issue in this course, and which you should especially avoid include Copilot, </w:t>
      </w:r>
      <w:proofErr w:type="spellStart"/>
      <w:r w:rsidRPr="00CE0E1B">
        <w:rPr>
          <w:rFonts w:asciiTheme="minorHAnsi" w:hAnsiTheme="minorHAnsi" w:cstheme="minorHAnsi"/>
        </w:rPr>
        <w:t>ChatGPT</w:t>
      </w:r>
      <w:proofErr w:type="spellEnd"/>
      <w:r w:rsidRPr="00CE0E1B">
        <w:rPr>
          <w:rFonts w:asciiTheme="minorHAnsi" w:hAnsiTheme="minorHAnsi" w:cstheme="minorHAnsi"/>
        </w:rPr>
        <w:t xml:space="preserve">, Gemini. Any use of </w:t>
      </w:r>
      <w:proofErr w:type="spellStart"/>
      <w:r w:rsidRPr="00CE0E1B">
        <w:rPr>
          <w:rFonts w:asciiTheme="minorHAnsi" w:hAnsiTheme="minorHAnsi" w:cstheme="minorHAnsi"/>
        </w:rPr>
        <w:t>GenAI</w:t>
      </w:r>
      <w:proofErr w:type="spellEnd"/>
      <w:r w:rsidRPr="00CE0E1B">
        <w:rPr>
          <w:rFonts w:asciiTheme="minorHAnsi" w:hAnsiTheme="minorHAnsi" w:cstheme="minorHAnsi"/>
        </w:rPr>
        <w:t xml:space="preserve"> tools for work in this class may therefore be considered a violation of Ohio State’s </w:t>
      </w:r>
      <w:hyperlink r:id="rId23" w:history="1">
        <w:r w:rsidRPr="00CE0E1B">
          <w:rPr>
            <w:rStyle w:val="Hyperlink"/>
            <w:rFonts w:asciiTheme="minorHAnsi" w:hAnsiTheme="minorHAnsi" w:cstheme="minorHAnsi"/>
          </w:rPr>
          <w:t>Academic Integrity</w:t>
        </w:r>
      </w:hyperlink>
      <w:r w:rsidRPr="00CE0E1B">
        <w:rPr>
          <w:rFonts w:asciiTheme="minorHAnsi" w:hAnsiTheme="minorHAnsi" w:cstheme="minorHAnsi"/>
        </w:rPr>
        <w:t xml:space="preserve"> policy and </w:t>
      </w:r>
      <w:hyperlink r:id="rId24" w:history="1">
        <w:r w:rsidRPr="00CE0E1B">
          <w:rPr>
            <w:rStyle w:val="Hyperlink"/>
            <w:rFonts w:asciiTheme="minorHAnsi" w:hAnsiTheme="minorHAnsi" w:cstheme="minorHAnsi"/>
          </w:rPr>
          <w:t>Code of Student Conduct</w:t>
        </w:r>
      </w:hyperlink>
      <w:r w:rsidRPr="00CE0E1B">
        <w:rPr>
          <w:rFonts w:asciiTheme="minorHAnsi" w:hAnsiTheme="minorHAnsi" w:cstheme="minorHAnsi"/>
        </w:rPr>
        <w:t xml:space="preserve"> because the work is not your own. The use of unauthorized </w:t>
      </w:r>
      <w:proofErr w:type="spellStart"/>
      <w:r w:rsidRPr="00CE0E1B">
        <w:rPr>
          <w:rFonts w:asciiTheme="minorHAnsi" w:hAnsiTheme="minorHAnsi" w:cstheme="minorHAnsi"/>
        </w:rPr>
        <w:t>GenAI</w:t>
      </w:r>
      <w:proofErr w:type="spellEnd"/>
      <w:r w:rsidRPr="00CE0E1B">
        <w:rPr>
          <w:rFonts w:asciiTheme="minorHAnsi" w:hAnsiTheme="minorHAnsi" w:cstheme="minorHAnsi"/>
        </w:rPr>
        <w:t xml:space="preserve"> tools will result in referral to the </w:t>
      </w:r>
      <w:hyperlink r:id="rId25" w:history="1">
        <w:r w:rsidRPr="00CE0E1B">
          <w:rPr>
            <w:rStyle w:val="Hyperlink"/>
            <w:rFonts w:asciiTheme="minorHAnsi" w:hAnsiTheme="minorHAnsi" w:cstheme="minorHAnsi"/>
          </w:rPr>
          <w:t>Committee on Academic Misconduct</w:t>
        </w:r>
      </w:hyperlink>
      <w:r w:rsidRPr="00CE0E1B">
        <w:rPr>
          <w:rFonts w:asciiTheme="minorHAnsi" w:hAnsiTheme="minorHAnsi" w:cstheme="minorHAnsi"/>
        </w:rPr>
        <w:t xml:space="preserve">. If I suspect that you have used </w:t>
      </w:r>
      <w:proofErr w:type="spellStart"/>
      <w:r w:rsidRPr="00CE0E1B">
        <w:rPr>
          <w:rFonts w:asciiTheme="minorHAnsi" w:hAnsiTheme="minorHAnsi" w:cstheme="minorHAnsi"/>
        </w:rPr>
        <w:t>GenAI</w:t>
      </w:r>
      <w:proofErr w:type="spellEnd"/>
      <w:r w:rsidRPr="00CE0E1B">
        <w:rPr>
          <w:rFonts w:asciiTheme="minorHAnsi" w:hAnsiTheme="minorHAnsi" w:cstheme="minorHAnsi"/>
        </w:rPr>
        <w:t xml:space="preserve"> on an assignment for this course, I will ask you to communicate with me to explain your process for completing the assignment in question. If you are uncertain about any part of this policy or its application to any assignment or activity in the course, consult with me before proceeding. If you feel you need to use </w:t>
      </w:r>
      <w:proofErr w:type="spellStart"/>
      <w:r w:rsidRPr="00CE0E1B">
        <w:rPr>
          <w:rFonts w:asciiTheme="minorHAnsi" w:hAnsiTheme="minorHAnsi" w:cstheme="minorHAnsi"/>
        </w:rPr>
        <w:t>GenAI</w:t>
      </w:r>
      <w:proofErr w:type="spellEnd"/>
      <w:r w:rsidRPr="00CE0E1B">
        <w:rPr>
          <w:rFonts w:asciiTheme="minorHAnsi" w:hAnsiTheme="minorHAnsi" w:cstheme="minorHAnsi"/>
        </w:rPr>
        <w:t xml:space="preserve"> for translation, please contact me first. If you have any other questions regarding this course policy, please contact me.</w:t>
      </w:r>
    </w:p>
    <w:p w14:paraId="79CD5C05" w14:textId="77777777" w:rsidR="005F522C" w:rsidRDefault="005F522C" w:rsidP="009A6FA7">
      <w:pPr>
        <w:rPr>
          <w:rFonts w:asciiTheme="minorHAnsi" w:hAnsiTheme="minorHAnsi" w:cstheme="minorHAnsi"/>
          <w:b/>
          <w:bCs/>
        </w:rPr>
      </w:pPr>
    </w:p>
    <w:p w14:paraId="18376D53" w14:textId="77777777" w:rsidR="00934BA2" w:rsidRPr="00934BA2" w:rsidRDefault="00934BA2" w:rsidP="00934BA2">
      <w:pPr>
        <w:rPr>
          <w:rFonts w:asciiTheme="minorHAnsi" w:eastAsiaTheme="majorEastAsia" w:hAnsiTheme="minorHAnsi" w:cstheme="minorHAnsi"/>
          <w:b/>
          <w:color w:val="740B0E"/>
          <w:sz w:val="36"/>
          <w:szCs w:val="36"/>
        </w:rPr>
      </w:pPr>
      <w:r w:rsidRPr="00934BA2">
        <w:rPr>
          <w:rFonts w:asciiTheme="minorHAnsi" w:eastAsiaTheme="majorEastAsia" w:hAnsiTheme="minorHAnsi" w:cstheme="minorHAnsi"/>
          <w:b/>
          <w:color w:val="740B0E"/>
          <w:sz w:val="36"/>
          <w:szCs w:val="36"/>
        </w:rPr>
        <w:t>Grade disputes</w:t>
      </w:r>
    </w:p>
    <w:p w14:paraId="2169D74E" w14:textId="77777777" w:rsidR="00934BA2" w:rsidRPr="00934BA2" w:rsidRDefault="00934BA2" w:rsidP="00934BA2">
      <w:pPr>
        <w:rPr>
          <w:rFonts w:asciiTheme="minorHAnsi" w:hAnsiTheme="minorHAnsi" w:cstheme="minorHAnsi"/>
        </w:rPr>
      </w:pPr>
    </w:p>
    <w:p w14:paraId="6A59F5CB" w14:textId="6541109C" w:rsidR="00934BA2" w:rsidRPr="00F22C6B" w:rsidRDefault="00934BA2" w:rsidP="009A6FA7">
      <w:pPr>
        <w:rPr>
          <w:rFonts w:asciiTheme="minorHAnsi" w:hAnsiTheme="minorHAnsi" w:cstheme="minorHAnsi"/>
        </w:rPr>
      </w:pPr>
      <w:r w:rsidRPr="00934BA2">
        <w:rPr>
          <w:rFonts w:asciiTheme="minorHAnsi" w:hAnsiTheme="minorHAnsi" w:cstheme="minorHAnsi"/>
        </w:rPr>
        <w:t xml:space="preserve">If you wish to dispute a grade on homework or an exam, you must raise the issue, in writing, within one week of the homework or exam being returned to the class.  Disputes that are raised later than that will not be considered for a regrade.  </w:t>
      </w:r>
    </w:p>
    <w:p w14:paraId="19EC5826" w14:textId="0465B3FD" w:rsidR="007B1366" w:rsidRDefault="007B1366" w:rsidP="00F20872">
      <w:pPr>
        <w:pStyle w:val="Heading2"/>
        <w:rPr>
          <w:rFonts w:cstheme="minorHAnsi"/>
        </w:rPr>
      </w:pPr>
      <w:r>
        <w:rPr>
          <w:rFonts w:cstheme="minorHAnsi"/>
        </w:rPr>
        <w:lastRenderedPageBreak/>
        <w:t>R programming</w:t>
      </w:r>
    </w:p>
    <w:p w14:paraId="2B1B89C5" w14:textId="319B7E0F" w:rsidR="007B1366" w:rsidRPr="007C3366" w:rsidRDefault="007B1366" w:rsidP="007B1366">
      <w:pPr>
        <w:rPr>
          <w:rFonts w:asciiTheme="minorHAnsi" w:hAnsiTheme="minorHAnsi" w:cstheme="minorHAnsi"/>
        </w:rPr>
      </w:pPr>
      <w:r w:rsidRPr="007C3366">
        <w:rPr>
          <w:rFonts w:asciiTheme="minorHAnsi" w:hAnsiTheme="minorHAnsi" w:cstheme="minorHAnsi" w:hint="eastAsia"/>
        </w:rPr>
        <w:t>T</w:t>
      </w:r>
      <w:r w:rsidRPr="007C3366">
        <w:rPr>
          <w:rFonts w:asciiTheme="minorHAnsi" w:hAnsiTheme="minorHAnsi" w:cstheme="minorHAnsi"/>
        </w:rPr>
        <w:t xml:space="preserve">his course includes some contents on R.  Indeed, R is a very important tool for data analysis.  However, I do not put R as a rigid requirement.  In homework assignments, all R programming questions are not required, </w:t>
      </w:r>
      <w:r w:rsidR="0002357E" w:rsidRPr="007C3366">
        <w:rPr>
          <w:rFonts w:asciiTheme="minorHAnsi" w:hAnsiTheme="minorHAnsi" w:cstheme="minorHAnsi"/>
        </w:rPr>
        <w:t>but</w:t>
      </w:r>
      <w:r w:rsidRPr="007C3366">
        <w:rPr>
          <w:rFonts w:asciiTheme="minorHAnsi" w:hAnsiTheme="minorHAnsi" w:cstheme="minorHAnsi"/>
        </w:rPr>
        <w:t xml:space="preserve"> you are strongly encouraged to complete them and compare to solutions on your own.</w:t>
      </w:r>
      <w:r w:rsidR="00A96FC7" w:rsidRPr="007C3366">
        <w:rPr>
          <w:rFonts w:asciiTheme="minorHAnsi" w:hAnsiTheme="minorHAnsi" w:cstheme="minorHAnsi"/>
        </w:rPr>
        <w:t xml:space="preserve">  You are also encouraged to use R as an assistance for answering other homework questions.</w:t>
      </w:r>
      <w:r w:rsidRPr="007C3366">
        <w:rPr>
          <w:rFonts w:asciiTheme="minorHAnsi" w:hAnsiTheme="minorHAnsi" w:cstheme="minorHAnsi"/>
        </w:rPr>
        <w:t xml:space="preserve">  R</w:t>
      </w:r>
      <w:r w:rsidR="00A96FC7" w:rsidRPr="007C3366">
        <w:rPr>
          <w:rFonts w:asciiTheme="minorHAnsi" w:hAnsiTheme="minorHAnsi" w:cstheme="minorHAnsi"/>
        </w:rPr>
        <w:t xml:space="preserve"> programming</w:t>
      </w:r>
      <w:r w:rsidRPr="007C3366">
        <w:rPr>
          <w:rFonts w:asciiTheme="minorHAnsi" w:hAnsiTheme="minorHAnsi" w:cstheme="minorHAnsi"/>
        </w:rPr>
        <w:t xml:space="preserve"> is not part of any exam in this course.</w:t>
      </w:r>
      <w:r w:rsidR="00A96FC7" w:rsidRPr="007C3366">
        <w:rPr>
          <w:rFonts w:asciiTheme="minorHAnsi" w:hAnsiTheme="minorHAnsi" w:cstheme="minorHAnsi"/>
        </w:rPr>
        <w:t xml:space="preserve">  You cannot use electronic devices in exams, </w:t>
      </w:r>
      <w:r w:rsidR="001F6186" w:rsidRPr="007C3366">
        <w:rPr>
          <w:rFonts w:asciiTheme="minorHAnsi" w:hAnsiTheme="minorHAnsi" w:cstheme="minorHAnsi"/>
        </w:rPr>
        <w:t xml:space="preserve">thus </w:t>
      </w:r>
      <w:r w:rsidR="00A96FC7" w:rsidRPr="007C3366">
        <w:rPr>
          <w:rFonts w:asciiTheme="minorHAnsi" w:hAnsiTheme="minorHAnsi" w:cstheme="minorHAnsi"/>
        </w:rPr>
        <w:t>also cannot use R to assist the solution to any exam question.</w:t>
      </w:r>
    </w:p>
    <w:p w14:paraId="7C6BD13D" w14:textId="4F58BA35" w:rsidR="00F20872" w:rsidRPr="00F22C6B" w:rsidRDefault="00F20872" w:rsidP="00F20872">
      <w:pPr>
        <w:pStyle w:val="Heading2"/>
        <w:rPr>
          <w:rFonts w:cstheme="minorHAnsi"/>
        </w:rPr>
      </w:pPr>
      <w:r w:rsidRPr="00F22C6B">
        <w:rPr>
          <w:rFonts w:cstheme="minorHAnsi"/>
        </w:rPr>
        <w:t>Grading scale</w:t>
      </w:r>
    </w:p>
    <w:p w14:paraId="6ADFE53B" w14:textId="759E04CD" w:rsidR="00B45693" w:rsidRPr="00F22C6B" w:rsidRDefault="00B45693" w:rsidP="00B45693">
      <w:pPr>
        <w:rPr>
          <w:rFonts w:asciiTheme="minorHAnsi" w:hAnsiTheme="minorHAnsi" w:cstheme="minorHAnsi"/>
        </w:rPr>
      </w:pPr>
      <w:r w:rsidRPr="00F22C6B">
        <w:rPr>
          <w:rFonts w:asciiTheme="minorHAnsi" w:hAnsiTheme="minorHAnsi" w:cstheme="minorHAnsi"/>
        </w:rPr>
        <w:t>93–</w:t>
      </w:r>
      <w:r w:rsidR="002B153E" w:rsidRPr="00F22C6B">
        <w:rPr>
          <w:rFonts w:asciiTheme="minorHAnsi" w:hAnsiTheme="minorHAnsi" w:cstheme="minorHAnsi"/>
        </w:rPr>
        <w:t xml:space="preserve">100: A </w:t>
      </w:r>
      <w:r w:rsidR="002B153E" w:rsidRPr="00F22C6B">
        <w:rPr>
          <w:rFonts w:asciiTheme="minorHAnsi" w:hAnsiTheme="minorHAnsi" w:cstheme="minorHAnsi"/>
        </w:rPr>
        <w:br/>
      </w:r>
      <w:r w:rsidRPr="00F22C6B">
        <w:rPr>
          <w:rFonts w:asciiTheme="minorHAnsi" w:hAnsiTheme="minorHAnsi" w:cstheme="minorHAnsi"/>
        </w:rPr>
        <w:t xml:space="preserve">90–92.9: A- </w:t>
      </w:r>
      <w:r w:rsidR="002B153E" w:rsidRPr="00F22C6B">
        <w:rPr>
          <w:rFonts w:asciiTheme="minorHAnsi" w:hAnsiTheme="minorHAnsi" w:cstheme="minorHAnsi"/>
        </w:rPr>
        <w:br/>
        <w:t>87–89.9: B+</w:t>
      </w:r>
      <w:r w:rsidR="002B153E" w:rsidRPr="00F22C6B">
        <w:rPr>
          <w:rFonts w:asciiTheme="minorHAnsi" w:hAnsiTheme="minorHAnsi" w:cstheme="minorHAnsi"/>
        </w:rPr>
        <w:br/>
        <w:t>83–86.9: B</w:t>
      </w:r>
      <w:r w:rsidR="002B153E" w:rsidRPr="00F22C6B">
        <w:rPr>
          <w:rFonts w:asciiTheme="minorHAnsi" w:hAnsiTheme="minorHAnsi" w:cstheme="minorHAnsi"/>
        </w:rPr>
        <w:br/>
      </w:r>
      <w:r w:rsidRPr="00F22C6B">
        <w:rPr>
          <w:rFonts w:asciiTheme="minorHAnsi" w:hAnsiTheme="minorHAnsi" w:cstheme="minorHAnsi"/>
        </w:rPr>
        <w:t xml:space="preserve">80–82.9: B- </w:t>
      </w:r>
      <w:r w:rsidR="002B153E" w:rsidRPr="00F22C6B">
        <w:rPr>
          <w:rFonts w:asciiTheme="minorHAnsi" w:hAnsiTheme="minorHAnsi" w:cstheme="minorHAnsi"/>
        </w:rPr>
        <w:br/>
        <w:t xml:space="preserve">77–79.9: C+ </w:t>
      </w:r>
      <w:r w:rsidR="002B153E" w:rsidRPr="00F22C6B">
        <w:rPr>
          <w:rFonts w:asciiTheme="minorHAnsi" w:hAnsiTheme="minorHAnsi" w:cstheme="minorHAnsi"/>
        </w:rPr>
        <w:br/>
        <w:t>73–76.9: C</w:t>
      </w:r>
      <w:r w:rsidR="002B153E" w:rsidRPr="00F22C6B">
        <w:rPr>
          <w:rFonts w:asciiTheme="minorHAnsi" w:hAnsiTheme="minorHAnsi" w:cstheme="minorHAnsi"/>
        </w:rPr>
        <w:br/>
      </w:r>
      <w:r w:rsidRPr="00F22C6B">
        <w:rPr>
          <w:rFonts w:asciiTheme="minorHAnsi" w:hAnsiTheme="minorHAnsi" w:cstheme="minorHAnsi"/>
        </w:rPr>
        <w:t xml:space="preserve">70 –72.9: C- </w:t>
      </w:r>
      <w:r w:rsidR="002B153E" w:rsidRPr="00F22C6B">
        <w:rPr>
          <w:rFonts w:asciiTheme="minorHAnsi" w:hAnsiTheme="minorHAnsi" w:cstheme="minorHAnsi"/>
        </w:rPr>
        <w:br/>
        <w:t xml:space="preserve">67 –69.9: D+ </w:t>
      </w:r>
      <w:r w:rsidR="002B153E" w:rsidRPr="00F22C6B">
        <w:rPr>
          <w:rFonts w:asciiTheme="minorHAnsi" w:hAnsiTheme="minorHAnsi" w:cstheme="minorHAnsi"/>
        </w:rPr>
        <w:br/>
        <w:t>60 –66.9: D</w:t>
      </w:r>
      <w:r w:rsidR="002B153E" w:rsidRPr="00F22C6B">
        <w:rPr>
          <w:rFonts w:asciiTheme="minorHAnsi" w:hAnsiTheme="minorHAnsi" w:cstheme="minorHAnsi"/>
        </w:rPr>
        <w:br/>
      </w:r>
      <w:r w:rsidRPr="00F22C6B">
        <w:rPr>
          <w:rFonts w:asciiTheme="minorHAnsi" w:hAnsiTheme="minorHAnsi" w:cstheme="minorHAnsi"/>
        </w:rPr>
        <w:t>Below 60: E</w:t>
      </w:r>
    </w:p>
    <w:p w14:paraId="0694FD56" w14:textId="711700AE" w:rsidR="00F20872" w:rsidRPr="00F22C6B" w:rsidRDefault="00F74E9A" w:rsidP="00B45693">
      <w:pPr>
        <w:pStyle w:val="Heading2"/>
        <w:rPr>
          <w:rFonts w:cstheme="minorHAnsi"/>
        </w:rPr>
      </w:pPr>
      <w:r>
        <w:rPr>
          <w:rFonts w:cstheme="minorHAnsi"/>
        </w:rPr>
        <w:t xml:space="preserve">Tech support and email </w:t>
      </w:r>
      <w:r w:rsidR="00F56DFD">
        <w:rPr>
          <w:rFonts w:cstheme="minorHAnsi"/>
        </w:rPr>
        <w:t>replies</w:t>
      </w:r>
    </w:p>
    <w:p w14:paraId="795FE569" w14:textId="7D27556F" w:rsidR="00F20872" w:rsidRPr="00F22C6B" w:rsidRDefault="00F20872" w:rsidP="00F20872">
      <w:pPr>
        <w:rPr>
          <w:rFonts w:asciiTheme="minorHAnsi" w:hAnsiTheme="minorHAnsi" w:cstheme="minorHAnsi"/>
        </w:rPr>
      </w:pPr>
      <w:r w:rsidRPr="00F22C6B">
        <w:rPr>
          <w:rFonts w:asciiTheme="minorHAnsi" w:hAnsiTheme="minorHAnsi" w:cstheme="minorHAnsi"/>
        </w:rPr>
        <w:t>Remember that you can call</w:t>
      </w:r>
      <w:r w:rsidRPr="00F22C6B">
        <w:rPr>
          <w:rStyle w:val="apple-converted-space"/>
          <w:rFonts w:asciiTheme="minorHAnsi" w:hAnsiTheme="minorHAnsi" w:cstheme="minorHAnsi"/>
          <w:color w:val="000000"/>
        </w:rPr>
        <w:t> </w:t>
      </w:r>
      <w:r w:rsidRPr="00F22C6B">
        <w:rPr>
          <w:rStyle w:val="Strong"/>
          <w:rFonts w:asciiTheme="minorHAnsi" w:hAnsiTheme="minorHAnsi" w:cstheme="minorHAnsi"/>
          <w:color w:val="000000"/>
        </w:rPr>
        <w:t>614-688-HELP</w:t>
      </w:r>
      <w:r w:rsidRPr="00F22C6B">
        <w:rPr>
          <w:rStyle w:val="apple-converted-space"/>
          <w:rFonts w:asciiTheme="minorHAnsi" w:hAnsiTheme="minorHAnsi" w:cstheme="minorHAnsi"/>
          <w:color w:val="000000"/>
        </w:rPr>
        <w:t> </w:t>
      </w:r>
      <w:r w:rsidRPr="00F22C6B">
        <w:rPr>
          <w:rFonts w:asciiTheme="minorHAnsi" w:hAnsiTheme="minorHAnsi" w:cstheme="minorHAnsi"/>
        </w:rPr>
        <w:t>at any time if you have a technical problem.</w:t>
      </w:r>
    </w:p>
    <w:p w14:paraId="304E3099" w14:textId="3A382F35" w:rsidR="00F20872" w:rsidRPr="00F22C6B" w:rsidRDefault="00F20872" w:rsidP="00F20872">
      <w:pPr>
        <w:pStyle w:val="Heading3"/>
        <w:rPr>
          <w:rFonts w:cstheme="minorHAnsi"/>
        </w:rPr>
      </w:pPr>
      <w:r w:rsidRPr="00F22C6B">
        <w:rPr>
          <w:rFonts w:cstheme="minorHAnsi"/>
        </w:rPr>
        <w:t>Email</w:t>
      </w:r>
      <w:r w:rsidR="008E2801">
        <w:rPr>
          <w:rFonts w:cstheme="minorHAnsi"/>
        </w:rPr>
        <w:t>s</w:t>
      </w:r>
    </w:p>
    <w:p w14:paraId="42AB21C4" w14:textId="499310DD" w:rsidR="00F20872" w:rsidRPr="00F22C6B" w:rsidRDefault="001F6186" w:rsidP="00F20872">
      <w:pPr>
        <w:rPr>
          <w:rFonts w:asciiTheme="minorHAnsi" w:hAnsiTheme="minorHAnsi" w:cstheme="minorHAnsi"/>
        </w:rPr>
      </w:pPr>
      <w:r>
        <w:rPr>
          <w:rFonts w:asciiTheme="minorHAnsi" w:hAnsiTheme="minorHAnsi" w:cstheme="minorHAnsi"/>
        </w:rPr>
        <w:t xml:space="preserve">I </w:t>
      </w:r>
      <w:proofErr w:type="gramStart"/>
      <w:r>
        <w:rPr>
          <w:rFonts w:asciiTheme="minorHAnsi" w:hAnsiTheme="minorHAnsi" w:cstheme="minorHAnsi"/>
        </w:rPr>
        <w:t xml:space="preserve">will </w:t>
      </w:r>
      <w:r w:rsidR="00F56DFD">
        <w:rPr>
          <w:rFonts w:asciiTheme="minorHAnsi" w:hAnsiTheme="minorHAnsi" w:cstheme="minorHAnsi"/>
        </w:rPr>
        <w:t>typically</w:t>
      </w:r>
      <w:r w:rsidR="00963271">
        <w:rPr>
          <w:rFonts w:asciiTheme="minorHAnsi" w:hAnsiTheme="minorHAnsi" w:cstheme="minorHAnsi"/>
        </w:rPr>
        <w:t xml:space="preserve"> to</w:t>
      </w:r>
      <w:proofErr w:type="gramEnd"/>
      <w:r>
        <w:rPr>
          <w:rFonts w:asciiTheme="minorHAnsi" w:hAnsiTheme="minorHAnsi" w:cstheme="minorHAnsi"/>
        </w:rPr>
        <w:t xml:space="preserve"> reply to student emails </w:t>
      </w:r>
      <w:r w:rsidR="00F56DFD">
        <w:rPr>
          <w:rFonts w:asciiTheme="minorHAnsi" w:hAnsiTheme="minorHAnsi" w:cstheme="minorHAnsi"/>
        </w:rPr>
        <w:t>weekly</w:t>
      </w:r>
      <w:r>
        <w:rPr>
          <w:rFonts w:asciiTheme="minorHAnsi" w:hAnsiTheme="minorHAnsi" w:cstheme="minorHAnsi"/>
        </w:rPr>
        <w:t>.  Please feel free to contact again if you don’t receive a reply within a week.</w:t>
      </w:r>
    </w:p>
    <w:p w14:paraId="52740076" w14:textId="52B400BD" w:rsidR="00264390" w:rsidRPr="00F22C6B" w:rsidRDefault="00D47203" w:rsidP="004A3492">
      <w:pPr>
        <w:pStyle w:val="Heading1"/>
        <w:rPr>
          <w:rFonts w:asciiTheme="minorHAnsi" w:hAnsiTheme="minorHAnsi" w:cstheme="minorHAnsi"/>
        </w:rPr>
      </w:pPr>
      <w:r w:rsidRPr="00F22C6B">
        <w:rPr>
          <w:rFonts w:asciiTheme="minorHAnsi" w:hAnsiTheme="minorHAnsi" w:cstheme="minorHAnsi"/>
        </w:rPr>
        <w:t>Attendance</w:t>
      </w:r>
    </w:p>
    <w:p w14:paraId="0DD1F229" w14:textId="30694334" w:rsidR="00DC6138" w:rsidRDefault="00D47203" w:rsidP="00280C3F">
      <w:pPr>
        <w:pStyle w:val="Heading2"/>
        <w:rPr>
          <w:rFonts w:cstheme="minorHAnsi"/>
        </w:rPr>
      </w:pPr>
      <w:r w:rsidRPr="00F22C6B">
        <w:rPr>
          <w:rFonts w:cstheme="minorHAnsi"/>
        </w:rPr>
        <w:t>Student p</w:t>
      </w:r>
      <w:r w:rsidR="00F20872" w:rsidRPr="00F22C6B">
        <w:rPr>
          <w:rFonts w:cstheme="minorHAnsi"/>
        </w:rPr>
        <w:t>articipation requirements</w:t>
      </w:r>
    </w:p>
    <w:p w14:paraId="4F140CFF" w14:textId="06CB4B59" w:rsidR="001F6186" w:rsidRPr="007C3366" w:rsidRDefault="001F6186" w:rsidP="001F6186">
      <w:pPr>
        <w:rPr>
          <w:rFonts w:asciiTheme="minorHAnsi" w:hAnsiTheme="minorHAnsi" w:cstheme="minorHAnsi"/>
        </w:rPr>
      </w:pPr>
      <w:r w:rsidRPr="007C3366">
        <w:rPr>
          <w:rFonts w:asciiTheme="minorHAnsi" w:hAnsiTheme="minorHAnsi" w:cstheme="minorHAnsi"/>
        </w:rPr>
        <w:t>I do not check your attendance for</w:t>
      </w:r>
      <w:r w:rsidR="00763AB0">
        <w:rPr>
          <w:rFonts w:asciiTheme="minorHAnsi" w:hAnsiTheme="minorHAnsi" w:cstheme="minorHAnsi"/>
        </w:rPr>
        <w:t xml:space="preserve"> every class. I will take attendance for </w:t>
      </w:r>
      <w:r w:rsidR="0042156F">
        <w:rPr>
          <w:rFonts w:asciiTheme="minorHAnsi" w:hAnsiTheme="minorHAnsi" w:cstheme="minorHAnsi"/>
        </w:rPr>
        <w:t>W</w:t>
      </w:r>
      <w:r w:rsidR="00763AB0">
        <w:rPr>
          <w:rFonts w:asciiTheme="minorHAnsi" w:hAnsiTheme="minorHAnsi" w:cstheme="minorHAnsi"/>
        </w:rPr>
        <w:t xml:space="preserve">eek 1 due to </w:t>
      </w:r>
      <w:r w:rsidR="0042156F">
        <w:rPr>
          <w:rFonts w:asciiTheme="minorHAnsi" w:hAnsiTheme="minorHAnsi" w:cstheme="minorHAnsi"/>
        </w:rPr>
        <w:t xml:space="preserve">the </w:t>
      </w:r>
      <w:r w:rsidR="00763AB0">
        <w:rPr>
          <w:rFonts w:asciiTheme="minorHAnsi" w:hAnsiTheme="minorHAnsi" w:cstheme="minorHAnsi"/>
        </w:rPr>
        <w:t xml:space="preserve">University Registrar’s requirement. </w:t>
      </w:r>
      <w:r w:rsidR="0042156F">
        <w:rPr>
          <w:rFonts w:asciiTheme="minorHAnsi" w:hAnsiTheme="minorHAnsi" w:cstheme="minorHAnsi"/>
        </w:rPr>
        <w:t xml:space="preserve">However, </w:t>
      </w:r>
      <w:r w:rsidR="00763AB0">
        <w:rPr>
          <w:rFonts w:asciiTheme="minorHAnsi" w:hAnsiTheme="minorHAnsi" w:cstheme="minorHAnsi"/>
        </w:rPr>
        <w:t xml:space="preserve">I plan to randomly choose around 10 classes (tentative) to take attendance starting </w:t>
      </w:r>
      <w:r w:rsidR="0042156F">
        <w:rPr>
          <w:rFonts w:asciiTheme="minorHAnsi" w:hAnsiTheme="minorHAnsi" w:cstheme="minorHAnsi"/>
        </w:rPr>
        <w:t>in</w:t>
      </w:r>
      <w:r w:rsidR="00763AB0">
        <w:rPr>
          <w:rFonts w:asciiTheme="minorHAnsi" w:hAnsiTheme="minorHAnsi" w:cstheme="minorHAnsi"/>
        </w:rPr>
        <w:t xml:space="preserve"> </w:t>
      </w:r>
      <w:r w:rsidR="0042156F">
        <w:rPr>
          <w:rFonts w:asciiTheme="minorHAnsi" w:hAnsiTheme="minorHAnsi" w:cstheme="minorHAnsi"/>
        </w:rPr>
        <w:t>W</w:t>
      </w:r>
      <w:r w:rsidR="00763AB0">
        <w:rPr>
          <w:rFonts w:asciiTheme="minorHAnsi" w:hAnsiTheme="minorHAnsi" w:cstheme="minorHAnsi"/>
        </w:rPr>
        <w:t xml:space="preserve">eek 2. If you come </w:t>
      </w:r>
      <w:r w:rsidR="0042156F">
        <w:rPr>
          <w:rFonts w:asciiTheme="minorHAnsi" w:hAnsiTheme="minorHAnsi" w:cstheme="minorHAnsi"/>
        </w:rPr>
        <w:t xml:space="preserve">to </w:t>
      </w:r>
      <w:r w:rsidR="00763AB0">
        <w:rPr>
          <w:rFonts w:asciiTheme="minorHAnsi" w:hAnsiTheme="minorHAnsi" w:cstheme="minorHAnsi"/>
        </w:rPr>
        <w:t xml:space="preserve">all of these classes </w:t>
      </w:r>
      <w:proofErr w:type="gramStart"/>
      <w:r w:rsidR="00763AB0">
        <w:rPr>
          <w:rFonts w:asciiTheme="minorHAnsi" w:hAnsiTheme="minorHAnsi" w:cstheme="minorHAnsi"/>
        </w:rPr>
        <w:t>I</w:t>
      </w:r>
      <w:proofErr w:type="gramEnd"/>
      <w:r w:rsidR="00763AB0">
        <w:rPr>
          <w:rFonts w:asciiTheme="minorHAnsi" w:hAnsiTheme="minorHAnsi" w:cstheme="minorHAnsi"/>
        </w:rPr>
        <w:t xml:space="preserve"> take attendance for, you will have 2 extra credit</w:t>
      </w:r>
      <w:r w:rsidR="0042156F">
        <w:rPr>
          <w:rFonts w:asciiTheme="minorHAnsi" w:hAnsiTheme="minorHAnsi" w:cstheme="minorHAnsi"/>
        </w:rPr>
        <w:t xml:space="preserve"> points</w:t>
      </w:r>
      <w:r w:rsidR="00763AB0">
        <w:rPr>
          <w:rFonts w:asciiTheme="minorHAnsi" w:hAnsiTheme="minorHAnsi" w:cstheme="minorHAnsi"/>
        </w:rPr>
        <w:t xml:space="preserve"> at the end of the semester. If you come </w:t>
      </w:r>
      <w:r w:rsidR="0042156F">
        <w:rPr>
          <w:rFonts w:asciiTheme="minorHAnsi" w:hAnsiTheme="minorHAnsi" w:cstheme="minorHAnsi"/>
        </w:rPr>
        <w:t xml:space="preserve">to </w:t>
      </w:r>
      <w:r w:rsidR="00763AB0">
        <w:rPr>
          <w:rFonts w:asciiTheme="minorHAnsi" w:hAnsiTheme="minorHAnsi" w:cstheme="minorHAnsi"/>
        </w:rPr>
        <w:t xml:space="preserve">some of the classes </w:t>
      </w:r>
      <w:proofErr w:type="gramStart"/>
      <w:r w:rsidR="00763AB0">
        <w:rPr>
          <w:rFonts w:asciiTheme="minorHAnsi" w:hAnsiTheme="minorHAnsi" w:cstheme="minorHAnsi"/>
        </w:rPr>
        <w:t>I</w:t>
      </w:r>
      <w:proofErr w:type="gramEnd"/>
      <w:r w:rsidR="00763AB0">
        <w:rPr>
          <w:rFonts w:asciiTheme="minorHAnsi" w:hAnsiTheme="minorHAnsi" w:cstheme="minorHAnsi"/>
        </w:rPr>
        <w:t xml:space="preserve"> take attendance for, you will receive </w:t>
      </w:r>
      <w:r w:rsidR="0042156F">
        <w:rPr>
          <w:rFonts w:asciiTheme="minorHAnsi" w:hAnsiTheme="minorHAnsi" w:cstheme="minorHAnsi"/>
        </w:rPr>
        <w:t>a portion</w:t>
      </w:r>
      <w:r w:rsidR="00763AB0">
        <w:rPr>
          <w:rFonts w:asciiTheme="minorHAnsi" w:hAnsiTheme="minorHAnsi" w:cstheme="minorHAnsi"/>
        </w:rPr>
        <w:t xml:space="preserve"> of the 2 extra credit</w:t>
      </w:r>
      <w:r w:rsidR="0042156F">
        <w:rPr>
          <w:rFonts w:asciiTheme="minorHAnsi" w:hAnsiTheme="minorHAnsi" w:cstheme="minorHAnsi"/>
        </w:rPr>
        <w:t xml:space="preserve"> point</w:t>
      </w:r>
      <w:r w:rsidR="00763AB0">
        <w:rPr>
          <w:rFonts w:asciiTheme="minorHAnsi" w:hAnsiTheme="minorHAnsi" w:cstheme="minorHAnsi"/>
        </w:rPr>
        <w:t xml:space="preserve">s (e.g.: </w:t>
      </w:r>
      <w:r w:rsidR="0042156F">
        <w:rPr>
          <w:rFonts w:asciiTheme="minorHAnsi" w:hAnsiTheme="minorHAnsi" w:cstheme="minorHAnsi"/>
        </w:rPr>
        <w:t>2*(7/10) extra credit points if you attend 7 out of these 10 classes</w:t>
      </w:r>
      <w:r w:rsidR="00763AB0">
        <w:rPr>
          <w:rFonts w:asciiTheme="minorHAnsi" w:hAnsiTheme="minorHAnsi" w:cstheme="minorHAnsi"/>
        </w:rPr>
        <w:t>)</w:t>
      </w:r>
      <w:r w:rsidR="0042156F">
        <w:rPr>
          <w:rFonts w:asciiTheme="minorHAnsi" w:hAnsiTheme="minorHAnsi" w:cstheme="minorHAnsi"/>
        </w:rPr>
        <w:t xml:space="preserve">.  </w:t>
      </w:r>
    </w:p>
    <w:p w14:paraId="2CADC26F" w14:textId="77777777" w:rsidR="001F6186" w:rsidRPr="007C3366" w:rsidRDefault="001F6186" w:rsidP="001F6186">
      <w:pPr>
        <w:rPr>
          <w:rFonts w:asciiTheme="minorHAnsi" w:hAnsiTheme="minorHAnsi" w:cstheme="minorHAnsi"/>
        </w:rPr>
      </w:pPr>
    </w:p>
    <w:p w14:paraId="6BCDC07D" w14:textId="1C9CAC6F" w:rsidR="001F6186" w:rsidRPr="007C3366" w:rsidRDefault="0042156F" w:rsidP="001F6186">
      <w:pPr>
        <w:rPr>
          <w:rFonts w:asciiTheme="minorHAnsi" w:hAnsiTheme="minorHAnsi" w:cstheme="minorHAnsi"/>
        </w:rPr>
      </w:pPr>
      <w:r>
        <w:rPr>
          <w:rFonts w:asciiTheme="minorHAnsi" w:hAnsiTheme="minorHAnsi" w:cstheme="minorHAnsi"/>
        </w:rPr>
        <w:lastRenderedPageBreak/>
        <w:t>This does not mean that the classes I do not take attendance for are not important. Please come to all classes if possible. However</w:t>
      </w:r>
      <w:r w:rsidR="001F6186" w:rsidRPr="007C3366">
        <w:rPr>
          <w:rFonts w:asciiTheme="minorHAnsi" w:hAnsiTheme="minorHAnsi" w:cstheme="minorHAnsi"/>
        </w:rPr>
        <w:t xml:space="preserve">, you </w:t>
      </w:r>
      <w:r w:rsidR="00311D3C" w:rsidRPr="007C3366">
        <w:rPr>
          <w:rFonts w:asciiTheme="minorHAnsi" w:hAnsiTheme="minorHAnsi" w:cstheme="minorHAnsi"/>
        </w:rPr>
        <w:t xml:space="preserve">are also responsible </w:t>
      </w:r>
      <w:r>
        <w:rPr>
          <w:rFonts w:asciiTheme="minorHAnsi" w:hAnsiTheme="minorHAnsi" w:cstheme="minorHAnsi"/>
        </w:rPr>
        <w:t>for</w:t>
      </w:r>
      <w:r w:rsidR="001F6186" w:rsidRPr="007C3366">
        <w:rPr>
          <w:rFonts w:asciiTheme="minorHAnsi" w:hAnsiTheme="minorHAnsi" w:cstheme="minorHAnsi"/>
        </w:rPr>
        <w:t xml:space="preserve"> making up any missed class content</w:t>
      </w:r>
      <w:r w:rsidR="0074294A" w:rsidRPr="007C3366">
        <w:rPr>
          <w:rFonts w:asciiTheme="minorHAnsi" w:hAnsiTheme="minorHAnsi" w:cstheme="minorHAnsi"/>
        </w:rPr>
        <w:t xml:space="preserve"> due to absence</w:t>
      </w:r>
      <w:r w:rsidR="001F6186" w:rsidRPr="007C3366">
        <w:rPr>
          <w:rFonts w:asciiTheme="minorHAnsi" w:hAnsiTheme="minorHAnsi" w:cstheme="minorHAnsi"/>
        </w:rPr>
        <w:t xml:space="preserve"> on your own</w:t>
      </w:r>
      <w:r w:rsidR="00961757" w:rsidRPr="007C3366">
        <w:rPr>
          <w:rFonts w:asciiTheme="minorHAnsi" w:hAnsiTheme="minorHAnsi" w:cstheme="minorHAnsi"/>
        </w:rPr>
        <w:t xml:space="preserve"> and</w:t>
      </w:r>
      <w:r w:rsidR="00311D3C" w:rsidRPr="007C3366">
        <w:rPr>
          <w:rFonts w:asciiTheme="minorHAnsi" w:hAnsiTheme="minorHAnsi" w:cstheme="minorHAnsi"/>
        </w:rPr>
        <w:t xml:space="preserve"> keep</w:t>
      </w:r>
      <w:r>
        <w:rPr>
          <w:rFonts w:asciiTheme="minorHAnsi" w:hAnsiTheme="minorHAnsi" w:cstheme="minorHAnsi"/>
        </w:rPr>
        <w:t>ing</w:t>
      </w:r>
      <w:r w:rsidR="00311D3C" w:rsidRPr="007C3366">
        <w:rPr>
          <w:rFonts w:asciiTheme="minorHAnsi" w:hAnsiTheme="minorHAnsi" w:cstheme="minorHAnsi"/>
        </w:rPr>
        <w:t xml:space="preserve"> up with the pace of the course</w:t>
      </w:r>
      <w:r w:rsidR="001F6186" w:rsidRPr="007C3366">
        <w:rPr>
          <w:rFonts w:asciiTheme="minorHAnsi" w:hAnsiTheme="minorHAnsi" w:cstheme="minorHAnsi"/>
        </w:rPr>
        <w:t xml:space="preserve">. </w:t>
      </w:r>
      <w:r w:rsidR="00963271" w:rsidRPr="007C3366">
        <w:rPr>
          <w:rFonts w:asciiTheme="minorHAnsi" w:hAnsiTheme="minorHAnsi" w:cstheme="minorHAnsi"/>
        </w:rPr>
        <w:t>Office hours will not be used to reteach material from missed classes.</w:t>
      </w:r>
    </w:p>
    <w:p w14:paraId="39AB8908" w14:textId="28F91163" w:rsidR="004A2135" w:rsidRPr="007C3366" w:rsidRDefault="004A2135" w:rsidP="001F6186">
      <w:pPr>
        <w:rPr>
          <w:rFonts w:asciiTheme="minorHAnsi" w:hAnsiTheme="minorHAnsi" w:cstheme="minorHAnsi"/>
        </w:rPr>
      </w:pPr>
    </w:p>
    <w:p w14:paraId="49364034" w14:textId="418FE3B6" w:rsidR="004A2135" w:rsidRPr="007C3366" w:rsidRDefault="004A2135" w:rsidP="001F6186">
      <w:pPr>
        <w:rPr>
          <w:rFonts w:asciiTheme="minorHAnsi" w:hAnsiTheme="minorHAnsi" w:cstheme="minorHAnsi"/>
        </w:rPr>
      </w:pPr>
      <w:r w:rsidRPr="007C3366">
        <w:rPr>
          <w:rFonts w:asciiTheme="minorHAnsi" w:hAnsiTheme="minorHAnsi" w:cstheme="minorHAnsi"/>
        </w:rPr>
        <w:t xml:space="preserve">An obvious exception </w:t>
      </w:r>
      <w:r w:rsidR="000841F2" w:rsidRPr="007C3366">
        <w:rPr>
          <w:rFonts w:asciiTheme="minorHAnsi" w:hAnsiTheme="minorHAnsi" w:cstheme="minorHAnsi"/>
        </w:rPr>
        <w:t>to</w:t>
      </w:r>
      <w:r w:rsidRPr="007C3366">
        <w:rPr>
          <w:rFonts w:asciiTheme="minorHAnsi" w:hAnsiTheme="minorHAnsi" w:cstheme="minorHAnsi"/>
        </w:rPr>
        <w:t xml:space="preserve"> </w:t>
      </w:r>
      <w:r w:rsidR="000841F2" w:rsidRPr="007C3366">
        <w:rPr>
          <w:rFonts w:asciiTheme="minorHAnsi" w:hAnsiTheme="minorHAnsi" w:cstheme="minorHAnsi"/>
        </w:rPr>
        <w:t xml:space="preserve">this </w:t>
      </w:r>
      <w:r w:rsidRPr="007C3366">
        <w:rPr>
          <w:rFonts w:asciiTheme="minorHAnsi" w:hAnsiTheme="minorHAnsi" w:cstheme="minorHAnsi"/>
        </w:rPr>
        <w:t xml:space="preserve">“freedom of </w:t>
      </w:r>
      <w:r w:rsidR="000841F2" w:rsidRPr="007C3366">
        <w:rPr>
          <w:rFonts w:asciiTheme="minorHAnsi" w:hAnsiTheme="minorHAnsi" w:cstheme="minorHAnsi"/>
        </w:rPr>
        <w:t>attendance/</w:t>
      </w:r>
      <w:r w:rsidRPr="007C3366">
        <w:rPr>
          <w:rFonts w:asciiTheme="minorHAnsi" w:hAnsiTheme="minorHAnsi" w:cstheme="minorHAnsi"/>
        </w:rPr>
        <w:t xml:space="preserve">absence” </w:t>
      </w:r>
      <w:r w:rsidR="000841F2" w:rsidRPr="007C3366">
        <w:rPr>
          <w:rFonts w:asciiTheme="minorHAnsi" w:hAnsiTheme="minorHAnsi" w:cstheme="minorHAnsi"/>
        </w:rPr>
        <w:t xml:space="preserve">policy </w:t>
      </w:r>
      <w:r w:rsidRPr="007C3366">
        <w:rPr>
          <w:rFonts w:asciiTheme="minorHAnsi" w:hAnsiTheme="minorHAnsi" w:cstheme="minorHAnsi"/>
        </w:rPr>
        <w:t>is exam</w:t>
      </w:r>
      <w:r w:rsidR="0042156F">
        <w:rPr>
          <w:rFonts w:asciiTheme="minorHAnsi" w:hAnsiTheme="minorHAnsi" w:cstheme="minorHAnsi"/>
        </w:rPr>
        <w:t>s</w:t>
      </w:r>
      <w:r w:rsidRPr="007C3366">
        <w:rPr>
          <w:rFonts w:asciiTheme="minorHAnsi" w:hAnsiTheme="minorHAnsi" w:cstheme="minorHAnsi"/>
        </w:rPr>
        <w:t xml:space="preserve">.  If you cannot </w:t>
      </w:r>
      <w:r w:rsidR="00B14BE4" w:rsidRPr="007C3366">
        <w:rPr>
          <w:rFonts w:asciiTheme="minorHAnsi" w:hAnsiTheme="minorHAnsi" w:cstheme="minorHAnsi"/>
        </w:rPr>
        <w:t>attend</w:t>
      </w:r>
      <w:r w:rsidRPr="007C3366">
        <w:rPr>
          <w:rFonts w:asciiTheme="minorHAnsi" w:hAnsiTheme="minorHAnsi" w:cstheme="minorHAnsi"/>
        </w:rPr>
        <w:t xml:space="preserve"> an exam, you must request an excused absence</w:t>
      </w:r>
      <w:r w:rsidR="00D515D4" w:rsidRPr="007C3366">
        <w:rPr>
          <w:rFonts w:asciiTheme="minorHAnsi" w:hAnsiTheme="minorHAnsi" w:cstheme="minorHAnsi"/>
        </w:rPr>
        <w:t xml:space="preserve"> </w:t>
      </w:r>
      <w:r w:rsidR="00A331D7" w:rsidRPr="007C3366">
        <w:rPr>
          <w:rFonts w:asciiTheme="minorHAnsi" w:hAnsiTheme="minorHAnsi" w:cstheme="minorHAnsi"/>
        </w:rPr>
        <w:t>in advance</w:t>
      </w:r>
      <w:r w:rsidR="00BB76A7" w:rsidRPr="007C3366">
        <w:rPr>
          <w:rFonts w:asciiTheme="minorHAnsi" w:hAnsiTheme="minorHAnsi" w:cstheme="minorHAnsi"/>
        </w:rPr>
        <w:t xml:space="preserve"> and as early as possible</w:t>
      </w:r>
      <w:r w:rsidRPr="007C3366">
        <w:rPr>
          <w:rFonts w:asciiTheme="minorHAnsi" w:hAnsiTheme="minorHAnsi" w:cstheme="minorHAnsi"/>
        </w:rPr>
        <w:t>.</w:t>
      </w:r>
    </w:p>
    <w:p w14:paraId="5D1DF165" w14:textId="77777777" w:rsidR="00B64BF6" w:rsidRPr="00F22C6B" w:rsidRDefault="00B64BF6" w:rsidP="00B64BF6">
      <w:pPr>
        <w:pStyle w:val="Heading1"/>
        <w:rPr>
          <w:rFonts w:asciiTheme="minorHAnsi" w:hAnsiTheme="minorHAnsi" w:cstheme="minorHAnsi"/>
        </w:rPr>
      </w:pPr>
      <w:r w:rsidRPr="00F22C6B">
        <w:rPr>
          <w:rFonts w:asciiTheme="minorHAnsi" w:hAnsiTheme="minorHAnsi" w:cstheme="minorHAnsi"/>
        </w:rPr>
        <w:t>Course schedule (tentative)</w:t>
      </w:r>
    </w:p>
    <w:p w14:paraId="60C29B49" w14:textId="77777777" w:rsidR="00B64BF6" w:rsidRPr="00F22C6B" w:rsidRDefault="00B64BF6" w:rsidP="00B64BF6">
      <w:pPr>
        <w:rPr>
          <w:rFonts w:asciiTheme="minorHAnsi" w:hAnsiTheme="minorHAnsi" w:cstheme="minorHAnsi"/>
          <w:b/>
          <w:bCs/>
          <w:color w:val="FF0000"/>
        </w:rPr>
      </w:pPr>
    </w:p>
    <w:p w14:paraId="2B2C7DFC" w14:textId="7462B49E" w:rsidR="00B64BF6" w:rsidRPr="00F22C6B" w:rsidRDefault="00623775">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ee schedule spreadsheet on Carmen (separate file).</w:t>
      </w:r>
    </w:p>
    <w:p w14:paraId="5B689082" w14:textId="77777777" w:rsidR="00F56DFD" w:rsidRPr="00F22C6B" w:rsidRDefault="00F56DFD" w:rsidP="00F56DFD">
      <w:pPr>
        <w:pStyle w:val="Heading1"/>
        <w:rPr>
          <w:rFonts w:asciiTheme="minorHAnsi" w:hAnsiTheme="minorHAnsi" w:cstheme="minorHAnsi"/>
        </w:rPr>
      </w:pPr>
      <w:bookmarkStart w:id="2" w:name="OLE_LINK3"/>
      <w:bookmarkStart w:id="3" w:name="OLE_LINK4"/>
      <w:r w:rsidRPr="00F22C6B">
        <w:rPr>
          <w:rFonts w:asciiTheme="minorHAnsi" w:hAnsiTheme="minorHAnsi" w:cstheme="minorHAnsi"/>
        </w:rPr>
        <w:t>Other course policies</w:t>
      </w:r>
    </w:p>
    <w:p w14:paraId="1DF75B1B" w14:textId="39E6D616" w:rsidR="0083689F" w:rsidRPr="00CE0E1B" w:rsidRDefault="00CE0E1B" w:rsidP="00CE0E1B">
      <w:pPr>
        <w:rPr>
          <w:rFonts w:asciiTheme="minorHAnsi" w:hAnsiTheme="minorHAnsi" w:cstheme="minorHAnsi"/>
        </w:rPr>
      </w:pPr>
      <w:r w:rsidRPr="00CE0E1B">
        <w:rPr>
          <w:rFonts w:asciiTheme="minorHAnsi" w:hAnsiTheme="minorHAnsi" w:cstheme="minorHAnsi"/>
          <w:b/>
        </w:rPr>
        <w:t xml:space="preserve">Here is the </w:t>
      </w:r>
      <w:r w:rsidRPr="00CE0E1B">
        <w:rPr>
          <w:rFonts w:asciiTheme="minorHAnsi" w:hAnsiTheme="minorHAnsi" w:cstheme="minorHAnsi"/>
          <w:color w:val="212325"/>
          <w:shd w:val="clear" w:color="auto" w:fill="FFFFFF"/>
        </w:rPr>
        <w:t>link to the Office of Undergraduate Education's</w:t>
      </w:r>
      <w:r w:rsidR="005F522C">
        <w:rPr>
          <w:rStyle w:val="Hyperlink"/>
          <w:rFonts w:asciiTheme="minorHAnsi" w:hAnsiTheme="minorHAnsi" w:cstheme="minorHAnsi"/>
          <w:color w:val="BA0C2F"/>
          <w:shd w:val="clear" w:color="auto" w:fill="FFFFFF"/>
        </w:rPr>
        <w:t xml:space="preserve"> </w:t>
      </w:r>
      <w:hyperlink r:id="rId26" w:history="1">
        <w:r w:rsidR="005F522C">
          <w:rPr>
            <w:rStyle w:val="Hyperlink"/>
            <w:rFonts w:asciiTheme="minorHAnsi" w:hAnsiTheme="minorHAnsi" w:cstheme="minorHAnsi"/>
            <w:shd w:val="clear" w:color="auto" w:fill="FFFFFF"/>
          </w:rPr>
          <w:t>Syllabus Policies &amp; Statements webpage</w:t>
        </w:r>
      </w:hyperlink>
      <w:r w:rsidR="005F522C">
        <w:rPr>
          <w:rStyle w:val="Hyperlink"/>
          <w:rFonts w:asciiTheme="minorHAnsi" w:hAnsiTheme="minorHAnsi" w:cstheme="minorHAnsi"/>
          <w:color w:val="BA0C2F"/>
          <w:shd w:val="clear" w:color="auto" w:fill="FFFFFF"/>
        </w:rPr>
        <w:t xml:space="preserve"> </w:t>
      </w:r>
    </w:p>
    <w:p w14:paraId="6BC49A13" w14:textId="77777777" w:rsidR="00BA154F" w:rsidRPr="00087005" w:rsidRDefault="00BA154F" w:rsidP="00087005">
      <w:pPr>
        <w:pStyle w:val="Heading2"/>
        <w:rPr>
          <w:rFonts w:cstheme="minorHAnsi"/>
        </w:rPr>
      </w:pPr>
      <w:r w:rsidRPr="00087005">
        <w:rPr>
          <w:rFonts w:cstheme="minorHAnsi"/>
        </w:rPr>
        <w:t>Academic Misconduct</w:t>
      </w:r>
    </w:p>
    <w:p w14:paraId="7057CABA" w14:textId="25B0613B"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Academic integrity is essential to maintaining an environment that fosters excellence in teaching, research, and other educational and scholarly activities. Thus, The Ohio State University and the</w:t>
      </w:r>
      <w:r w:rsidR="005F522C" w:rsidRPr="005F522C">
        <w:rPr>
          <w:rFonts w:asciiTheme="minorHAnsi" w:hAnsiTheme="minorHAnsi" w:cstheme="minorHAnsi"/>
          <w:color w:val="212325"/>
          <w:sz w:val="24"/>
          <w:szCs w:val="24"/>
        </w:rPr>
        <w:t xml:space="preserve"> </w:t>
      </w:r>
      <w:hyperlink r:id="rId27" w:history="1">
        <w:r w:rsidR="005F522C">
          <w:rPr>
            <w:rStyle w:val="Hyperlink"/>
            <w:rFonts w:asciiTheme="minorHAnsi" w:hAnsiTheme="minorHAnsi" w:cstheme="minorHAnsi"/>
            <w:sz w:val="24"/>
            <w:szCs w:val="24"/>
          </w:rPr>
          <w:t>Committee on Academic Misconduct</w:t>
        </w:r>
      </w:hyperlink>
      <w:r w:rsidR="005F522C">
        <w:rPr>
          <w:rFonts w:asciiTheme="minorHAnsi" w:hAnsiTheme="minorHAnsi" w:cstheme="minorHAnsi"/>
          <w:color w:val="212325"/>
          <w:sz w:val="24"/>
          <w:szCs w:val="24"/>
        </w:rPr>
        <w:t xml:space="preserve"> </w:t>
      </w:r>
      <w:r w:rsidRPr="00087005">
        <w:rPr>
          <w:rFonts w:asciiTheme="minorHAnsi" w:hAnsiTheme="minorHAnsi" w:cstheme="minorHAnsi"/>
          <w:color w:val="212325"/>
          <w:sz w:val="24"/>
          <w:szCs w:val="24"/>
        </w:rPr>
        <w:t>(COAM) expect that all students have read and understand the University's </w:t>
      </w:r>
      <w:hyperlink r:id="rId28" w:history="1">
        <w:r w:rsidR="005F522C">
          <w:rPr>
            <w:rStyle w:val="Hyperlink"/>
            <w:rFonts w:asciiTheme="minorHAnsi" w:hAnsiTheme="minorHAnsi" w:cstheme="minorHAnsi"/>
            <w:sz w:val="24"/>
            <w:szCs w:val="24"/>
          </w:rPr>
          <w:t>Code of Student Conduct</w:t>
        </w:r>
      </w:hyperlink>
      <w:r w:rsidR="005F522C">
        <w:rPr>
          <w:rFonts w:asciiTheme="minorHAnsi" w:hAnsiTheme="minorHAnsi" w:cstheme="minorHAnsi"/>
          <w:color w:val="212325"/>
          <w:sz w:val="24"/>
          <w:szCs w:val="24"/>
        </w:rPr>
        <w:t xml:space="preserve"> </w:t>
      </w:r>
      <w:r w:rsidRPr="00087005">
        <w:rPr>
          <w:rFonts w:asciiTheme="minorHAnsi" w:hAnsiTheme="minorHAnsi" w:cstheme="minorHAnsi"/>
          <w:color w:val="212325"/>
          <w:sz w:val="24"/>
          <w:szCs w:val="24"/>
        </w:rPr>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73093D46" w14:textId="77777777"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4480A270" w14:textId="77777777"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15E46DD8" w14:textId="77777777"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lastRenderedPageBreak/>
        <w:t>If students have questions about the above policy or what constitutes academic misconduct in this course, they should contact the instructor.</w:t>
      </w:r>
    </w:p>
    <w:p w14:paraId="7756B20F" w14:textId="77777777" w:rsidR="00BA154F" w:rsidRPr="00087005" w:rsidRDefault="00BA154F" w:rsidP="00BA154F">
      <w:pPr>
        <w:pStyle w:val="Heading2"/>
        <w:shd w:val="clear" w:color="auto" w:fill="FFFFFF"/>
        <w:spacing w:before="0" w:after="120"/>
        <w:rPr>
          <w:rFonts w:cstheme="minorHAnsi"/>
        </w:rPr>
      </w:pPr>
      <w:r w:rsidRPr="00087005">
        <w:rPr>
          <w:rFonts w:cstheme="minorHAnsi"/>
        </w:rPr>
        <w:t>Artificial Intelligence and Academic Integrity</w:t>
      </w:r>
    </w:p>
    <w:p w14:paraId="53F9EB4D" w14:textId="77777777"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 xml:space="preserve">There has been a significant increase in the popularity and availability of a variety of generative artificial intelligence (AI) tools, including </w:t>
      </w:r>
      <w:proofErr w:type="spellStart"/>
      <w:r w:rsidRPr="00087005">
        <w:rPr>
          <w:rFonts w:asciiTheme="minorHAnsi" w:hAnsiTheme="minorHAnsi" w:cstheme="minorHAnsi"/>
          <w:color w:val="212325"/>
          <w:sz w:val="24"/>
          <w:szCs w:val="24"/>
        </w:rPr>
        <w:t>ChatGPT</w:t>
      </w:r>
      <w:proofErr w:type="spellEnd"/>
      <w:r w:rsidRPr="00087005">
        <w:rPr>
          <w:rFonts w:asciiTheme="minorHAnsi" w:hAnsiTheme="minorHAnsi" w:cstheme="minorHAnsi"/>
          <w:color w:val="212325"/>
          <w:sz w:val="24"/>
          <w:szCs w:val="24"/>
        </w:rPr>
        <w:t xml:space="preserve">, </w:t>
      </w:r>
      <w:proofErr w:type="spellStart"/>
      <w:r w:rsidRPr="00087005">
        <w:rPr>
          <w:rFonts w:asciiTheme="minorHAnsi" w:hAnsiTheme="minorHAnsi" w:cstheme="minorHAnsi"/>
          <w:color w:val="212325"/>
          <w:sz w:val="24"/>
          <w:szCs w:val="24"/>
        </w:rPr>
        <w:t>Sudowrite</w:t>
      </w:r>
      <w:proofErr w:type="spellEnd"/>
      <w:r w:rsidRPr="00087005">
        <w:rPr>
          <w:rFonts w:asciiTheme="minorHAnsi" w:hAnsiTheme="minorHAnsi" w:cstheme="minorHAnsi"/>
          <w:color w:val="212325"/>
          <w:sz w:val="24"/>
          <w:szCs w:val="24"/>
        </w:rPr>
        <w:t xml:space="preserve">, and others. These tools will help shape the future of work, </w:t>
      </w:r>
      <w:proofErr w:type="gramStart"/>
      <w:r w:rsidRPr="00087005">
        <w:rPr>
          <w:rFonts w:asciiTheme="minorHAnsi" w:hAnsiTheme="minorHAnsi" w:cstheme="minorHAnsi"/>
          <w:color w:val="212325"/>
          <w:sz w:val="24"/>
          <w:szCs w:val="24"/>
        </w:rPr>
        <w:t>research</w:t>
      </w:r>
      <w:proofErr w:type="gramEnd"/>
      <w:r w:rsidRPr="00087005">
        <w:rPr>
          <w:rFonts w:asciiTheme="minorHAnsi" w:hAnsiTheme="minorHAnsi" w:cstheme="minorHAnsi"/>
          <w:color w:val="212325"/>
          <w:sz w:val="24"/>
          <w:szCs w:val="24"/>
        </w:rPr>
        <w:t xml:space="preserve"> and technology, but when used in the wrong way, they can stand in conflict with academic integrity at Ohio State.</w:t>
      </w:r>
    </w:p>
    <w:p w14:paraId="35C4BA92" w14:textId="77777777"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All students have important obligations under the Code of Student Conduct to complete all academic and scholarly activities with fairness and honesty. Our professional students also have the responsibility to uphold the professional and ethical standards found in their respective academic honor codes.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w:t>
      </w:r>
    </w:p>
    <w:p w14:paraId="6FE31225" w14:textId="41044FDC"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w:t>
      </w:r>
    </w:p>
    <w:bookmarkEnd w:id="2"/>
    <w:bookmarkEnd w:id="3"/>
    <w:p w14:paraId="4B675077" w14:textId="77777777" w:rsidR="00BA154F" w:rsidRPr="00F22C6B" w:rsidRDefault="00BA154F" w:rsidP="00BA154F">
      <w:pPr>
        <w:pStyle w:val="Heading2"/>
        <w:rPr>
          <w:rFonts w:cstheme="minorHAnsi"/>
          <w:sz w:val="24"/>
        </w:rPr>
      </w:pPr>
      <w:r>
        <w:rPr>
          <w:rFonts w:cstheme="minorHAnsi"/>
        </w:rPr>
        <w:t>Religious accommodations</w:t>
      </w:r>
    </w:p>
    <w:p w14:paraId="5586AFB5" w14:textId="77777777" w:rsidR="00BA154F" w:rsidRPr="00087005" w:rsidRDefault="00BA154F" w:rsidP="00BA154F">
      <w:pPr>
        <w:rPr>
          <w:rFonts w:asciiTheme="minorHAnsi" w:hAnsiTheme="minorHAnsi" w:cstheme="minorHAnsi"/>
          <w:szCs w:val="28"/>
        </w:rPr>
      </w:pPr>
      <w:r w:rsidRPr="00087005">
        <w:rPr>
          <w:rFonts w:asciiTheme="minorHAnsi" w:hAnsiTheme="minorHAnsi" w:cstheme="minorHAnsi"/>
          <w:szCs w:val="28"/>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2B0FA1B9" w14:textId="77777777" w:rsidR="00BA154F" w:rsidRPr="00087005" w:rsidRDefault="00BA154F" w:rsidP="00BA154F">
      <w:pPr>
        <w:rPr>
          <w:rFonts w:asciiTheme="minorHAnsi" w:hAnsiTheme="minorHAnsi" w:cstheme="minorHAnsi"/>
          <w:szCs w:val="28"/>
        </w:rPr>
      </w:pPr>
    </w:p>
    <w:p w14:paraId="11BC106D" w14:textId="77777777" w:rsidR="00BA154F" w:rsidRPr="00087005" w:rsidRDefault="00BA154F" w:rsidP="00BA154F">
      <w:pPr>
        <w:rPr>
          <w:rFonts w:asciiTheme="minorHAnsi" w:hAnsiTheme="minorHAnsi" w:cstheme="minorHAnsi"/>
          <w:szCs w:val="28"/>
        </w:rPr>
      </w:pPr>
      <w:r w:rsidRPr="00087005">
        <w:rPr>
          <w:rFonts w:asciiTheme="minorHAnsi" w:hAnsiTheme="minorHAnsi" w:cstheme="minorHAnsi"/>
          <w:szCs w:val="28"/>
        </w:rPr>
        <w:t xml:space="preserve">With sufficient notice, instructors will provide students with reasonable alternative accommodations with regard to examinations and other academic requirements with respect to </w:t>
      </w:r>
      <w:proofErr w:type="gramStart"/>
      <w:r w:rsidRPr="00087005">
        <w:rPr>
          <w:rFonts w:asciiTheme="minorHAnsi" w:hAnsiTheme="minorHAnsi" w:cstheme="minorHAnsi"/>
          <w:szCs w:val="28"/>
        </w:rPr>
        <w:t>students'</w:t>
      </w:r>
      <w:proofErr w:type="gramEnd"/>
      <w:r w:rsidRPr="00087005">
        <w:rPr>
          <w:rFonts w:asciiTheme="minorHAnsi" w:hAnsiTheme="minorHAnsi" w:cstheme="minorHAnsi"/>
          <w:szCs w:val="28"/>
        </w:rPr>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w:t>
      </w:r>
      <w:r w:rsidRPr="00087005">
        <w:rPr>
          <w:rFonts w:asciiTheme="minorHAnsi" w:hAnsiTheme="minorHAnsi" w:cstheme="minorHAnsi"/>
          <w:szCs w:val="28"/>
        </w:rPr>
        <w:lastRenderedPageBreak/>
        <w:t>flexibility in due dates or research responsibilities. If concerns arise about a requested accommodation, instructors are to consult their tenure initiating unit head for assistance.</w:t>
      </w:r>
    </w:p>
    <w:p w14:paraId="76CECD62" w14:textId="77777777" w:rsidR="00BA154F" w:rsidRPr="00087005" w:rsidRDefault="00BA154F" w:rsidP="00BA154F">
      <w:pPr>
        <w:rPr>
          <w:rFonts w:asciiTheme="minorHAnsi" w:hAnsiTheme="minorHAnsi" w:cstheme="minorHAnsi"/>
          <w:szCs w:val="28"/>
        </w:rPr>
      </w:pPr>
    </w:p>
    <w:p w14:paraId="76AA13BF" w14:textId="77777777" w:rsidR="00BA154F" w:rsidRPr="00087005" w:rsidRDefault="00BA154F" w:rsidP="00BA154F">
      <w:pPr>
        <w:rPr>
          <w:rFonts w:asciiTheme="minorHAnsi" w:hAnsiTheme="minorHAnsi" w:cstheme="minorHAnsi"/>
          <w:szCs w:val="28"/>
        </w:rPr>
      </w:pPr>
      <w:r w:rsidRPr="00087005">
        <w:rPr>
          <w:rFonts w:asciiTheme="minorHAnsi" w:hAnsiTheme="minorHAnsi" w:cstheme="minorHAnsi"/>
          <w:szCs w:val="28"/>
        </w:rPr>
        <w:t xml:space="preserve">A student's request for time off shall be provided if the </w:t>
      </w:r>
      <w:proofErr w:type="gramStart"/>
      <w:r w:rsidRPr="00087005">
        <w:rPr>
          <w:rFonts w:asciiTheme="minorHAnsi" w:hAnsiTheme="minorHAnsi" w:cstheme="minorHAnsi"/>
          <w:szCs w:val="28"/>
        </w:rPr>
        <w:t>student's</w:t>
      </w:r>
      <w:proofErr w:type="gramEnd"/>
      <w:r w:rsidRPr="00087005">
        <w:rPr>
          <w:rFonts w:asciiTheme="minorHAnsi" w:hAnsiTheme="minorHAnsi" w:cstheme="minorHAnsi"/>
          <w:szCs w:val="28"/>
        </w:rPr>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75C47CFF" w14:textId="77777777" w:rsidR="00BA154F" w:rsidRPr="00087005" w:rsidRDefault="00BA154F" w:rsidP="00BA154F">
      <w:pPr>
        <w:rPr>
          <w:rFonts w:asciiTheme="minorHAnsi" w:hAnsiTheme="minorHAnsi" w:cstheme="minorHAnsi"/>
          <w:szCs w:val="28"/>
        </w:rPr>
      </w:pPr>
    </w:p>
    <w:p w14:paraId="0DFC3129" w14:textId="77777777" w:rsidR="00BA154F" w:rsidRPr="00087005" w:rsidRDefault="00BA154F" w:rsidP="00BA154F">
      <w:pPr>
        <w:rPr>
          <w:rFonts w:asciiTheme="minorHAnsi" w:hAnsiTheme="minorHAnsi" w:cstheme="minorHAnsi"/>
          <w:szCs w:val="28"/>
        </w:rPr>
      </w:pPr>
      <w:r w:rsidRPr="00087005">
        <w:rPr>
          <w:rFonts w:asciiTheme="minorHAnsi" w:hAnsiTheme="minorHAnsi" w:cstheme="minorHAnsi"/>
          <w:szCs w:val="28"/>
        </w:rPr>
        <w:t>If students have questions or disputes related to academic accommodations, they should contact their course instructor, and then their department or college office. For questions or to report discrimination or harassment based on religion, individuals should contact the </w:t>
      </w:r>
      <w:hyperlink r:id="rId29" w:history="1">
        <w:r w:rsidRPr="00087005">
          <w:rPr>
            <w:rStyle w:val="Hyperlink"/>
            <w:rFonts w:asciiTheme="minorHAnsi" w:hAnsiTheme="minorHAnsi" w:cstheme="minorHAnsi"/>
            <w:szCs w:val="28"/>
          </w:rPr>
          <w:t>Office of Institutional Equity</w:t>
        </w:r>
      </w:hyperlink>
      <w:r w:rsidRPr="00087005">
        <w:rPr>
          <w:rFonts w:asciiTheme="minorHAnsi" w:hAnsiTheme="minorHAnsi" w:cstheme="minorHAnsi"/>
          <w:szCs w:val="28"/>
        </w:rPr>
        <w:t>.</w:t>
      </w:r>
    </w:p>
    <w:p w14:paraId="1EF6A260" w14:textId="77777777" w:rsidR="00BA154F" w:rsidRPr="00087005" w:rsidRDefault="00BA154F" w:rsidP="00BA154F">
      <w:pPr>
        <w:rPr>
          <w:rFonts w:asciiTheme="minorHAnsi" w:hAnsiTheme="minorHAnsi" w:cstheme="minorHAnsi"/>
          <w:szCs w:val="28"/>
        </w:rPr>
      </w:pPr>
    </w:p>
    <w:p w14:paraId="51E14D82" w14:textId="25C41755" w:rsidR="00BA154F" w:rsidRPr="00087005" w:rsidRDefault="00BA154F" w:rsidP="00BA154F">
      <w:pPr>
        <w:rPr>
          <w:rStyle w:val="Hyperlink"/>
          <w:rFonts w:asciiTheme="minorHAnsi" w:hAnsiTheme="minorHAnsi" w:cstheme="minorHAnsi"/>
          <w:szCs w:val="28"/>
        </w:rPr>
      </w:pPr>
      <w:r w:rsidRPr="00087005">
        <w:rPr>
          <w:rFonts w:asciiTheme="minorHAnsi" w:hAnsiTheme="minorHAnsi" w:cstheme="minorHAnsi"/>
          <w:szCs w:val="28"/>
        </w:rPr>
        <w:t>Policy: </w:t>
      </w:r>
      <w:hyperlink r:id="rId30" w:history="1">
        <w:r w:rsidRPr="00087005">
          <w:rPr>
            <w:rStyle w:val="Hyperlink"/>
            <w:rFonts w:asciiTheme="minorHAnsi" w:hAnsiTheme="minorHAnsi" w:cstheme="minorHAnsi"/>
            <w:szCs w:val="28"/>
          </w:rPr>
          <w:t>Religious Holidays, Holy Days and Observances</w:t>
        </w:r>
      </w:hyperlink>
    </w:p>
    <w:p w14:paraId="6EBFD851" w14:textId="77777777" w:rsidR="00087005" w:rsidRPr="00087005" w:rsidRDefault="00087005" w:rsidP="00BA154F">
      <w:pPr>
        <w:rPr>
          <w:rFonts w:asciiTheme="minorHAnsi" w:hAnsiTheme="minorHAnsi" w:cstheme="minorHAnsi"/>
          <w:szCs w:val="28"/>
        </w:rPr>
      </w:pPr>
    </w:p>
    <w:p w14:paraId="1B8B8495" w14:textId="77777777" w:rsidR="00BA154F" w:rsidRPr="00087005" w:rsidRDefault="00BA154F" w:rsidP="00087005">
      <w:pPr>
        <w:pStyle w:val="Heading2"/>
        <w:rPr>
          <w:rFonts w:cstheme="minorHAnsi"/>
        </w:rPr>
      </w:pPr>
      <w:r w:rsidRPr="00087005">
        <w:rPr>
          <w:rFonts w:cstheme="minorHAnsi"/>
        </w:rPr>
        <w:t>Disability Statement (with Accommodations for Illness)</w:t>
      </w:r>
    </w:p>
    <w:p w14:paraId="5269FD41" w14:textId="77777777"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 xml:space="preserve">The university strives to maintain a healthy and accessible environment to support student learning in and out of the classroom. If students anticipate or experience academic barriers based on a disability (including mental health and medical conditions, whether chronic or temporary), they should let their instructor know immediately so that they can privately discuss options. Students do not need to disclose specific information about a disability to faculty. To establish reasonable accommodations, students may be asked to register with Student Life Disability Services (see below for campus-specific contact information). After registration, students should </w:t>
      </w:r>
      <w:proofErr w:type="gramStart"/>
      <w:r w:rsidRPr="00087005">
        <w:rPr>
          <w:rFonts w:asciiTheme="minorHAnsi" w:hAnsiTheme="minorHAnsi" w:cstheme="minorHAnsi"/>
          <w:color w:val="212325"/>
          <w:sz w:val="24"/>
          <w:szCs w:val="24"/>
        </w:rPr>
        <w:t>make arrangements</w:t>
      </w:r>
      <w:proofErr w:type="gramEnd"/>
      <w:r w:rsidRPr="00087005">
        <w:rPr>
          <w:rFonts w:asciiTheme="minorHAnsi" w:hAnsiTheme="minorHAnsi" w:cstheme="minorHAnsi"/>
          <w:color w:val="212325"/>
          <w:sz w:val="24"/>
          <w:szCs w:val="24"/>
        </w:rPr>
        <w:t xml:space="preserve"> with their instructors as soon as possible to discuss your accommodations so that accommodations may be implemented in a timely fashion.</w:t>
      </w:r>
    </w:p>
    <w:p w14:paraId="33E1E1A5" w14:textId="15637772" w:rsidR="00BA154F" w:rsidRPr="00087005" w:rsidRDefault="00BA154F" w:rsidP="00BA154F">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If students are ill and need to miss class, including if they are staying home and away from others while experiencing symptoms of viral infection or fever, they should let their instructor know immediately. In cases where illness interacts with an underlying medical condition, please consult with Student Life Disability Services to request reasonable accommodations.</w:t>
      </w:r>
    </w:p>
    <w:p w14:paraId="00F66469" w14:textId="5A78341C" w:rsidR="00BA154F" w:rsidRPr="00087005" w:rsidRDefault="00BA154F" w:rsidP="00BA154F">
      <w:pPr>
        <w:rPr>
          <w:rFonts w:asciiTheme="minorHAnsi" w:hAnsiTheme="minorHAnsi" w:cstheme="minorHAnsi"/>
        </w:rPr>
      </w:pPr>
      <w:r w:rsidRPr="00087005">
        <w:rPr>
          <w:rStyle w:val="Strong"/>
          <w:rFonts w:asciiTheme="minorHAnsi" w:hAnsiTheme="minorHAnsi" w:cstheme="minorHAnsi"/>
          <w:color w:val="212325"/>
          <w:shd w:val="clear" w:color="auto" w:fill="FFFFFF"/>
        </w:rPr>
        <w:t>Email:</w:t>
      </w:r>
      <w:r w:rsidRPr="00087005">
        <w:rPr>
          <w:rFonts w:asciiTheme="minorHAnsi" w:hAnsiTheme="minorHAnsi" w:cstheme="minorHAnsi"/>
          <w:color w:val="212325"/>
          <w:shd w:val="clear" w:color="auto" w:fill="FFFFFF"/>
        </w:rPr>
        <w:t> </w:t>
      </w:r>
      <w:hyperlink r:id="rId31" w:history="1">
        <w:r w:rsidR="002749FA" w:rsidRPr="007C088B">
          <w:rPr>
            <w:rStyle w:val="Hyperlink"/>
            <w:rFonts w:asciiTheme="minorHAnsi" w:hAnsiTheme="minorHAnsi" w:cstheme="minorHAnsi"/>
            <w:shd w:val="clear" w:color="auto" w:fill="FFFFFF"/>
          </w:rPr>
          <w:t>slds@osu.edu</w:t>
        </w:r>
      </w:hyperlink>
      <w:r w:rsidR="002749FA">
        <w:rPr>
          <w:rFonts w:asciiTheme="minorHAnsi" w:hAnsiTheme="minorHAnsi" w:cstheme="minorHAnsi"/>
          <w:color w:val="212325"/>
          <w:shd w:val="clear" w:color="auto" w:fill="FFFFFF"/>
        </w:rPr>
        <w:t xml:space="preserve"> </w:t>
      </w:r>
      <w:r w:rsidR="002749FA" w:rsidRPr="00087005">
        <w:rPr>
          <w:rFonts w:asciiTheme="minorHAnsi" w:hAnsiTheme="minorHAnsi" w:cstheme="minorHAnsi"/>
          <w:color w:val="212325"/>
        </w:rPr>
        <w:t xml:space="preserve"> </w:t>
      </w:r>
      <w:r w:rsidRPr="00087005">
        <w:rPr>
          <w:rFonts w:asciiTheme="minorHAnsi" w:hAnsiTheme="minorHAnsi" w:cstheme="minorHAnsi"/>
          <w:color w:val="212325"/>
        </w:rPr>
        <w:br/>
      </w:r>
      <w:r w:rsidRPr="00087005">
        <w:rPr>
          <w:rStyle w:val="Strong"/>
          <w:rFonts w:asciiTheme="minorHAnsi" w:hAnsiTheme="minorHAnsi" w:cstheme="minorHAnsi"/>
          <w:color w:val="212325"/>
          <w:shd w:val="clear" w:color="auto" w:fill="FFFFFF"/>
        </w:rPr>
        <w:t>Website:</w:t>
      </w:r>
      <w:r w:rsidRPr="00087005">
        <w:rPr>
          <w:rFonts w:asciiTheme="minorHAnsi" w:hAnsiTheme="minorHAnsi" w:cstheme="minorHAnsi"/>
          <w:color w:val="212325"/>
          <w:shd w:val="clear" w:color="auto" w:fill="FFFFFF"/>
        </w:rPr>
        <w:t> </w:t>
      </w:r>
      <w:hyperlink r:id="rId32" w:history="1">
        <w:r w:rsidR="002749FA">
          <w:rPr>
            <w:rStyle w:val="Hyperlink"/>
            <w:rFonts w:asciiTheme="minorHAnsi" w:hAnsiTheme="minorHAnsi" w:cstheme="minorHAnsi"/>
            <w:shd w:val="clear" w:color="auto" w:fill="FFFFFF"/>
          </w:rPr>
          <w:t>slds.osu.edu</w:t>
        </w:r>
      </w:hyperlink>
      <w:r w:rsidR="002749FA">
        <w:rPr>
          <w:rFonts w:asciiTheme="minorHAnsi" w:hAnsiTheme="minorHAnsi" w:cstheme="minorHAnsi"/>
          <w:color w:val="212325"/>
          <w:shd w:val="clear" w:color="auto" w:fill="FFFFFF"/>
        </w:rPr>
        <w:t xml:space="preserve"> </w:t>
      </w:r>
      <w:r w:rsidR="002749FA" w:rsidRPr="00087005">
        <w:rPr>
          <w:rFonts w:asciiTheme="minorHAnsi" w:hAnsiTheme="minorHAnsi" w:cstheme="minorHAnsi"/>
          <w:color w:val="212325"/>
        </w:rPr>
        <w:t xml:space="preserve"> </w:t>
      </w:r>
      <w:r w:rsidRPr="00087005">
        <w:rPr>
          <w:rFonts w:asciiTheme="minorHAnsi" w:hAnsiTheme="minorHAnsi" w:cstheme="minorHAnsi"/>
          <w:color w:val="212325"/>
        </w:rPr>
        <w:br/>
      </w:r>
      <w:r w:rsidRPr="00087005">
        <w:rPr>
          <w:rStyle w:val="Strong"/>
          <w:rFonts w:asciiTheme="minorHAnsi" w:hAnsiTheme="minorHAnsi" w:cstheme="minorHAnsi"/>
          <w:color w:val="212325"/>
          <w:shd w:val="clear" w:color="auto" w:fill="FFFFFF"/>
        </w:rPr>
        <w:t>Address:</w:t>
      </w:r>
      <w:r w:rsidRPr="00087005">
        <w:rPr>
          <w:rFonts w:asciiTheme="minorHAnsi" w:hAnsiTheme="minorHAnsi" w:cstheme="minorHAnsi"/>
          <w:color w:val="212325"/>
          <w:shd w:val="clear" w:color="auto" w:fill="FFFFFF"/>
        </w:rPr>
        <w:t> 098 Baker Hall, 113 W. 12th Ave</w:t>
      </w:r>
      <w:r w:rsidRPr="00087005">
        <w:rPr>
          <w:rFonts w:asciiTheme="minorHAnsi" w:hAnsiTheme="minorHAnsi" w:cstheme="minorHAnsi"/>
          <w:color w:val="212325"/>
        </w:rPr>
        <w:br/>
      </w:r>
      <w:r w:rsidRPr="00087005">
        <w:rPr>
          <w:rStyle w:val="Strong"/>
          <w:rFonts w:asciiTheme="minorHAnsi" w:hAnsiTheme="minorHAnsi" w:cstheme="minorHAnsi"/>
          <w:color w:val="212325"/>
          <w:shd w:val="clear" w:color="auto" w:fill="FFFFFF"/>
        </w:rPr>
        <w:t>Phone:</w:t>
      </w:r>
      <w:r w:rsidRPr="00087005">
        <w:rPr>
          <w:rFonts w:asciiTheme="minorHAnsi" w:hAnsiTheme="minorHAnsi" w:cstheme="minorHAnsi"/>
          <w:color w:val="212325"/>
          <w:shd w:val="clear" w:color="auto" w:fill="FFFFFF"/>
        </w:rPr>
        <w:t> 614-292-3307</w:t>
      </w:r>
    </w:p>
    <w:p w14:paraId="04DB8876" w14:textId="5AAC66B4" w:rsidR="00BA154F" w:rsidRDefault="00BA154F" w:rsidP="00BA154F">
      <w:pPr>
        <w:pStyle w:val="NormalWeb"/>
        <w:shd w:val="clear" w:color="auto" w:fill="FFFFFF"/>
        <w:spacing w:before="0" w:beforeAutospacing="0" w:after="240" w:afterAutospacing="0"/>
        <w:rPr>
          <w:rFonts w:ascii="Georgia" w:hAnsi="Georgia"/>
          <w:color w:val="212325"/>
        </w:rPr>
      </w:pPr>
    </w:p>
    <w:p w14:paraId="77E7BF4E" w14:textId="77777777" w:rsidR="00087005" w:rsidRPr="000178C6" w:rsidRDefault="00087005" w:rsidP="00087005">
      <w:pPr>
        <w:rPr>
          <w:rFonts w:asciiTheme="minorHAnsi" w:eastAsiaTheme="majorEastAsia" w:hAnsiTheme="minorHAnsi" w:cstheme="minorHAnsi"/>
          <w:b/>
          <w:color w:val="740B0E"/>
          <w:sz w:val="36"/>
          <w:szCs w:val="36"/>
        </w:rPr>
      </w:pPr>
      <w:r w:rsidRPr="000178C6">
        <w:rPr>
          <w:rFonts w:asciiTheme="minorHAnsi" w:eastAsiaTheme="majorEastAsia" w:hAnsiTheme="minorHAnsi" w:cstheme="minorHAnsi"/>
          <w:b/>
          <w:color w:val="740B0E"/>
          <w:sz w:val="36"/>
          <w:szCs w:val="36"/>
        </w:rPr>
        <w:t>Intellectual Diversity</w:t>
      </w:r>
    </w:p>
    <w:p w14:paraId="10A30A66" w14:textId="77777777" w:rsidR="00087005" w:rsidRDefault="00087005" w:rsidP="00087005">
      <w:pPr>
        <w:rPr>
          <w:rFonts w:eastAsiaTheme="majorEastAsia"/>
        </w:rPr>
      </w:pPr>
    </w:p>
    <w:p w14:paraId="59D2B6A8" w14:textId="49F2824C" w:rsidR="00087005" w:rsidRDefault="00087005" w:rsidP="00087005">
      <w:pPr>
        <w:rPr>
          <w:rFonts w:asciiTheme="minorHAnsi" w:eastAsiaTheme="majorEastAsia" w:hAnsiTheme="minorHAnsi" w:cstheme="minorHAnsi"/>
        </w:rPr>
      </w:pPr>
      <w:r w:rsidRPr="000178C6">
        <w:rPr>
          <w:rFonts w:asciiTheme="minorHAnsi" w:eastAsiaTheme="majorEastAsia" w:hAnsiTheme="minorHAnsi" w:cstheme="minorHAnsi"/>
        </w:rPr>
        <w:lastRenderedPageBreak/>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14:paraId="777D6949" w14:textId="213D00E5" w:rsidR="00087005" w:rsidRDefault="00087005" w:rsidP="00087005">
      <w:pPr>
        <w:rPr>
          <w:rFonts w:asciiTheme="minorHAnsi" w:eastAsiaTheme="majorEastAsia" w:hAnsiTheme="minorHAnsi" w:cstheme="minorHAnsi"/>
        </w:rPr>
      </w:pPr>
    </w:p>
    <w:p w14:paraId="2A48A6E6" w14:textId="77777777" w:rsidR="00087005" w:rsidRPr="00087005" w:rsidRDefault="00087005" w:rsidP="00087005">
      <w:pPr>
        <w:pStyle w:val="Heading2"/>
        <w:shd w:val="clear" w:color="auto" w:fill="FFFFFF"/>
        <w:spacing w:before="0" w:after="120"/>
        <w:rPr>
          <w:rFonts w:cstheme="minorHAnsi"/>
        </w:rPr>
      </w:pPr>
      <w:r w:rsidRPr="00087005">
        <w:rPr>
          <w:rFonts w:cstheme="minorHAnsi"/>
        </w:rPr>
        <w:t>Grievances and Solving Problems</w:t>
      </w:r>
    </w:p>
    <w:p w14:paraId="3C580FE8" w14:textId="0AFAA6A9" w:rsidR="00087005" w:rsidRPr="00087005" w:rsidRDefault="00087005" w:rsidP="00087005">
      <w:pPr>
        <w:pStyle w:val="NormalWeb"/>
        <w:shd w:val="clear" w:color="auto" w:fill="FFFFFF"/>
        <w:spacing w:before="0" w:beforeAutospacing="0" w:after="240" w:afterAutospacing="0"/>
        <w:rPr>
          <w:rFonts w:asciiTheme="minorHAnsi" w:hAnsiTheme="minorHAnsi" w:cstheme="minorHAnsi"/>
          <w:color w:val="212325"/>
          <w:sz w:val="24"/>
          <w:szCs w:val="24"/>
        </w:rPr>
      </w:pPr>
      <w:r w:rsidRPr="00087005">
        <w:rPr>
          <w:rFonts w:asciiTheme="minorHAnsi" w:hAnsiTheme="minorHAnsi" w:cstheme="minorHAnsi"/>
          <w:color w:val="212325"/>
          <w:sz w:val="24"/>
          <w:szCs w:val="24"/>
        </w:rPr>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 department.</w:t>
      </w:r>
    </w:p>
    <w:p w14:paraId="03B62F70" w14:textId="77777777" w:rsidR="00087005" w:rsidRPr="001F1369" w:rsidRDefault="00087005" w:rsidP="00087005">
      <w:pPr>
        <w:pStyle w:val="Heading2"/>
        <w:rPr>
          <w:rFonts w:cstheme="minorHAnsi"/>
        </w:rPr>
      </w:pPr>
      <w:r w:rsidRPr="00E03E52">
        <w:rPr>
          <w:rFonts w:cstheme="minorHAnsi"/>
        </w:rPr>
        <w:t>Creating an Environment Free from Harassment, Discrimination, and Sexual Misconduct</w:t>
      </w:r>
    </w:p>
    <w:p w14:paraId="7F469E72" w14:textId="77777777" w:rsidR="00087005" w:rsidRDefault="00087005" w:rsidP="00087005">
      <w:pPr>
        <w:rPr>
          <w:bCs/>
        </w:rPr>
      </w:pPr>
    </w:p>
    <w:p w14:paraId="5339758C" w14:textId="77777777" w:rsidR="00087005" w:rsidRPr="001F1369" w:rsidRDefault="00087005" w:rsidP="00087005">
      <w:pPr>
        <w:rPr>
          <w:rFonts w:asciiTheme="minorHAnsi" w:hAnsiTheme="minorHAnsi" w:cstheme="minorHAnsi"/>
          <w:bCs/>
        </w:rPr>
      </w:pPr>
      <w:r w:rsidRPr="001F1369">
        <w:rPr>
          <w:rFonts w:asciiTheme="minorHAnsi" w:hAnsiTheme="minorHAnsi" w:cstheme="minorHAnsi"/>
          <w:bCs/>
        </w:rPr>
        <w:t xml:space="preserve">The Ohio State University is committed to building and maintaining a welcoming community. All Buckeyes have the right to be free from harassment, discrimination, and sexual misconduct. Ohio State does not discriminate </w:t>
      </w:r>
      <w:proofErr w:type="gramStart"/>
      <w:r w:rsidRPr="001F1369">
        <w:rPr>
          <w:rFonts w:asciiTheme="minorHAnsi" w:hAnsiTheme="minorHAnsi" w:cstheme="minorHAnsi"/>
          <w:bCs/>
        </w:rPr>
        <w:t>on the basis of</w:t>
      </w:r>
      <w:proofErr w:type="gramEnd"/>
      <w:r w:rsidRPr="001F1369">
        <w:rPr>
          <w:rFonts w:asciiTheme="minorHAnsi" w:hAnsiTheme="minorHAnsi" w:cstheme="minorHAnsi"/>
          <w:bCs/>
        </w:rPr>
        <w:t xml:space="preserve">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5E5F58B2" w14:textId="77777777" w:rsidR="00087005" w:rsidRPr="001F1369" w:rsidRDefault="00087005" w:rsidP="00087005">
      <w:pPr>
        <w:rPr>
          <w:rFonts w:asciiTheme="minorHAnsi" w:hAnsiTheme="minorHAnsi" w:cstheme="minorHAnsi"/>
          <w:bCs/>
        </w:rPr>
      </w:pPr>
    </w:p>
    <w:p w14:paraId="0ADA8088" w14:textId="77777777" w:rsidR="00087005" w:rsidRPr="001F1369" w:rsidRDefault="00087005" w:rsidP="00087005">
      <w:pPr>
        <w:rPr>
          <w:rFonts w:asciiTheme="minorHAnsi" w:hAnsiTheme="minorHAnsi" w:cstheme="minorHAnsi"/>
          <w:bCs/>
        </w:rPr>
      </w:pPr>
      <w:r w:rsidRPr="001F1369">
        <w:rPr>
          <w:rFonts w:asciiTheme="minorHAnsi" w:hAnsiTheme="minorHAnsi" w:cstheme="minorHAnsi"/>
          <w:bCs/>
        </w:rPr>
        <w:t>To report harassment, discrimination, sexual misconduct, or retaliation and/or seek confidential and non-confidential resources and supportive measures, contact the Civil Rights Compliance Office (CRCO):</w:t>
      </w:r>
    </w:p>
    <w:p w14:paraId="7B81890A" w14:textId="77777777" w:rsidR="00087005" w:rsidRPr="001F1369" w:rsidRDefault="00087005" w:rsidP="00087005">
      <w:pPr>
        <w:rPr>
          <w:rFonts w:asciiTheme="minorHAnsi" w:hAnsiTheme="minorHAnsi" w:cstheme="minorHAnsi"/>
          <w:bCs/>
        </w:rPr>
      </w:pPr>
    </w:p>
    <w:p w14:paraId="33734835" w14:textId="4D28A97E" w:rsidR="00087005" w:rsidRPr="002749FA" w:rsidRDefault="00087005" w:rsidP="00087005">
      <w:pPr>
        <w:rPr>
          <w:rFonts w:asciiTheme="minorHAnsi" w:hAnsiTheme="minorHAnsi" w:cstheme="minorHAnsi"/>
          <w:bCs/>
          <w:u w:val="single"/>
        </w:rPr>
      </w:pPr>
      <w:r w:rsidRPr="001F1369">
        <w:rPr>
          <w:rFonts w:asciiTheme="minorHAnsi" w:hAnsiTheme="minorHAnsi" w:cstheme="minorHAnsi"/>
          <w:bCs/>
        </w:rPr>
        <w:t>Online reporting form: </w:t>
      </w:r>
      <w:hyperlink r:id="rId33" w:history="1">
        <w:r w:rsidR="005F522C" w:rsidRPr="002749FA">
          <w:rPr>
            <w:rStyle w:val="Hyperlink"/>
            <w:rFonts w:asciiTheme="minorHAnsi" w:hAnsiTheme="minorHAnsi" w:cstheme="minorHAnsi"/>
          </w:rPr>
          <w:t>http://civilrights.osu.edu/</w:t>
        </w:r>
      </w:hyperlink>
      <w:r w:rsidR="005F522C" w:rsidRPr="002749FA">
        <w:rPr>
          <w:rFonts w:asciiTheme="minorHAnsi" w:hAnsiTheme="minorHAnsi" w:cstheme="minorHAnsi"/>
        </w:rPr>
        <w:t xml:space="preserve"> </w:t>
      </w:r>
    </w:p>
    <w:p w14:paraId="68A5F198" w14:textId="77777777" w:rsidR="00087005" w:rsidRPr="001F1369" w:rsidRDefault="00087005" w:rsidP="00087005">
      <w:pPr>
        <w:rPr>
          <w:rFonts w:asciiTheme="minorHAnsi" w:hAnsiTheme="minorHAnsi" w:cstheme="minorHAnsi"/>
        </w:rPr>
      </w:pPr>
    </w:p>
    <w:p w14:paraId="413233FA" w14:textId="77777777" w:rsidR="00087005" w:rsidRPr="001F1369" w:rsidRDefault="00087005" w:rsidP="00087005">
      <w:pPr>
        <w:rPr>
          <w:rFonts w:asciiTheme="minorHAnsi" w:hAnsiTheme="minorHAnsi" w:cstheme="minorHAnsi"/>
          <w:bCs/>
        </w:rPr>
      </w:pPr>
      <w:r w:rsidRPr="001F1369">
        <w:rPr>
          <w:rFonts w:asciiTheme="minorHAnsi" w:hAnsiTheme="minorHAnsi" w:cstheme="minorHAnsi"/>
          <w:bCs/>
        </w:rPr>
        <w:t>Call 614-247-5838 or TTY 614-688-8605</w:t>
      </w:r>
    </w:p>
    <w:p w14:paraId="3E00DCE8" w14:textId="77777777" w:rsidR="00087005" w:rsidRPr="001F1369" w:rsidRDefault="00087005" w:rsidP="00087005">
      <w:pPr>
        <w:rPr>
          <w:rFonts w:asciiTheme="minorHAnsi" w:hAnsiTheme="minorHAnsi" w:cstheme="minorHAnsi"/>
          <w:bCs/>
        </w:rPr>
      </w:pPr>
    </w:p>
    <w:p w14:paraId="42277704" w14:textId="33F46CCD" w:rsidR="00087005" w:rsidRPr="001F1369" w:rsidRDefault="001A796F" w:rsidP="00087005">
      <w:pPr>
        <w:rPr>
          <w:rFonts w:asciiTheme="minorHAnsi" w:hAnsiTheme="minorHAnsi" w:cstheme="minorHAnsi"/>
          <w:bCs/>
        </w:rPr>
      </w:pPr>
      <w:hyperlink r:id="rId34" w:history="1">
        <w:r w:rsidR="005F522C" w:rsidRPr="007C088B">
          <w:rPr>
            <w:rStyle w:val="Hyperlink"/>
            <w:rFonts w:asciiTheme="minorHAnsi" w:hAnsiTheme="minorHAnsi" w:cstheme="minorHAnsi"/>
            <w:bCs/>
          </w:rPr>
          <w:t>civilrights@osu.edu</w:t>
        </w:r>
      </w:hyperlink>
      <w:r w:rsidR="005F522C">
        <w:rPr>
          <w:rFonts w:asciiTheme="minorHAnsi" w:hAnsiTheme="minorHAnsi" w:cstheme="minorHAnsi"/>
          <w:bCs/>
        </w:rPr>
        <w:t xml:space="preserve"> </w:t>
      </w:r>
    </w:p>
    <w:p w14:paraId="7F0D99E8" w14:textId="77777777" w:rsidR="00087005" w:rsidRPr="001F1369" w:rsidRDefault="00087005" w:rsidP="00087005">
      <w:pPr>
        <w:rPr>
          <w:rFonts w:asciiTheme="minorHAnsi" w:hAnsiTheme="minorHAnsi" w:cstheme="minorHAnsi"/>
          <w:bCs/>
        </w:rPr>
      </w:pPr>
    </w:p>
    <w:p w14:paraId="47D66818" w14:textId="77777777" w:rsidR="00087005" w:rsidRPr="001F1369" w:rsidRDefault="00087005" w:rsidP="00087005">
      <w:pPr>
        <w:rPr>
          <w:rFonts w:asciiTheme="minorHAnsi" w:hAnsiTheme="minorHAnsi" w:cstheme="minorHAnsi"/>
          <w:bCs/>
        </w:rPr>
      </w:pPr>
      <w:r w:rsidRPr="001F1369">
        <w:rPr>
          <w:rFonts w:asciiTheme="minorHAnsi" w:hAnsiTheme="minorHAnsi" w:cstheme="minorHAnsi"/>
          <w:bCs/>
        </w:rPr>
        <w:t>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w:t>
      </w:r>
    </w:p>
    <w:p w14:paraId="076442A7" w14:textId="77777777" w:rsidR="00087005" w:rsidRPr="001F1369" w:rsidRDefault="00087005" w:rsidP="00087005">
      <w:pPr>
        <w:rPr>
          <w:rFonts w:asciiTheme="minorHAnsi" w:hAnsiTheme="minorHAnsi" w:cstheme="minorHAnsi"/>
          <w:bCs/>
        </w:rPr>
      </w:pPr>
    </w:p>
    <w:p w14:paraId="2C5DC3A8" w14:textId="77777777" w:rsidR="00087005" w:rsidRPr="001F1369" w:rsidRDefault="00087005" w:rsidP="00087005">
      <w:pPr>
        <w:pStyle w:val="ListParagraph"/>
        <w:numPr>
          <w:ilvl w:val="0"/>
          <w:numId w:val="22"/>
        </w:numPr>
        <w:rPr>
          <w:rFonts w:asciiTheme="minorHAnsi" w:hAnsiTheme="minorHAnsi" w:cstheme="minorHAnsi"/>
          <w:bCs/>
        </w:rPr>
      </w:pPr>
      <w:r w:rsidRPr="001F1369">
        <w:rPr>
          <w:rFonts w:asciiTheme="minorHAnsi" w:hAnsiTheme="minorHAnsi" w:cstheme="minorHAnsi"/>
          <w:bCs/>
        </w:rPr>
        <w:t>All university employees, except those exempted by legal privilege of confidentiality or expressly identified as a confidential reporter, have an obligation to report incidents of sexual assault immediately.</w:t>
      </w:r>
    </w:p>
    <w:p w14:paraId="2427C658" w14:textId="77777777" w:rsidR="00087005" w:rsidRPr="001F1369" w:rsidRDefault="00087005" w:rsidP="00087005">
      <w:pPr>
        <w:ind w:left="360"/>
        <w:rPr>
          <w:rFonts w:asciiTheme="minorHAnsi" w:hAnsiTheme="minorHAnsi" w:cstheme="minorHAnsi"/>
          <w:bCs/>
        </w:rPr>
      </w:pPr>
    </w:p>
    <w:p w14:paraId="22ECF7B6" w14:textId="36E08D9F" w:rsidR="00087005" w:rsidRPr="005F522C" w:rsidRDefault="00087005" w:rsidP="005F522C">
      <w:pPr>
        <w:pStyle w:val="ListParagraph"/>
        <w:numPr>
          <w:ilvl w:val="0"/>
          <w:numId w:val="22"/>
        </w:numPr>
        <w:rPr>
          <w:rFonts w:asciiTheme="minorHAnsi" w:hAnsiTheme="minorHAnsi" w:cstheme="minorHAnsi"/>
        </w:rPr>
      </w:pPr>
      <w:r w:rsidRPr="001F1369">
        <w:rPr>
          <w:rFonts w:asciiTheme="minorHAnsi" w:hAnsiTheme="minorHAnsi" w:cstheme="minorHAnsi"/>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0FF428A0" w14:textId="7EAFA88B" w:rsidR="00E20754" w:rsidRPr="00F22C6B" w:rsidRDefault="00FA756F" w:rsidP="00E20754">
      <w:pPr>
        <w:pStyle w:val="Heading2"/>
        <w:rPr>
          <w:rFonts w:cstheme="minorHAnsi"/>
        </w:rPr>
      </w:pPr>
      <w:r w:rsidRPr="00F22C6B">
        <w:rPr>
          <w:rFonts w:cstheme="minorHAnsi"/>
        </w:rPr>
        <w:t>Health and safety</w:t>
      </w:r>
    </w:p>
    <w:p w14:paraId="55ECE3BC" w14:textId="77777777" w:rsidR="00FA756F" w:rsidRPr="00F22C6B" w:rsidRDefault="00FA756F" w:rsidP="00FA756F">
      <w:pPr>
        <w:rPr>
          <w:rFonts w:asciiTheme="minorHAnsi" w:hAnsiTheme="minorHAnsi" w:cstheme="minorHAnsi"/>
        </w:rPr>
      </w:pPr>
    </w:p>
    <w:p w14:paraId="66F8D764" w14:textId="4B7EF19E" w:rsidR="00FA756F" w:rsidRPr="00F22C6B" w:rsidRDefault="00FA756F" w:rsidP="00FA756F">
      <w:pPr>
        <w:rPr>
          <w:rFonts w:asciiTheme="minorHAnsi" w:hAnsiTheme="minorHAnsi" w:cstheme="minorHAnsi"/>
        </w:rPr>
      </w:pPr>
      <w:r w:rsidRPr="00F22C6B">
        <w:rPr>
          <w:rFonts w:asciiTheme="minorHAnsi" w:hAnsiTheme="minorHAnsi" w:cstheme="minorHAnsi"/>
        </w:rPr>
        <w:t>The Ohio State University Wexner Medical Center's Cor</w:t>
      </w:r>
      <w:r w:rsidR="000817CA" w:rsidRPr="00F22C6B">
        <w:rPr>
          <w:rFonts w:asciiTheme="minorHAnsi" w:hAnsiTheme="minorHAnsi" w:cstheme="minorHAnsi"/>
        </w:rPr>
        <w:t>o</w:t>
      </w:r>
      <w:r w:rsidRPr="00F22C6B">
        <w:rPr>
          <w:rFonts w:asciiTheme="minorHAnsi" w:hAnsiTheme="minorHAnsi" w:cstheme="minorHAnsi"/>
        </w:rPr>
        <w:t>navirus Outbreak site (</w:t>
      </w:r>
      <w:hyperlink r:id="rId35" w:history="1">
        <w:r w:rsidRPr="00F22C6B">
          <w:rPr>
            <w:rStyle w:val="Hyperlink"/>
            <w:rFonts w:asciiTheme="minorHAnsi" w:hAnsiTheme="minorHAnsi" w:cstheme="minorHAnsi"/>
          </w:rPr>
          <w:t>https://wexnermedical.osu.edu/features/coronavirus</w:t>
        </w:r>
      </w:hyperlink>
      <w:r w:rsidRPr="00F22C6B">
        <w:rPr>
          <w:rFonts w:asciiTheme="minorHAnsi" w:hAnsiTheme="minorHAnsi" w:cstheme="minorHAnsi"/>
        </w:rPr>
        <w:t xml:space="preserve">) includes the latest information about COVID-19 as well as guidance for students, </w:t>
      </w:r>
      <w:proofErr w:type="gramStart"/>
      <w:r w:rsidRPr="00F22C6B">
        <w:rPr>
          <w:rFonts w:asciiTheme="minorHAnsi" w:hAnsiTheme="minorHAnsi" w:cstheme="minorHAnsi"/>
        </w:rPr>
        <w:t>faculty</w:t>
      </w:r>
      <w:proofErr w:type="gramEnd"/>
      <w:r w:rsidRPr="00F22C6B">
        <w:rPr>
          <w:rFonts w:asciiTheme="minorHAnsi" w:hAnsiTheme="minorHAnsi" w:cstheme="minorHAnsi"/>
        </w:rPr>
        <w:t xml:space="preserve"> and staff.</w:t>
      </w:r>
    </w:p>
    <w:p w14:paraId="20D0147D" w14:textId="35BA9A3D" w:rsidR="00FA756F" w:rsidRPr="00F22C6B" w:rsidRDefault="00FA756F" w:rsidP="00FA756F">
      <w:pPr>
        <w:rPr>
          <w:rFonts w:asciiTheme="minorHAnsi" w:hAnsiTheme="minorHAnsi" w:cstheme="minorHAnsi"/>
        </w:rPr>
      </w:pPr>
    </w:p>
    <w:p w14:paraId="736122F6" w14:textId="2C429CFC" w:rsidR="00FA756F" w:rsidRPr="00F22C6B" w:rsidRDefault="00280C3F" w:rsidP="006C708A">
      <w:pPr>
        <w:rPr>
          <w:rStyle w:val="Hyperlink"/>
          <w:rFonts w:asciiTheme="minorHAnsi" w:hAnsiTheme="minorHAnsi" w:cstheme="minorHAnsi"/>
          <w:bCs/>
        </w:rPr>
      </w:pPr>
      <w:r w:rsidRPr="00F22C6B">
        <w:rPr>
          <w:rFonts w:asciiTheme="minorHAnsi" w:hAnsiTheme="minorHAnsi" w:cstheme="minorHAnsi"/>
        </w:rPr>
        <w:t>I expect that you will read and follow the guidelines and requirements for campus safety</w:t>
      </w:r>
      <w:r w:rsidR="00A8714A" w:rsidRPr="00F22C6B">
        <w:rPr>
          <w:rFonts w:asciiTheme="minorHAnsi" w:hAnsiTheme="minorHAnsi" w:cstheme="minorHAnsi"/>
        </w:rPr>
        <w:t xml:space="preserve">, which are available at </w:t>
      </w:r>
      <w:hyperlink r:id="rId36" w:history="1">
        <w:r w:rsidR="00A8714A" w:rsidRPr="00F22C6B">
          <w:rPr>
            <w:rStyle w:val="Hyperlink"/>
            <w:rFonts w:asciiTheme="minorHAnsi" w:hAnsiTheme="minorHAnsi" w:cstheme="minorHAnsi"/>
            <w:bCs/>
          </w:rPr>
          <w:t>https://safeandhealthy.osu.edu</w:t>
        </w:r>
      </w:hyperlink>
      <w:r w:rsidR="00A8714A" w:rsidRPr="00F22C6B">
        <w:rPr>
          <w:rStyle w:val="Hyperlink"/>
          <w:rFonts w:asciiTheme="minorHAnsi" w:hAnsiTheme="minorHAnsi" w:cstheme="minorHAnsi"/>
          <w:bCs/>
        </w:rPr>
        <w:t>.</w:t>
      </w:r>
    </w:p>
    <w:p w14:paraId="128D3396" w14:textId="3595462D" w:rsidR="00221379" w:rsidRPr="00F22C6B" w:rsidRDefault="00221379" w:rsidP="006C708A">
      <w:pPr>
        <w:rPr>
          <w:rFonts w:asciiTheme="minorHAnsi" w:hAnsiTheme="minorHAnsi" w:cstheme="minorHAnsi"/>
        </w:rPr>
      </w:pPr>
    </w:p>
    <w:p w14:paraId="3AB1FE9F" w14:textId="40192CD8" w:rsidR="00221379" w:rsidRPr="00F22C6B" w:rsidRDefault="00221379" w:rsidP="006C708A">
      <w:pPr>
        <w:rPr>
          <w:rFonts w:asciiTheme="minorHAnsi" w:hAnsiTheme="minorHAnsi" w:cstheme="minorHAnsi"/>
        </w:rPr>
      </w:pPr>
      <w:r w:rsidRPr="00F22C6B">
        <w:rPr>
          <w:rFonts w:asciiTheme="minorHAnsi" w:hAnsiTheme="minorHAnsi" w:cstheme="minorHAnsi"/>
        </w:rPr>
        <w:t xml:space="preserve">If you are unable to attend or participate in class for an extended </w:t>
      </w:r>
      <w:proofErr w:type="gramStart"/>
      <w:r w:rsidRPr="00F22C6B">
        <w:rPr>
          <w:rFonts w:asciiTheme="minorHAnsi" w:hAnsiTheme="minorHAnsi" w:cstheme="minorHAnsi"/>
        </w:rPr>
        <w:t>period of time</w:t>
      </w:r>
      <w:proofErr w:type="gramEnd"/>
      <w:r w:rsidRPr="00F22C6B">
        <w:rPr>
          <w:rFonts w:asciiTheme="minorHAnsi" w:hAnsiTheme="minorHAnsi" w:cstheme="minorHAnsi"/>
        </w:rPr>
        <w:t xml:space="preserve"> due to illness or quarantine, please let me know as soon as possible and we will make arrangements.</w:t>
      </w:r>
    </w:p>
    <w:p w14:paraId="437A9B81" w14:textId="752B8B18" w:rsidR="001D4178" w:rsidRPr="00F22C6B" w:rsidRDefault="00746433" w:rsidP="001D4178">
      <w:pPr>
        <w:pStyle w:val="Heading2"/>
        <w:rPr>
          <w:rFonts w:cstheme="minorHAnsi"/>
        </w:rPr>
      </w:pPr>
      <w:r w:rsidRPr="00F22C6B">
        <w:rPr>
          <w:rFonts w:cstheme="minorHAnsi"/>
        </w:rPr>
        <w:t>Student academic s</w:t>
      </w:r>
      <w:r w:rsidR="001D4178" w:rsidRPr="00F22C6B">
        <w:rPr>
          <w:rFonts w:cstheme="minorHAnsi"/>
        </w:rPr>
        <w:t>ervices</w:t>
      </w:r>
    </w:p>
    <w:p w14:paraId="73C6F33E" w14:textId="1E1136FD" w:rsidR="001D4178" w:rsidRPr="00F22C6B" w:rsidRDefault="001D4178" w:rsidP="001D4178">
      <w:pPr>
        <w:rPr>
          <w:rFonts w:asciiTheme="minorHAnsi" w:hAnsiTheme="minorHAnsi" w:cstheme="minorHAnsi"/>
          <w:iCs/>
          <w:color w:val="0000FF"/>
          <w:u w:val="single"/>
        </w:rPr>
      </w:pPr>
      <w:r w:rsidRPr="00F22C6B">
        <w:rPr>
          <w:rFonts w:asciiTheme="minorHAnsi" w:hAnsiTheme="minorHAnsi" w:cstheme="minorHAnsi"/>
        </w:rPr>
        <w:t>Student academic services offered on the OSU</w:t>
      </w:r>
      <w:r w:rsidR="00746433" w:rsidRPr="00F22C6B">
        <w:rPr>
          <w:rFonts w:asciiTheme="minorHAnsi" w:hAnsiTheme="minorHAnsi" w:cstheme="minorHAnsi"/>
        </w:rPr>
        <w:t xml:space="preserve"> main campus </w:t>
      </w:r>
      <w:hyperlink r:id="rId37" w:history="1">
        <w:r w:rsidRPr="00F22C6B">
          <w:rPr>
            <w:rFonts w:asciiTheme="minorHAnsi" w:hAnsiTheme="minorHAnsi" w:cstheme="minorHAnsi"/>
            <w:iCs/>
            <w:color w:val="0000FF"/>
            <w:u w:val="single"/>
          </w:rPr>
          <w:t>http://advising.osu.edu/welcome.shtml</w:t>
        </w:r>
      </w:hyperlink>
      <w:r w:rsidR="00746433" w:rsidRPr="00F22C6B">
        <w:rPr>
          <w:rFonts w:asciiTheme="minorHAnsi" w:hAnsiTheme="minorHAnsi" w:cstheme="minorHAnsi"/>
          <w:iCs/>
          <w:color w:val="0000FF"/>
          <w:u w:val="single"/>
        </w:rPr>
        <w:t>.</w:t>
      </w:r>
    </w:p>
    <w:p w14:paraId="5FF6D284" w14:textId="124A23BD" w:rsidR="00746433" w:rsidRPr="00F22C6B" w:rsidRDefault="00746433" w:rsidP="00746433">
      <w:pPr>
        <w:pStyle w:val="Heading2"/>
        <w:rPr>
          <w:rFonts w:cstheme="minorHAnsi"/>
        </w:rPr>
      </w:pPr>
      <w:r w:rsidRPr="00F22C6B">
        <w:rPr>
          <w:rFonts w:cstheme="minorHAnsi"/>
        </w:rPr>
        <w:t>Student support services</w:t>
      </w:r>
    </w:p>
    <w:p w14:paraId="18D1919D" w14:textId="1F5FDFC1" w:rsidR="00746433" w:rsidRPr="00F22C6B" w:rsidRDefault="00746433" w:rsidP="00746433">
      <w:pPr>
        <w:rPr>
          <w:rFonts w:asciiTheme="minorHAnsi" w:hAnsiTheme="minorHAnsi" w:cstheme="minorHAnsi"/>
          <w:color w:val="0000FF" w:themeColor="hyperlink"/>
          <w:u w:val="single"/>
        </w:rPr>
      </w:pPr>
      <w:r w:rsidRPr="00F22C6B">
        <w:rPr>
          <w:rFonts w:asciiTheme="minorHAnsi" w:hAnsiTheme="minorHAnsi" w:cstheme="minorHAnsi"/>
        </w:rPr>
        <w:t xml:space="preserve">Student support services offered on the OSU main campus </w:t>
      </w:r>
      <w:hyperlink r:id="rId38" w:history="1">
        <w:r w:rsidRPr="00F22C6B">
          <w:rPr>
            <w:rStyle w:val="Hyperlink"/>
            <w:rFonts w:asciiTheme="minorHAnsi" w:hAnsiTheme="minorHAnsi" w:cstheme="minorHAnsi"/>
          </w:rPr>
          <w:t>http://ssc.osu.edu</w:t>
        </w:r>
      </w:hyperlink>
      <w:r w:rsidRPr="00F22C6B">
        <w:rPr>
          <w:rFonts w:asciiTheme="minorHAnsi" w:hAnsiTheme="minorHAnsi" w:cstheme="minorHAnsi"/>
        </w:rPr>
        <w:t xml:space="preserve">. </w:t>
      </w:r>
    </w:p>
    <w:p w14:paraId="7A1A6940" w14:textId="5D7FEFB8" w:rsidR="00D83D9D" w:rsidRPr="00F22C6B" w:rsidRDefault="00D83D9D" w:rsidP="00403289">
      <w:pPr>
        <w:pStyle w:val="Heading2"/>
        <w:rPr>
          <w:rFonts w:cstheme="minorHAnsi"/>
        </w:rPr>
      </w:pPr>
      <w:r w:rsidRPr="00F22C6B">
        <w:rPr>
          <w:rFonts w:cstheme="minorHAnsi"/>
        </w:rPr>
        <w:t>C</w:t>
      </w:r>
      <w:r w:rsidR="00382AB6" w:rsidRPr="00F22C6B">
        <w:rPr>
          <w:rFonts w:cstheme="minorHAnsi"/>
        </w:rPr>
        <w:t>opyright d</w:t>
      </w:r>
      <w:r w:rsidRPr="00F22C6B">
        <w:rPr>
          <w:rFonts w:cstheme="minorHAnsi"/>
        </w:rPr>
        <w:t>isclaimer</w:t>
      </w:r>
    </w:p>
    <w:p w14:paraId="5ADA6E4C" w14:textId="481F9B3E" w:rsidR="00D83D9D" w:rsidRPr="00F22C6B" w:rsidRDefault="00D83D9D" w:rsidP="00D83D9D">
      <w:pPr>
        <w:rPr>
          <w:rFonts w:asciiTheme="minorHAnsi" w:hAnsiTheme="minorHAnsi" w:cstheme="minorHAnsi"/>
        </w:rPr>
      </w:pPr>
      <w:r w:rsidRPr="00F22C6B">
        <w:rPr>
          <w:rFonts w:asciiTheme="minorHAnsi" w:hAnsiTheme="minorHAnsi" w:cstheme="minorHAnsi"/>
        </w:rPr>
        <w:t xml:space="preserve">The materials used in connection with this course may be subject to copyright protection and are only for the use of students officially enrolled in the course for the educational purposes </w:t>
      </w:r>
      <w:r w:rsidRPr="00F22C6B">
        <w:rPr>
          <w:rFonts w:asciiTheme="minorHAnsi" w:hAnsiTheme="minorHAnsi" w:cstheme="minorHAnsi"/>
        </w:rPr>
        <w:lastRenderedPageBreak/>
        <w:t xml:space="preserve">associated with the course. Copyright law must be considered </w:t>
      </w:r>
      <w:r w:rsidR="00403289" w:rsidRPr="00F22C6B">
        <w:rPr>
          <w:rFonts w:asciiTheme="minorHAnsi" w:hAnsiTheme="minorHAnsi" w:cstheme="minorHAnsi"/>
        </w:rPr>
        <w:t>before copying</w:t>
      </w:r>
      <w:r w:rsidRPr="00F22C6B">
        <w:rPr>
          <w:rFonts w:asciiTheme="minorHAnsi" w:hAnsiTheme="minorHAnsi" w:cstheme="minorHAnsi"/>
        </w:rPr>
        <w:t>, retaining, or disseminating materials outside of the course.</w:t>
      </w:r>
    </w:p>
    <w:p w14:paraId="7CB1EBC9" w14:textId="79952ACE" w:rsidR="00B75611" w:rsidRPr="00F22C6B" w:rsidRDefault="00382AB6" w:rsidP="00403289">
      <w:pPr>
        <w:pStyle w:val="Heading2"/>
        <w:rPr>
          <w:rFonts w:cstheme="minorHAnsi"/>
          <w:sz w:val="24"/>
        </w:rPr>
      </w:pPr>
      <w:r w:rsidRPr="00F22C6B">
        <w:rPr>
          <w:rFonts w:cstheme="minorHAnsi"/>
        </w:rPr>
        <w:t>Statement on t</w:t>
      </w:r>
      <w:r w:rsidR="00B75611" w:rsidRPr="00F22C6B">
        <w:rPr>
          <w:rFonts w:cstheme="minorHAnsi"/>
        </w:rPr>
        <w:t>itle IX</w:t>
      </w:r>
    </w:p>
    <w:p w14:paraId="362ABFE3" w14:textId="0931B95B" w:rsidR="00BB4DCE" w:rsidRPr="00EA6558" w:rsidRDefault="00BB4DCE" w:rsidP="00BB4DCE">
      <w:pPr>
        <w:rPr>
          <w:rStyle w:val="Hyperlink"/>
          <w:rFonts w:asciiTheme="minorHAnsi" w:hAnsiTheme="minorHAnsi" w:cstheme="minorHAnsi"/>
        </w:rPr>
      </w:pPr>
      <w:r w:rsidRPr="00EA6558">
        <w:rPr>
          <w:rFonts w:asciiTheme="minorHAnsi" w:hAnsiTheme="minorHAnsi" w:cstheme="minorHAnsi"/>
        </w:rPr>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 </w:t>
      </w:r>
      <w:hyperlink r:id="rId39" w:history="1">
        <w:r w:rsidRPr="00EA6558">
          <w:rPr>
            <w:rStyle w:val="Hyperlink"/>
            <w:rFonts w:asciiTheme="minorHAnsi" w:hAnsiTheme="minorHAnsi" w:cstheme="minorHAnsi"/>
          </w:rPr>
          <w:t>http://titleix.osu.edu</w:t>
        </w:r>
      </w:hyperlink>
      <w:r w:rsidRPr="00EA6558">
        <w:rPr>
          <w:rFonts w:asciiTheme="minorHAnsi" w:hAnsiTheme="minorHAnsi" w:cstheme="minorHAnsi"/>
        </w:rPr>
        <w:t xml:space="preserve"> or by contacting the Ohio State Title IX Coordinator at </w:t>
      </w:r>
      <w:hyperlink r:id="rId40" w:history="1">
        <w:r w:rsidRPr="00EA6558">
          <w:rPr>
            <w:rStyle w:val="Hyperlink"/>
            <w:rFonts w:asciiTheme="minorHAnsi" w:hAnsiTheme="minorHAnsi" w:cstheme="minorHAnsi"/>
          </w:rPr>
          <w:t>titleix@osu.edu</w:t>
        </w:r>
      </w:hyperlink>
      <w:r w:rsidRPr="00EA6558">
        <w:rPr>
          <w:rStyle w:val="Hyperlink"/>
          <w:rFonts w:asciiTheme="minorHAnsi" w:hAnsiTheme="minorHAnsi" w:cstheme="minorHAnsi"/>
        </w:rPr>
        <w:t xml:space="preserve"> </w:t>
      </w:r>
    </w:p>
    <w:p w14:paraId="2DC7FC1E" w14:textId="45C31F06" w:rsidR="00C8365E" w:rsidRPr="00F22C6B" w:rsidRDefault="00FC475E" w:rsidP="00996A6B">
      <w:pPr>
        <w:pStyle w:val="Heading2"/>
        <w:rPr>
          <w:rFonts w:cstheme="minorHAnsi"/>
        </w:rPr>
      </w:pPr>
      <w:r w:rsidRPr="00F22C6B">
        <w:rPr>
          <w:rFonts w:cstheme="minorHAnsi"/>
        </w:rPr>
        <w:t>Accessibility a</w:t>
      </w:r>
      <w:r w:rsidR="00996A6B" w:rsidRPr="00F22C6B">
        <w:rPr>
          <w:rFonts w:cstheme="minorHAnsi"/>
        </w:rPr>
        <w:t xml:space="preserve">ccommodations </w:t>
      </w:r>
      <w:r w:rsidRPr="00F22C6B">
        <w:rPr>
          <w:rFonts w:cstheme="minorHAnsi"/>
        </w:rPr>
        <w:t>for students with disabilities</w:t>
      </w:r>
    </w:p>
    <w:p w14:paraId="5059EF67" w14:textId="457BA774" w:rsidR="00B914FA" w:rsidRPr="00B914FA" w:rsidRDefault="00BB4DCE" w:rsidP="00B914FA">
      <w:pPr>
        <w:pStyle w:val="Heading3"/>
        <w:rPr>
          <w:sz w:val="32"/>
          <w:szCs w:val="32"/>
        </w:rPr>
      </w:pPr>
      <w:r w:rsidRPr="00F22C6B">
        <w:rPr>
          <w:sz w:val="32"/>
          <w:szCs w:val="32"/>
        </w:rPr>
        <w:t xml:space="preserve">The university strives to make all learning experiences as accessible as possible. </w:t>
      </w:r>
      <w:proofErr w:type="gramStart"/>
      <w:r w:rsidRPr="00F22C6B">
        <w:rPr>
          <w:sz w:val="32"/>
          <w:szCs w:val="32"/>
        </w:rPr>
        <w:t>In light of</w:t>
      </w:r>
      <w:proofErr w:type="gramEnd"/>
      <w:r w:rsidRPr="00F22C6B">
        <w:rPr>
          <w:sz w:val="32"/>
          <w:szCs w:val="32"/>
        </w:rPr>
        <w:t xml:space="preserve"> the current pandemic, students seeking to request COVID-related accommodations may 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F22C6B">
        <w:rPr>
          <w:sz w:val="32"/>
          <w:szCs w:val="32"/>
        </w:rPr>
        <w:t>make arrangements</w:t>
      </w:r>
      <w:proofErr w:type="gramEnd"/>
      <w:r w:rsidRPr="00F22C6B">
        <w:rPr>
          <w:sz w:val="32"/>
          <w:szCs w:val="32"/>
        </w:rPr>
        <w:t xml:space="preserve"> with me as soon as possible to discuss your accommodations so that they may be implemented in a timely fashion. SLDS contact information: </w:t>
      </w:r>
      <w:hyperlink r:id="rId41" w:history="1">
        <w:r w:rsidRPr="00F22C6B">
          <w:rPr>
            <w:rStyle w:val="Hyperlink"/>
            <w:sz w:val="32"/>
            <w:szCs w:val="32"/>
          </w:rPr>
          <w:t>slds@osu.edu</w:t>
        </w:r>
      </w:hyperlink>
      <w:r w:rsidRPr="00F22C6B">
        <w:rPr>
          <w:sz w:val="32"/>
          <w:szCs w:val="32"/>
        </w:rPr>
        <w:t xml:space="preserve">; 614-292-3307; </w:t>
      </w:r>
      <w:hyperlink r:id="rId42" w:history="1">
        <w:r w:rsidRPr="00F22C6B">
          <w:rPr>
            <w:rStyle w:val="Hyperlink"/>
            <w:sz w:val="32"/>
            <w:szCs w:val="32"/>
          </w:rPr>
          <w:t>http://slds.osu.edu</w:t>
        </w:r>
      </w:hyperlink>
      <w:r w:rsidRPr="00F22C6B">
        <w:rPr>
          <w:sz w:val="32"/>
          <w:szCs w:val="32"/>
        </w:rPr>
        <w:t>; 098 Baker Hall, 113 W. 12th Avenue.</w:t>
      </w:r>
    </w:p>
    <w:p w14:paraId="21A284B1" w14:textId="77777777" w:rsidR="00B914FA" w:rsidRPr="00F22C6B" w:rsidRDefault="00B914FA" w:rsidP="00B914FA">
      <w:pPr>
        <w:pStyle w:val="Heading3"/>
        <w:rPr>
          <w:rFonts w:ascii="Calibri" w:hAnsi="Calibri"/>
          <w:sz w:val="24"/>
        </w:rPr>
      </w:pPr>
      <w:r w:rsidRPr="00F22C6B">
        <w:rPr>
          <w:rFonts w:ascii="Calibri" w:hAnsi="Calibri"/>
        </w:rPr>
        <w:t>Accessibility of course technology</w:t>
      </w:r>
    </w:p>
    <w:p w14:paraId="72C93F02" w14:textId="77777777" w:rsidR="00B914FA" w:rsidRPr="002749FA" w:rsidRDefault="00B914FA" w:rsidP="00B914FA">
      <w:pPr>
        <w:rPr>
          <w:rFonts w:asciiTheme="minorHAnsi" w:hAnsiTheme="minorHAnsi" w:cstheme="minorHAnsi"/>
          <w:color w:val="000000"/>
        </w:rPr>
      </w:pPr>
      <w:r w:rsidRPr="002749FA">
        <w:rPr>
          <w:rFonts w:asciiTheme="minorHAnsi" w:hAnsiTheme="minorHAnsi" w:cstheme="minorHAnsi"/>
          <w:color w:val="000000"/>
        </w:rPr>
        <w:t>This online course requires use of Carmen (Ohio State's learning management system) and other online communication and multimedia tools. If you need additional services to use these technologies, please request accommodations with your instructor. </w:t>
      </w:r>
    </w:p>
    <w:p w14:paraId="2D831F39" w14:textId="77777777" w:rsidR="00B914FA" w:rsidRPr="002749FA" w:rsidRDefault="00B914FA" w:rsidP="00B914FA">
      <w:pPr>
        <w:pStyle w:val="ListParagraph"/>
        <w:numPr>
          <w:ilvl w:val="0"/>
          <w:numId w:val="6"/>
        </w:numPr>
        <w:rPr>
          <w:rStyle w:val="Hyperlink"/>
          <w:rFonts w:asciiTheme="minorHAnsi" w:hAnsiTheme="minorHAnsi" w:cstheme="minorHAnsi"/>
          <w:color w:val="000000"/>
          <w:u w:val="none"/>
        </w:rPr>
      </w:pPr>
      <w:r w:rsidRPr="002749FA">
        <w:rPr>
          <w:rStyle w:val="Hyperlink"/>
          <w:rFonts w:asciiTheme="minorHAnsi" w:eastAsia="Times New Roman" w:hAnsiTheme="minorHAnsi" w:cstheme="minorHAnsi"/>
          <w:color w:val="990000"/>
        </w:rPr>
        <w:fldChar w:fldCharType="begin"/>
      </w:r>
      <w:r w:rsidRPr="002749FA">
        <w:rPr>
          <w:rStyle w:val="Hyperlink"/>
          <w:rFonts w:asciiTheme="minorHAnsi" w:eastAsia="Times New Roman" w:hAnsiTheme="minorHAnsi" w:cstheme="minorHAnsi"/>
          <w:color w:val="990000"/>
        </w:rPr>
        <w:instrText xml:space="preserve"> HYPERLINK "https://community.canvaslms.com/docs/DOC-2061" </w:instrText>
      </w:r>
      <w:r w:rsidRPr="002749FA">
        <w:rPr>
          <w:rStyle w:val="Hyperlink"/>
          <w:rFonts w:asciiTheme="minorHAnsi" w:eastAsia="Times New Roman" w:hAnsiTheme="minorHAnsi" w:cstheme="minorHAnsi"/>
          <w:color w:val="990000"/>
        </w:rPr>
        <w:fldChar w:fldCharType="separate"/>
      </w:r>
      <w:r w:rsidRPr="002749FA">
        <w:rPr>
          <w:rStyle w:val="Hyperlink"/>
          <w:rFonts w:asciiTheme="minorHAnsi" w:eastAsia="Times New Roman" w:hAnsiTheme="minorHAnsi" w:cstheme="minorHAnsi"/>
        </w:rPr>
        <w:t>Carmen (Canvas) accessibility</w:t>
      </w:r>
    </w:p>
    <w:p w14:paraId="1A518BFA" w14:textId="77777777" w:rsidR="00B914FA" w:rsidRPr="002749FA" w:rsidRDefault="00B914FA" w:rsidP="00B914FA">
      <w:pPr>
        <w:pStyle w:val="ListParagraph"/>
        <w:numPr>
          <w:ilvl w:val="0"/>
          <w:numId w:val="6"/>
        </w:numPr>
        <w:rPr>
          <w:rFonts w:asciiTheme="minorHAnsi" w:hAnsiTheme="minorHAnsi" w:cstheme="minorHAnsi"/>
          <w:color w:val="000000"/>
        </w:rPr>
      </w:pPr>
      <w:r w:rsidRPr="002749FA">
        <w:rPr>
          <w:rStyle w:val="Hyperlink"/>
          <w:rFonts w:asciiTheme="minorHAnsi" w:eastAsia="Times New Roman" w:hAnsiTheme="minorHAnsi" w:cstheme="minorHAnsi"/>
          <w:color w:val="990000"/>
        </w:rPr>
        <w:fldChar w:fldCharType="end"/>
      </w:r>
      <w:r w:rsidRPr="002749FA">
        <w:rPr>
          <w:rFonts w:asciiTheme="minorHAnsi" w:hAnsiTheme="minorHAnsi" w:cstheme="minorHAnsi"/>
          <w:color w:val="000000"/>
        </w:rPr>
        <w:t>Streaming audio and video</w:t>
      </w:r>
    </w:p>
    <w:p w14:paraId="72D2F233" w14:textId="37515020" w:rsidR="00B914FA" w:rsidRPr="002749FA" w:rsidRDefault="00B914FA" w:rsidP="00B914FA">
      <w:pPr>
        <w:pStyle w:val="ListParagraph"/>
        <w:numPr>
          <w:ilvl w:val="0"/>
          <w:numId w:val="6"/>
        </w:numPr>
        <w:rPr>
          <w:rFonts w:asciiTheme="minorHAnsi" w:hAnsiTheme="minorHAnsi" w:cstheme="minorHAnsi"/>
          <w:color w:val="000000"/>
        </w:rPr>
      </w:pPr>
      <w:r w:rsidRPr="002749FA">
        <w:rPr>
          <w:rFonts w:asciiTheme="minorHAnsi" w:hAnsiTheme="minorHAnsi" w:cstheme="minorHAnsi"/>
          <w:color w:val="000000"/>
        </w:rPr>
        <w:t>Synchronous course tools</w:t>
      </w:r>
    </w:p>
    <w:p w14:paraId="458A2E6D" w14:textId="77777777" w:rsidR="00663526" w:rsidRPr="00F22C6B" w:rsidRDefault="00663526" w:rsidP="00663526">
      <w:pPr>
        <w:pStyle w:val="Heading2"/>
        <w:rPr>
          <w:rFonts w:cstheme="minorHAnsi"/>
          <w:sz w:val="24"/>
        </w:rPr>
      </w:pPr>
      <w:r w:rsidRPr="00F22C6B">
        <w:rPr>
          <w:rFonts w:cstheme="minorHAnsi"/>
        </w:rPr>
        <w:lastRenderedPageBreak/>
        <w:t>Your mental health</w:t>
      </w:r>
    </w:p>
    <w:p w14:paraId="12EEE867" w14:textId="23583175" w:rsidR="00B914FA" w:rsidRDefault="00254F54" w:rsidP="00321684">
      <w:pPr>
        <w:spacing w:before="60" w:after="120"/>
        <w:rPr>
          <w:rStyle w:val="Hyperlink"/>
          <w:rFonts w:asciiTheme="minorHAnsi" w:hAnsiTheme="minorHAnsi" w:cstheme="minorHAnsi"/>
        </w:rPr>
      </w:pPr>
      <w:r w:rsidRPr="00F22C6B">
        <w:rPr>
          <w:rFonts w:asciiTheme="minorHAnsi" w:hAnsiTheme="minorHAnsi" w:cstheme="minorHAnsi"/>
        </w:rPr>
        <w:t xml:space="preserve">As a student you may experience a range of issues that can cause barriers to </w:t>
      </w:r>
      <w:proofErr w:type="gramStart"/>
      <w:r w:rsidRPr="00F22C6B">
        <w:rPr>
          <w:rFonts w:asciiTheme="minorHAnsi" w:hAnsiTheme="minorHAnsi" w:cstheme="minorHAnsi"/>
        </w:rPr>
        <w:t>learning</w:t>
      </w:r>
      <w:proofErr w:type="gramEnd"/>
      <w:r w:rsidRPr="00F22C6B">
        <w:rPr>
          <w:rFonts w:asciiTheme="minorHAnsi" w:hAnsiTheme="minorHAnsi" w:cstheme="minorHAnsi"/>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43" w:history="1">
        <w:r w:rsidRPr="00F22C6B">
          <w:rPr>
            <w:rStyle w:val="Hyperlink"/>
            <w:rFonts w:asciiTheme="minorHAnsi" w:hAnsiTheme="minorHAnsi" w:cstheme="minorHAnsi"/>
          </w:rPr>
          <w:t>ccs.osu.edu</w:t>
        </w:r>
      </w:hyperlink>
      <w:r w:rsidRPr="00F22C6B">
        <w:rPr>
          <w:rFonts w:asciiTheme="minorHAnsi" w:hAnsiTheme="minorHAnsi" w:cstheme="minorHAnsi"/>
        </w:rPr>
        <w:t xml:space="preserve"> or calling 614- 292-5766. CCS is located on the 4th Floor of the Younkin Success Center and 10th Floor of Lincoln Tower. You can reach an </w:t>
      </w:r>
      <w:proofErr w:type="gramStart"/>
      <w:r w:rsidRPr="00F22C6B">
        <w:rPr>
          <w:rFonts w:asciiTheme="minorHAnsi" w:hAnsiTheme="minorHAnsi" w:cstheme="minorHAnsi"/>
        </w:rPr>
        <w:t>on call</w:t>
      </w:r>
      <w:proofErr w:type="gramEnd"/>
      <w:r w:rsidRPr="00F22C6B">
        <w:rPr>
          <w:rFonts w:asciiTheme="minorHAnsi" w:hAnsiTheme="minorHAnsi" w:cstheme="minorHAnsi"/>
        </w:rPr>
        <w:t xml:space="preserve"> counselor when CCS is closed at 614-292-5766 and 24 hour emergency help is also available through the 24/7 National Suicide Prevention Hotline at 1-800-273- TALK or at </w:t>
      </w:r>
      <w:hyperlink r:id="rId44" w:history="1">
        <w:r w:rsidRPr="00F22C6B">
          <w:rPr>
            <w:rStyle w:val="Hyperlink"/>
            <w:rFonts w:asciiTheme="minorHAnsi" w:hAnsiTheme="minorHAnsi" w:cstheme="minorHAnsi"/>
          </w:rPr>
          <w:t>suicidepreventionlifeline.org</w:t>
        </w:r>
      </w:hyperlink>
    </w:p>
    <w:p w14:paraId="06B092B6" w14:textId="77777777" w:rsidR="001F1369" w:rsidRDefault="001F1369" w:rsidP="00087005">
      <w:pPr>
        <w:rPr>
          <w:bCs/>
        </w:rPr>
      </w:pPr>
    </w:p>
    <w:p w14:paraId="3EF8FB34" w14:textId="77777777" w:rsidR="001F1369" w:rsidRPr="001F1369" w:rsidRDefault="001F1369" w:rsidP="001F1369">
      <w:pPr>
        <w:rPr>
          <w:rFonts w:asciiTheme="minorHAnsi" w:eastAsiaTheme="majorEastAsia" w:hAnsiTheme="minorHAnsi" w:cstheme="minorHAnsi"/>
          <w:b/>
          <w:color w:val="740B0E"/>
          <w:sz w:val="36"/>
          <w:szCs w:val="36"/>
        </w:rPr>
      </w:pPr>
      <w:r w:rsidRPr="001F1369">
        <w:rPr>
          <w:rFonts w:asciiTheme="minorHAnsi" w:eastAsiaTheme="majorEastAsia" w:hAnsiTheme="minorHAnsi" w:cstheme="minorHAnsi"/>
          <w:b/>
          <w:color w:val="740B0E"/>
          <w:sz w:val="36"/>
          <w:szCs w:val="36"/>
        </w:rPr>
        <w:t>Copyright</w:t>
      </w:r>
    </w:p>
    <w:p w14:paraId="70C9BE5F" w14:textId="77777777" w:rsidR="001F1369" w:rsidRDefault="001F1369" w:rsidP="001F1369">
      <w:pPr>
        <w:ind w:left="360"/>
        <w:rPr>
          <w:bCs/>
        </w:rPr>
      </w:pPr>
    </w:p>
    <w:p w14:paraId="74959CED" w14:textId="04B73D16" w:rsidR="001F1369" w:rsidRPr="001F1369" w:rsidRDefault="001F1369" w:rsidP="001F1369">
      <w:pPr>
        <w:rPr>
          <w:rFonts w:asciiTheme="minorHAnsi" w:hAnsiTheme="minorHAnsi" w:cstheme="minorHAnsi"/>
        </w:rPr>
      </w:pPr>
      <w:r w:rsidRPr="001F1369">
        <w:rPr>
          <w:rFonts w:asciiTheme="minorHAnsi" w:hAnsiTheme="minorHAnsi" w:cstheme="minorHAnsi"/>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358B5348" w14:textId="7194CD51" w:rsidR="00B914FA" w:rsidRPr="00F22C6B" w:rsidRDefault="00B914FA" w:rsidP="00B914FA">
      <w:pPr>
        <w:pStyle w:val="Heading2"/>
        <w:rPr>
          <w:rFonts w:cstheme="minorHAnsi"/>
          <w:color w:val="0000FF" w:themeColor="hyperlink"/>
          <w:sz w:val="24"/>
          <w:u w:val="single"/>
        </w:rPr>
      </w:pPr>
      <w:r w:rsidRPr="00F22C6B">
        <w:rPr>
          <w:rFonts w:cstheme="minorHAnsi"/>
        </w:rPr>
        <w:t>Disclaimer</w:t>
      </w:r>
    </w:p>
    <w:p w14:paraId="3D06C8BF" w14:textId="77777777" w:rsidR="00B914FA" w:rsidRPr="00F22C6B" w:rsidRDefault="00B914FA" w:rsidP="00B914FA">
      <w:pPr>
        <w:rPr>
          <w:rFonts w:asciiTheme="minorHAnsi" w:hAnsiTheme="minorHAnsi" w:cstheme="minorHAnsi"/>
          <w:b/>
          <w:bCs/>
          <w:i/>
          <w:iCs/>
          <w:color w:val="201F1E"/>
          <w:sz w:val="22"/>
          <w:szCs w:val="22"/>
          <w:bdr w:val="none" w:sz="0" w:space="0" w:color="auto" w:frame="1"/>
          <w:shd w:val="clear" w:color="auto" w:fill="FFFFFF"/>
        </w:rPr>
      </w:pPr>
    </w:p>
    <w:p w14:paraId="7797AD23" w14:textId="096E0F47" w:rsidR="00B914FA" w:rsidRPr="00EA6558" w:rsidRDefault="00B914FA" w:rsidP="00EA6558">
      <w:pPr>
        <w:rPr>
          <w:rFonts w:asciiTheme="minorHAnsi" w:hAnsiTheme="minorHAnsi" w:cstheme="minorHAnsi"/>
        </w:rPr>
      </w:pPr>
      <w:r w:rsidRPr="00F22C6B">
        <w:rPr>
          <w:rFonts w:asciiTheme="minorHAnsi" w:hAnsiTheme="minorHAnsi" w:cstheme="minorHAnsi"/>
        </w:rPr>
        <w:t xml:space="preserve">This syllabus should be taken as a </w:t>
      </w:r>
      <w:proofErr w:type="gramStart"/>
      <w:r w:rsidRPr="00F22C6B">
        <w:rPr>
          <w:rFonts w:asciiTheme="minorHAnsi" w:hAnsiTheme="minorHAnsi" w:cstheme="minorHAnsi"/>
        </w:rPr>
        <w:t>fairly reliable</w:t>
      </w:r>
      <w:proofErr w:type="gramEnd"/>
      <w:r w:rsidRPr="00F22C6B">
        <w:rPr>
          <w:rFonts w:asciiTheme="minorHAnsi" w:hAnsiTheme="minorHAnsi" w:cstheme="minorHAnsi"/>
        </w:rPr>
        <w:t xml:space="preserve"> guide for the course content. However, you cannot claim any rights from it and </w:t>
      </w:r>
      <w:proofErr w:type="gramStart"/>
      <w:r w:rsidRPr="00F22C6B">
        <w:rPr>
          <w:rFonts w:asciiTheme="minorHAnsi" w:hAnsiTheme="minorHAnsi" w:cstheme="minorHAnsi"/>
        </w:rPr>
        <w:t>in particular we</w:t>
      </w:r>
      <w:proofErr w:type="gramEnd"/>
      <w:r w:rsidRPr="00F22C6B">
        <w:rPr>
          <w:rFonts w:asciiTheme="minorHAnsi" w:hAnsiTheme="minorHAnsi" w:cstheme="minorHAnsi"/>
        </w:rPr>
        <w:t xml:space="preserve"> reserve the right to change due dates or the methods of grading and/or assessment if necessary.  Any changes will be communicated to you through official course announcements.</w:t>
      </w:r>
    </w:p>
    <w:sectPr w:rsidR="00B914FA" w:rsidRPr="00EA6558" w:rsidSect="004A3492">
      <w:headerReference w:type="default" r:id="rId45"/>
      <w:headerReference w:type="first" r:id="rId46"/>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FACD" w14:textId="77777777" w:rsidR="001A796F" w:rsidRDefault="001A796F" w:rsidP="003B3934">
      <w:r>
        <w:separator/>
      </w:r>
    </w:p>
  </w:endnote>
  <w:endnote w:type="continuationSeparator" w:id="0">
    <w:p w14:paraId="22C93FA6" w14:textId="77777777" w:rsidR="001A796F" w:rsidRDefault="001A796F" w:rsidP="003B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old">
    <w:panose1 w:val="020B0604020202020204"/>
    <w:charset w:val="00"/>
    <w:family w:val="auto"/>
    <w:pitch w:val="variable"/>
    <w:sig w:usb0="A00002EF" w:usb1="5000E0FB" w:usb2="00000000" w:usb3="00000000" w:csb0="000001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5FB0" w14:textId="77777777" w:rsidR="001A796F" w:rsidRDefault="001A796F" w:rsidP="003B3934">
      <w:r>
        <w:separator/>
      </w:r>
    </w:p>
  </w:footnote>
  <w:footnote w:type="continuationSeparator" w:id="0">
    <w:p w14:paraId="6069D312" w14:textId="77777777" w:rsidR="001A796F" w:rsidRDefault="001A796F" w:rsidP="003B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077C" w14:textId="070D061A" w:rsidR="00FC475E" w:rsidRPr="0028320F" w:rsidRDefault="00FC475E" w:rsidP="0028320F">
    <w:pPr>
      <w:pStyle w:val="Header"/>
      <w:jc w:val="right"/>
      <w:rPr>
        <w:rFonts w:ascii="Arial" w:hAnsi="Arial" w:cs="Arial"/>
        <w:sz w:val="18"/>
        <w:szCs w:val="18"/>
      </w:rPr>
    </w:pPr>
    <w:r w:rsidRPr="0028320F">
      <w:rPr>
        <w:rStyle w:val="PageNumber"/>
        <w:rFonts w:ascii="Arial" w:hAnsi="Arial" w:cs="Arial"/>
      </w:rPr>
      <w:fldChar w:fldCharType="begin"/>
    </w:r>
    <w:r w:rsidRPr="0028320F">
      <w:rPr>
        <w:rStyle w:val="PageNumber"/>
        <w:rFonts w:ascii="Arial" w:hAnsi="Arial" w:cs="Arial"/>
      </w:rPr>
      <w:instrText xml:space="preserve"> PAGE </w:instrText>
    </w:r>
    <w:r w:rsidRPr="0028320F">
      <w:rPr>
        <w:rStyle w:val="PageNumber"/>
        <w:rFonts w:ascii="Arial" w:hAnsi="Arial" w:cs="Arial"/>
      </w:rPr>
      <w:fldChar w:fldCharType="separate"/>
    </w:r>
    <w:r w:rsidR="00746433">
      <w:rPr>
        <w:rStyle w:val="PageNumber"/>
        <w:rFonts w:ascii="Arial" w:hAnsi="Arial" w:cs="Arial"/>
        <w:noProof/>
      </w:rPr>
      <w:t>6</w:t>
    </w:r>
    <w:r w:rsidRPr="0028320F">
      <w:rPr>
        <w:rStyle w:val="PageNumber"/>
        <w:rFonts w:ascii="Arial" w:hAnsi="Arial" w:cs="Arial"/>
      </w:rPr>
      <w:fldChar w:fldCharType="end"/>
    </w:r>
  </w:p>
  <w:p w14:paraId="5658E5F4" w14:textId="77777777" w:rsidR="00FC475E" w:rsidRPr="009A7561" w:rsidRDefault="00FC475E" w:rsidP="003B3934">
    <w:pPr>
      <w:pStyle w:val="Header"/>
      <w:ind w:hanging="720"/>
      <w:rPr>
        <w:rFonts w:ascii="Arial" w:hAnsi="Arial" w:cs="Arial"/>
        <w:sz w:val="18"/>
        <w:szCs w:val="18"/>
      </w:rPr>
    </w:pPr>
  </w:p>
  <w:p w14:paraId="2B7AAD8A" w14:textId="5FBA80A1" w:rsidR="00FC475E" w:rsidRDefault="00FC4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1F19" w14:textId="234EF7DC" w:rsidR="00FC475E" w:rsidRDefault="00FC475E" w:rsidP="004E6202">
    <w:pPr>
      <w:pStyle w:val="Header"/>
      <w:ind w:hanging="720"/>
      <w:jc w:val="center"/>
      <w:rPr>
        <w:rFonts w:ascii="Arial" w:hAnsi="Arial" w:cs="Arial"/>
        <w:sz w:val="18"/>
        <w:szCs w:val="18"/>
      </w:rPr>
    </w:pPr>
  </w:p>
  <w:p w14:paraId="7E42DDDE" w14:textId="77777777" w:rsidR="00FC475E" w:rsidRDefault="00FC475E" w:rsidP="003B3934">
    <w:pPr>
      <w:pStyle w:val="Header"/>
      <w:ind w:hanging="720"/>
      <w:rPr>
        <w:rFonts w:ascii="Arial" w:hAnsi="Arial" w:cs="Arial"/>
        <w:sz w:val="18"/>
        <w:szCs w:val="18"/>
      </w:rPr>
    </w:pPr>
  </w:p>
  <w:p w14:paraId="66467B0B" w14:textId="77777777" w:rsidR="00FC475E" w:rsidRDefault="00FC475E" w:rsidP="003B3934">
    <w:pPr>
      <w:pStyle w:val="Header"/>
      <w:ind w:hanging="720"/>
      <w:rPr>
        <w:rFonts w:ascii="Arial" w:hAnsi="Arial" w:cs="Arial"/>
        <w:sz w:val="18"/>
        <w:szCs w:val="18"/>
      </w:rPr>
    </w:pPr>
  </w:p>
  <w:p w14:paraId="38EB3654" w14:textId="77777777" w:rsidR="00FC475E" w:rsidRPr="003B3934" w:rsidRDefault="00FC475E"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F40"/>
    <w:multiLevelType w:val="hybridMultilevel"/>
    <w:tmpl w:val="E9D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377A"/>
    <w:multiLevelType w:val="hybridMultilevel"/>
    <w:tmpl w:val="087A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B1E7A"/>
    <w:multiLevelType w:val="hybridMultilevel"/>
    <w:tmpl w:val="F0E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3623D"/>
    <w:multiLevelType w:val="hybridMultilevel"/>
    <w:tmpl w:val="D79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E6B47"/>
    <w:multiLevelType w:val="hybridMultilevel"/>
    <w:tmpl w:val="F886C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472D05"/>
    <w:multiLevelType w:val="hybridMultilevel"/>
    <w:tmpl w:val="A89293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82BF8"/>
    <w:multiLevelType w:val="hybridMultilevel"/>
    <w:tmpl w:val="EC88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63959"/>
    <w:multiLevelType w:val="hybridMultilevel"/>
    <w:tmpl w:val="B08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E6E58"/>
    <w:multiLevelType w:val="hybridMultilevel"/>
    <w:tmpl w:val="FAA0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F187F"/>
    <w:multiLevelType w:val="hybridMultilevel"/>
    <w:tmpl w:val="0E902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D4ED3"/>
    <w:multiLevelType w:val="hybridMultilevel"/>
    <w:tmpl w:val="670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0046E"/>
    <w:multiLevelType w:val="hybridMultilevel"/>
    <w:tmpl w:val="D332BCE6"/>
    <w:lvl w:ilvl="0" w:tplc="48542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33474"/>
    <w:multiLevelType w:val="hybridMultilevel"/>
    <w:tmpl w:val="51F6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340F9"/>
    <w:multiLevelType w:val="hybridMultilevel"/>
    <w:tmpl w:val="B970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A24EC4"/>
    <w:multiLevelType w:val="hybridMultilevel"/>
    <w:tmpl w:val="084E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E16DA"/>
    <w:multiLevelType w:val="hybridMultilevel"/>
    <w:tmpl w:val="B424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250D3"/>
    <w:multiLevelType w:val="hybridMultilevel"/>
    <w:tmpl w:val="C816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9"/>
  </w:num>
  <w:num w:numId="4">
    <w:abstractNumId w:val="15"/>
  </w:num>
  <w:num w:numId="5">
    <w:abstractNumId w:val="8"/>
  </w:num>
  <w:num w:numId="6">
    <w:abstractNumId w:val="2"/>
  </w:num>
  <w:num w:numId="7">
    <w:abstractNumId w:val="5"/>
  </w:num>
  <w:num w:numId="8">
    <w:abstractNumId w:val="9"/>
  </w:num>
  <w:num w:numId="9">
    <w:abstractNumId w:val="1"/>
  </w:num>
  <w:num w:numId="10">
    <w:abstractNumId w:val="10"/>
  </w:num>
  <w:num w:numId="11">
    <w:abstractNumId w:val="20"/>
  </w:num>
  <w:num w:numId="12">
    <w:abstractNumId w:val="4"/>
  </w:num>
  <w:num w:numId="13">
    <w:abstractNumId w:val="16"/>
  </w:num>
  <w:num w:numId="14">
    <w:abstractNumId w:val="7"/>
  </w:num>
  <w:num w:numId="15">
    <w:abstractNumId w:val="13"/>
  </w:num>
  <w:num w:numId="16">
    <w:abstractNumId w:val="18"/>
  </w:num>
  <w:num w:numId="17">
    <w:abstractNumId w:val="21"/>
  </w:num>
  <w:num w:numId="18">
    <w:abstractNumId w:val="11"/>
  </w:num>
  <w:num w:numId="19">
    <w:abstractNumId w:val="14"/>
  </w:num>
  <w:num w:numId="20">
    <w:abstractNumId w:val="0"/>
  </w:num>
  <w:num w:numId="21">
    <w:abstractNumId w:val="12"/>
  </w:num>
  <w:num w:numId="2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B1"/>
    <w:rsid w:val="00005A5F"/>
    <w:rsid w:val="000061ED"/>
    <w:rsid w:val="000178C6"/>
    <w:rsid w:val="0002357E"/>
    <w:rsid w:val="000256B2"/>
    <w:rsid w:val="00033568"/>
    <w:rsid w:val="00042F40"/>
    <w:rsid w:val="00056B94"/>
    <w:rsid w:val="00074D0B"/>
    <w:rsid w:val="00074DF9"/>
    <w:rsid w:val="00075CCB"/>
    <w:rsid w:val="000817CA"/>
    <w:rsid w:val="00082238"/>
    <w:rsid w:val="000841F2"/>
    <w:rsid w:val="00087005"/>
    <w:rsid w:val="00094CBC"/>
    <w:rsid w:val="000958E9"/>
    <w:rsid w:val="000A09CE"/>
    <w:rsid w:val="000A0B18"/>
    <w:rsid w:val="000A3FBB"/>
    <w:rsid w:val="000A711F"/>
    <w:rsid w:val="000B749A"/>
    <w:rsid w:val="000C7505"/>
    <w:rsid w:val="000D021A"/>
    <w:rsid w:val="000D31EC"/>
    <w:rsid w:val="000D4A5E"/>
    <w:rsid w:val="000F5EA0"/>
    <w:rsid w:val="000F68B9"/>
    <w:rsid w:val="00102056"/>
    <w:rsid w:val="00103EDE"/>
    <w:rsid w:val="001054A6"/>
    <w:rsid w:val="00105F14"/>
    <w:rsid w:val="00107227"/>
    <w:rsid w:val="00110AB5"/>
    <w:rsid w:val="00111BE4"/>
    <w:rsid w:val="001317A0"/>
    <w:rsid w:val="0013362C"/>
    <w:rsid w:val="0013665E"/>
    <w:rsid w:val="00140E47"/>
    <w:rsid w:val="001428EB"/>
    <w:rsid w:val="00144CAB"/>
    <w:rsid w:val="00150129"/>
    <w:rsid w:val="00160E18"/>
    <w:rsid w:val="00164338"/>
    <w:rsid w:val="00171B45"/>
    <w:rsid w:val="001728BC"/>
    <w:rsid w:val="00185ACE"/>
    <w:rsid w:val="001A2D7F"/>
    <w:rsid w:val="001A37E1"/>
    <w:rsid w:val="001A4E47"/>
    <w:rsid w:val="001A796F"/>
    <w:rsid w:val="001B6CB3"/>
    <w:rsid w:val="001B6D84"/>
    <w:rsid w:val="001C2F55"/>
    <w:rsid w:val="001C5165"/>
    <w:rsid w:val="001C698F"/>
    <w:rsid w:val="001D4178"/>
    <w:rsid w:val="001D486F"/>
    <w:rsid w:val="001E44E7"/>
    <w:rsid w:val="001F0EE0"/>
    <w:rsid w:val="001F1369"/>
    <w:rsid w:val="001F6186"/>
    <w:rsid w:val="002002ED"/>
    <w:rsid w:val="0020152E"/>
    <w:rsid w:val="00201F1D"/>
    <w:rsid w:val="0022088C"/>
    <w:rsid w:val="00221379"/>
    <w:rsid w:val="002256B7"/>
    <w:rsid w:val="00225D10"/>
    <w:rsid w:val="00247DC9"/>
    <w:rsid w:val="00252B46"/>
    <w:rsid w:val="00254F54"/>
    <w:rsid w:val="0026099D"/>
    <w:rsid w:val="0026308A"/>
    <w:rsid w:val="00264390"/>
    <w:rsid w:val="00267A94"/>
    <w:rsid w:val="0027403B"/>
    <w:rsid w:val="002749FA"/>
    <w:rsid w:val="00277681"/>
    <w:rsid w:val="0028043E"/>
    <w:rsid w:val="00280C3F"/>
    <w:rsid w:val="0028320F"/>
    <w:rsid w:val="00290246"/>
    <w:rsid w:val="002932DA"/>
    <w:rsid w:val="002946B5"/>
    <w:rsid w:val="002A24A8"/>
    <w:rsid w:val="002B153E"/>
    <w:rsid w:val="002B1D31"/>
    <w:rsid w:val="002B4F31"/>
    <w:rsid w:val="002B4FAB"/>
    <w:rsid w:val="002D0835"/>
    <w:rsid w:val="002D1FF4"/>
    <w:rsid w:val="002D474C"/>
    <w:rsid w:val="002F1FEE"/>
    <w:rsid w:val="002F3D0F"/>
    <w:rsid w:val="002F4C9A"/>
    <w:rsid w:val="002F5C94"/>
    <w:rsid w:val="002F6471"/>
    <w:rsid w:val="00306516"/>
    <w:rsid w:val="00311D3C"/>
    <w:rsid w:val="0031477A"/>
    <w:rsid w:val="00314A19"/>
    <w:rsid w:val="00317BC8"/>
    <w:rsid w:val="00321684"/>
    <w:rsid w:val="00330E26"/>
    <w:rsid w:val="003531D5"/>
    <w:rsid w:val="00356BF2"/>
    <w:rsid w:val="00362A4E"/>
    <w:rsid w:val="00363591"/>
    <w:rsid w:val="00372F74"/>
    <w:rsid w:val="00381952"/>
    <w:rsid w:val="00382AB6"/>
    <w:rsid w:val="00392F29"/>
    <w:rsid w:val="003A7A6A"/>
    <w:rsid w:val="003B3934"/>
    <w:rsid w:val="003B3A90"/>
    <w:rsid w:val="003C080E"/>
    <w:rsid w:val="003C3B80"/>
    <w:rsid w:val="003C7A51"/>
    <w:rsid w:val="003C7D2C"/>
    <w:rsid w:val="003D0044"/>
    <w:rsid w:val="003D7F2B"/>
    <w:rsid w:val="003E3D56"/>
    <w:rsid w:val="003E4C83"/>
    <w:rsid w:val="003F0658"/>
    <w:rsid w:val="003F1BA2"/>
    <w:rsid w:val="003F3112"/>
    <w:rsid w:val="003F6F8F"/>
    <w:rsid w:val="003F7CB2"/>
    <w:rsid w:val="00400D66"/>
    <w:rsid w:val="00403289"/>
    <w:rsid w:val="00403610"/>
    <w:rsid w:val="004044CD"/>
    <w:rsid w:val="004064FF"/>
    <w:rsid w:val="0040664B"/>
    <w:rsid w:val="0040798C"/>
    <w:rsid w:val="004123C6"/>
    <w:rsid w:val="00415824"/>
    <w:rsid w:val="00416FE0"/>
    <w:rsid w:val="0042156F"/>
    <w:rsid w:val="00422835"/>
    <w:rsid w:val="00424B56"/>
    <w:rsid w:val="004327C4"/>
    <w:rsid w:val="00433048"/>
    <w:rsid w:val="00434C53"/>
    <w:rsid w:val="0043731B"/>
    <w:rsid w:val="004441FD"/>
    <w:rsid w:val="0044797E"/>
    <w:rsid w:val="00450730"/>
    <w:rsid w:val="00463CEB"/>
    <w:rsid w:val="00463F4F"/>
    <w:rsid w:val="00474444"/>
    <w:rsid w:val="00481FEE"/>
    <w:rsid w:val="00490A2D"/>
    <w:rsid w:val="00496624"/>
    <w:rsid w:val="004A1C68"/>
    <w:rsid w:val="004A2135"/>
    <w:rsid w:val="004A3492"/>
    <w:rsid w:val="004A4909"/>
    <w:rsid w:val="004C099A"/>
    <w:rsid w:val="004C1B24"/>
    <w:rsid w:val="004C293F"/>
    <w:rsid w:val="004C5ECF"/>
    <w:rsid w:val="004D4ED1"/>
    <w:rsid w:val="004E27E0"/>
    <w:rsid w:val="004E6202"/>
    <w:rsid w:val="004F1791"/>
    <w:rsid w:val="004F4545"/>
    <w:rsid w:val="005023AC"/>
    <w:rsid w:val="00505BF1"/>
    <w:rsid w:val="00507B91"/>
    <w:rsid w:val="00513C94"/>
    <w:rsid w:val="005159BB"/>
    <w:rsid w:val="00521167"/>
    <w:rsid w:val="00521801"/>
    <w:rsid w:val="00530252"/>
    <w:rsid w:val="005407C1"/>
    <w:rsid w:val="00542269"/>
    <w:rsid w:val="00546E65"/>
    <w:rsid w:val="00553F71"/>
    <w:rsid w:val="00555F1B"/>
    <w:rsid w:val="00565D3E"/>
    <w:rsid w:val="0057602F"/>
    <w:rsid w:val="00590B8C"/>
    <w:rsid w:val="005A16E0"/>
    <w:rsid w:val="005A4F4C"/>
    <w:rsid w:val="005A705E"/>
    <w:rsid w:val="005B3399"/>
    <w:rsid w:val="005C5C5E"/>
    <w:rsid w:val="005D59CE"/>
    <w:rsid w:val="005E1517"/>
    <w:rsid w:val="005E33A6"/>
    <w:rsid w:val="005F4994"/>
    <w:rsid w:val="005F522C"/>
    <w:rsid w:val="005F6089"/>
    <w:rsid w:val="00605205"/>
    <w:rsid w:val="00606605"/>
    <w:rsid w:val="00612C93"/>
    <w:rsid w:val="006134B4"/>
    <w:rsid w:val="00621F94"/>
    <w:rsid w:val="00623272"/>
    <w:rsid w:val="00623775"/>
    <w:rsid w:val="0063201F"/>
    <w:rsid w:val="00636116"/>
    <w:rsid w:val="00636E07"/>
    <w:rsid w:val="0064232B"/>
    <w:rsid w:val="00644178"/>
    <w:rsid w:val="00663526"/>
    <w:rsid w:val="00673721"/>
    <w:rsid w:val="00673B36"/>
    <w:rsid w:val="006745F3"/>
    <w:rsid w:val="006750A1"/>
    <w:rsid w:val="006766EF"/>
    <w:rsid w:val="006771D1"/>
    <w:rsid w:val="00685F8A"/>
    <w:rsid w:val="00691152"/>
    <w:rsid w:val="0069672C"/>
    <w:rsid w:val="006A5F32"/>
    <w:rsid w:val="006A6CC5"/>
    <w:rsid w:val="006B75C4"/>
    <w:rsid w:val="006C2AAD"/>
    <w:rsid w:val="006C6F23"/>
    <w:rsid w:val="006C708A"/>
    <w:rsid w:val="006D5B3D"/>
    <w:rsid w:val="006E46A8"/>
    <w:rsid w:val="006F1DC3"/>
    <w:rsid w:val="006F40B5"/>
    <w:rsid w:val="007013D3"/>
    <w:rsid w:val="00707E6B"/>
    <w:rsid w:val="0072252A"/>
    <w:rsid w:val="00723D08"/>
    <w:rsid w:val="0073491F"/>
    <w:rsid w:val="00735482"/>
    <w:rsid w:val="00737E9E"/>
    <w:rsid w:val="0074294A"/>
    <w:rsid w:val="00745A2B"/>
    <w:rsid w:val="00746433"/>
    <w:rsid w:val="00751B24"/>
    <w:rsid w:val="00752BBC"/>
    <w:rsid w:val="00752F9F"/>
    <w:rsid w:val="00757334"/>
    <w:rsid w:val="00763AB0"/>
    <w:rsid w:val="0076595E"/>
    <w:rsid w:val="0076743D"/>
    <w:rsid w:val="00783F28"/>
    <w:rsid w:val="0078516D"/>
    <w:rsid w:val="00793D02"/>
    <w:rsid w:val="00795375"/>
    <w:rsid w:val="00795D9B"/>
    <w:rsid w:val="007B1366"/>
    <w:rsid w:val="007B787F"/>
    <w:rsid w:val="007B7930"/>
    <w:rsid w:val="007C3366"/>
    <w:rsid w:val="007C3856"/>
    <w:rsid w:val="007C608F"/>
    <w:rsid w:val="007D1E8B"/>
    <w:rsid w:val="007D6741"/>
    <w:rsid w:val="007E64F4"/>
    <w:rsid w:val="007E7515"/>
    <w:rsid w:val="007F02B4"/>
    <w:rsid w:val="007F3F40"/>
    <w:rsid w:val="00811CB0"/>
    <w:rsid w:val="0081226B"/>
    <w:rsid w:val="0081377B"/>
    <w:rsid w:val="008209AE"/>
    <w:rsid w:val="008309CE"/>
    <w:rsid w:val="0083689F"/>
    <w:rsid w:val="00864B0A"/>
    <w:rsid w:val="00870EF0"/>
    <w:rsid w:val="00874041"/>
    <w:rsid w:val="008750F4"/>
    <w:rsid w:val="008816B3"/>
    <w:rsid w:val="00885582"/>
    <w:rsid w:val="0088634C"/>
    <w:rsid w:val="00892DA1"/>
    <w:rsid w:val="00893DA5"/>
    <w:rsid w:val="008951F7"/>
    <w:rsid w:val="008A15F3"/>
    <w:rsid w:val="008A18C8"/>
    <w:rsid w:val="008A1D65"/>
    <w:rsid w:val="008A3838"/>
    <w:rsid w:val="008B094B"/>
    <w:rsid w:val="008B1037"/>
    <w:rsid w:val="008B7FE3"/>
    <w:rsid w:val="008C54D2"/>
    <w:rsid w:val="008C7DE2"/>
    <w:rsid w:val="008D6ED6"/>
    <w:rsid w:val="008E2801"/>
    <w:rsid w:val="008E3BF4"/>
    <w:rsid w:val="008F07FA"/>
    <w:rsid w:val="00902772"/>
    <w:rsid w:val="0090421C"/>
    <w:rsid w:val="009148FA"/>
    <w:rsid w:val="00914EC9"/>
    <w:rsid w:val="0091690B"/>
    <w:rsid w:val="0092404A"/>
    <w:rsid w:val="00924A4E"/>
    <w:rsid w:val="00934BA2"/>
    <w:rsid w:val="00937C8E"/>
    <w:rsid w:val="00941277"/>
    <w:rsid w:val="00944C70"/>
    <w:rsid w:val="00946257"/>
    <w:rsid w:val="00961757"/>
    <w:rsid w:val="0096266B"/>
    <w:rsid w:val="00963271"/>
    <w:rsid w:val="009657E3"/>
    <w:rsid w:val="00970817"/>
    <w:rsid w:val="009771CA"/>
    <w:rsid w:val="00977A54"/>
    <w:rsid w:val="00984370"/>
    <w:rsid w:val="00985C23"/>
    <w:rsid w:val="00994A11"/>
    <w:rsid w:val="00996A6B"/>
    <w:rsid w:val="009A65C3"/>
    <w:rsid w:val="009A6FA7"/>
    <w:rsid w:val="009C2321"/>
    <w:rsid w:val="009D19D8"/>
    <w:rsid w:val="009E0831"/>
    <w:rsid w:val="009E0A07"/>
    <w:rsid w:val="009F3D71"/>
    <w:rsid w:val="00A029BE"/>
    <w:rsid w:val="00A1075A"/>
    <w:rsid w:val="00A12886"/>
    <w:rsid w:val="00A14B73"/>
    <w:rsid w:val="00A1736E"/>
    <w:rsid w:val="00A20616"/>
    <w:rsid w:val="00A232A6"/>
    <w:rsid w:val="00A2387C"/>
    <w:rsid w:val="00A24C20"/>
    <w:rsid w:val="00A25B8A"/>
    <w:rsid w:val="00A31D9E"/>
    <w:rsid w:val="00A32811"/>
    <w:rsid w:val="00A331D7"/>
    <w:rsid w:val="00A33A20"/>
    <w:rsid w:val="00A35496"/>
    <w:rsid w:val="00A36DF3"/>
    <w:rsid w:val="00A36F62"/>
    <w:rsid w:val="00A61340"/>
    <w:rsid w:val="00A7058A"/>
    <w:rsid w:val="00A77383"/>
    <w:rsid w:val="00A8714A"/>
    <w:rsid w:val="00A95596"/>
    <w:rsid w:val="00A96FC7"/>
    <w:rsid w:val="00AA09BD"/>
    <w:rsid w:val="00AA6370"/>
    <w:rsid w:val="00AA79A1"/>
    <w:rsid w:val="00AB4204"/>
    <w:rsid w:val="00AB4B95"/>
    <w:rsid w:val="00AC58D5"/>
    <w:rsid w:val="00AD5870"/>
    <w:rsid w:val="00AE2A15"/>
    <w:rsid w:val="00AE4C43"/>
    <w:rsid w:val="00AE6C0B"/>
    <w:rsid w:val="00AF0BC4"/>
    <w:rsid w:val="00AF1F38"/>
    <w:rsid w:val="00AF24F4"/>
    <w:rsid w:val="00AF2528"/>
    <w:rsid w:val="00AF665F"/>
    <w:rsid w:val="00B049CD"/>
    <w:rsid w:val="00B10018"/>
    <w:rsid w:val="00B108DB"/>
    <w:rsid w:val="00B14BE4"/>
    <w:rsid w:val="00B172D7"/>
    <w:rsid w:val="00B2061D"/>
    <w:rsid w:val="00B2372F"/>
    <w:rsid w:val="00B43EF1"/>
    <w:rsid w:val="00B45693"/>
    <w:rsid w:val="00B45A16"/>
    <w:rsid w:val="00B532DB"/>
    <w:rsid w:val="00B55EE1"/>
    <w:rsid w:val="00B605AD"/>
    <w:rsid w:val="00B636B0"/>
    <w:rsid w:val="00B637F0"/>
    <w:rsid w:val="00B64BF6"/>
    <w:rsid w:val="00B75611"/>
    <w:rsid w:val="00B8490A"/>
    <w:rsid w:val="00B914FA"/>
    <w:rsid w:val="00B91A44"/>
    <w:rsid w:val="00B93205"/>
    <w:rsid w:val="00B9435C"/>
    <w:rsid w:val="00BA154F"/>
    <w:rsid w:val="00BB0322"/>
    <w:rsid w:val="00BB4DCE"/>
    <w:rsid w:val="00BB76A7"/>
    <w:rsid w:val="00BC064C"/>
    <w:rsid w:val="00BC2CF8"/>
    <w:rsid w:val="00BC4E73"/>
    <w:rsid w:val="00BC5D50"/>
    <w:rsid w:val="00BD09AF"/>
    <w:rsid w:val="00BD203D"/>
    <w:rsid w:val="00BE572C"/>
    <w:rsid w:val="00C0727D"/>
    <w:rsid w:val="00C14682"/>
    <w:rsid w:val="00C23B8F"/>
    <w:rsid w:val="00C363CA"/>
    <w:rsid w:val="00C5210A"/>
    <w:rsid w:val="00C6216B"/>
    <w:rsid w:val="00C727E7"/>
    <w:rsid w:val="00C8365E"/>
    <w:rsid w:val="00C841FA"/>
    <w:rsid w:val="00C847C2"/>
    <w:rsid w:val="00C865BB"/>
    <w:rsid w:val="00CA4FB1"/>
    <w:rsid w:val="00CA71C0"/>
    <w:rsid w:val="00CB5BD1"/>
    <w:rsid w:val="00CC0D01"/>
    <w:rsid w:val="00CC2B14"/>
    <w:rsid w:val="00CE0E1B"/>
    <w:rsid w:val="00CE14D6"/>
    <w:rsid w:val="00CE4D65"/>
    <w:rsid w:val="00CF04A6"/>
    <w:rsid w:val="00CF2D9B"/>
    <w:rsid w:val="00CF638B"/>
    <w:rsid w:val="00D046C3"/>
    <w:rsid w:val="00D0503E"/>
    <w:rsid w:val="00D165DB"/>
    <w:rsid w:val="00D255A5"/>
    <w:rsid w:val="00D32E44"/>
    <w:rsid w:val="00D331BC"/>
    <w:rsid w:val="00D333AF"/>
    <w:rsid w:val="00D37C42"/>
    <w:rsid w:val="00D47203"/>
    <w:rsid w:val="00D515D4"/>
    <w:rsid w:val="00D53D3D"/>
    <w:rsid w:val="00D54096"/>
    <w:rsid w:val="00D54C16"/>
    <w:rsid w:val="00D749B1"/>
    <w:rsid w:val="00D81C75"/>
    <w:rsid w:val="00D82A3F"/>
    <w:rsid w:val="00D83D9D"/>
    <w:rsid w:val="00DA78C9"/>
    <w:rsid w:val="00DB3A7C"/>
    <w:rsid w:val="00DB68EF"/>
    <w:rsid w:val="00DC6138"/>
    <w:rsid w:val="00DF1825"/>
    <w:rsid w:val="00E035BE"/>
    <w:rsid w:val="00E0406B"/>
    <w:rsid w:val="00E069AA"/>
    <w:rsid w:val="00E17601"/>
    <w:rsid w:val="00E20754"/>
    <w:rsid w:val="00E20B66"/>
    <w:rsid w:val="00E21C1F"/>
    <w:rsid w:val="00E23ED6"/>
    <w:rsid w:val="00E27095"/>
    <w:rsid w:val="00E53091"/>
    <w:rsid w:val="00E85975"/>
    <w:rsid w:val="00E9384A"/>
    <w:rsid w:val="00E94BA3"/>
    <w:rsid w:val="00E94E71"/>
    <w:rsid w:val="00E97C8C"/>
    <w:rsid w:val="00EA6558"/>
    <w:rsid w:val="00EC74FB"/>
    <w:rsid w:val="00ED566E"/>
    <w:rsid w:val="00ED5967"/>
    <w:rsid w:val="00ED6FC5"/>
    <w:rsid w:val="00EE4280"/>
    <w:rsid w:val="00EF2BC8"/>
    <w:rsid w:val="00EF5DE3"/>
    <w:rsid w:val="00EF647F"/>
    <w:rsid w:val="00EF7873"/>
    <w:rsid w:val="00F03A96"/>
    <w:rsid w:val="00F05AC7"/>
    <w:rsid w:val="00F14076"/>
    <w:rsid w:val="00F15461"/>
    <w:rsid w:val="00F20872"/>
    <w:rsid w:val="00F22C6B"/>
    <w:rsid w:val="00F34F06"/>
    <w:rsid w:val="00F363EA"/>
    <w:rsid w:val="00F46BDA"/>
    <w:rsid w:val="00F46D72"/>
    <w:rsid w:val="00F5366B"/>
    <w:rsid w:val="00F56318"/>
    <w:rsid w:val="00F56DFD"/>
    <w:rsid w:val="00F625E5"/>
    <w:rsid w:val="00F65CCE"/>
    <w:rsid w:val="00F66664"/>
    <w:rsid w:val="00F74513"/>
    <w:rsid w:val="00F74E9A"/>
    <w:rsid w:val="00F77439"/>
    <w:rsid w:val="00F87375"/>
    <w:rsid w:val="00F91013"/>
    <w:rsid w:val="00F979D5"/>
    <w:rsid w:val="00FA0D6F"/>
    <w:rsid w:val="00FA1688"/>
    <w:rsid w:val="00FA2912"/>
    <w:rsid w:val="00FA756F"/>
    <w:rsid w:val="00FA7B68"/>
    <w:rsid w:val="00FA7F50"/>
    <w:rsid w:val="00FB08B4"/>
    <w:rsid w:val="00FB73AC"/>
    <w:rsid w:val="00FC131E"/>
    <w:rsid w:val="00FC212E"/>
    <w:rsid w:val="00FC475E"/>
    <w:rsid w:val="00FC65DA"/>
    <w:rsid w:val="00FD48C9"/>
    <w:rsid w:val="00FF1666"/>
    <w:rsid w:val="00FF3475"/>
    <w:rsid w:val="00FF40EF"/>
    <w:rsid w:val="00FF5383"/>
    <w:rsid w:val="00FF6A8B"/>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420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F28"/>
    <w:rPr>
      <w:rFonts w:ascii="Times New Roman" w:eastAsia="Times New Roman" w:hAnsi="Times New Roman" w:cs="Times New Roman"/>
    </w:rPr>
  </w:style>
  <w:style w:type="paragraph" w:styleId="Heading1">
    <w:name w:val="heading 1"/>
    <w:basedOn w:val="Normal"/>
    <w:next w:val="Normal"/>
    <w:link w:val="Heading1Char"/>
    <w:uiPriority w:val="9"/>
    <w:qFormat/>
    <w:rsid w:val="00996A6B"/>
    <w:pPr>
      <w:keepNext/>
      <w:keepLines/>
      <w:spacing w:before="480" w:after="120"/>
      <w:outlineLvl w:val="0"/>
    </w:pPr>
    <w:rPr>
      <w:rFonts w:ascii="Calibri" w:eastAsiaTheme="majorEastAsia" w:hAnsi="Calibri"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spacing w:before="60" w:after="120"/>
      <w:ind w:left="720"/>
    </w:pPr>
    <w:rPr>
      <w:rFonts w:asciiTheme="minorHAnsi" w:eastAsiaTheme="minorEastAsia" w:hAnsiTheme="minorHAnsi" w:cs="Arial"/>
      <w:color w:val="000000" w:themeColor="text1"/>
    </w:rPr>
  </w:style>
  <w:style w:type="paragraph" w:styleId="Title">
    <w:name w:val="Title"/>
    <w:aliases w:val="Section Title"/>
    <w:basedOn w:val="Normal"/>
    <w:next w:val="Normal"/>
    <w:link w:val="TitleChar"/>
    <w:uiPriority w:val="10"/>
    <w:qFormat/>
    <w:rsid w:val="00D749B1"/>
    <w:pPr>
      <w:spacing w:after="120"/>
    </w:pPr>
    <w:rPr>
      <w:rFonts w:ascii="Calibri" w:eastAsiaTheme="majorEastAsia" w:hAnsi="Calibri"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pPr>
      <w:spacing w:before="60" w:after="120"/>
    </w:pPr>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pPr>
      <w:spacing w:before="60" w:after="120"/>
    </w:pPr>
    <w:rPr>
      <w:rFonts w:ascii="Tahoma" w:eastAsiaTheme="minorEastAsi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22088C"/>
    <w:pPr>
      <w:framePr w:hSpace="180" w:wrap="around" w:vAnchor="text" w:hAnchor="page" w:x="1549" w:y="59"/>
      <w:spacing w:before="60" w:after="120"/>
      <w:jc w:val="center"/>
    </w:pPr>
    <w:rPr>
      <w:rFonts w:ascii="Calibri" w:hAnsi="Calibri" w:cs="Arial"/>
      <w:color w:val="000000" w:themeColor="text1"/>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spacing w:before="60" w:after="120"/>
    </w:pPr>
    <w:rPr>
      <w:rFonts w:ascii="Calibri" w:eastAsiaTheme="minorEastAsia" w:hAnsi="Calibri" w:cstheme="minorBidi"/>
      <w:bCs/>
      <w:color w:val="000000" w:themeColor="text1"/>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rsid w:val="00D749B1"/>
    <w:rPr>
      <w:rFonts w:ascii="Proxima Nova Bold" w:eastAsiaTheme="majorEastAsia" w:hAnsi="Proxima Nova Bold" w:cstheme="majorBidi"/>
      <w:bCs/>
      <w:iCs/>
      <w:color w:val="BB0000"/>
      <w:szCs w:val="26"/>
    </w:rPr>
  </w:style>
  <w:style w:type="paragraph" w:styleId="ListParagraph">
    <w:name w:val="List Paragraph"/>
    <w:aliases w:val="Numbered List"/>
    <w:basedOn w:val="Normal"/>
    <w:uiPriority w:val="34"/>
    <w:qFormat/>
    <w:rsid w:val="00D749B1"/>
    <w:pPr>
      <w:numPr>
        <w:numId w:val="1"/>
      </w:numPr>
      <w:spacing w:before="60" w:after="60"/>
    </w:pPr>
    <w:rPr>
      <w:rFonts w:ascii="Calibri" w:eastAsiaTheme="minorEastAsia" w:hAnsi="Calibri" w:cstheme="minorBidi"/>
      <w:color w:val="000000" w:themeColor="text1"/>
    </w:rPr>
  </w:style>
  <w:style w:type="paragraph" w:styleId="Header">
    <w:name w:val="header"/>
    <w:basedOn w:val="Normal"/>
    <w:link w:val="HeaderChar"/>
    <w:uiPriority w:val="99"/>
    <w:unhideWhenUsed/>
    <w:rsid w:val="003B3934"/>
    <w:pPr>
      <w:tabs>
        <w:tab w:val="center" w:pos="4320"/>
        <w:tab w:val="right" w:pos="8640"/>
      </w:tabs>
    </w:pPr>
    <w:rPr>
      <w:rFonts w:ascii="Calibri" w:eastAsiaTheme="minorEastAsia" w:hAnsi="Calibri" w:cstheme="minorBidi"/>
      <w:color w:val="000000" w:themeColor="text1"/>
    </w:r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pPr>
    <w:rPr>
      <w:rFonts w:ascii="Calibri" w:eastAsiaTheme="minorEastAsia" w:hAnsi="Calibri" w:cstheme="minorBidi"/>
      <w:color w:val="000000" w:themeColor="text1"/>
    </w:r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iPriority w:val="99"/>
    <w:semiHidden/>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unhideWhenUsed/>
    <w:rsid w:val="00BC2CF8"/>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 w:type="character" w:customStyle="1" w:styleId="UnresolvedMention1">
    <w:name w:val="Unresolved Mention1"/>
    <w:basedOn w:val="DefaultParagraphFont"/>
    <w:uiPriority w:val="99"/>
    <w:semiHidden/>
    <w:unhideWhenUsed/>
    <w:rsid w:val="00102056"/>
    <w:rPr>
      <w:color w:val="808080"/>
      <w:shd w:val="clear" w:color="auto" w:fill="E6E6E6"/>
    </w:rPr>
  </w:style>
  <w:style w:type="character" w:styleId="UnresolvedMention">
    <w:name w:val="Unresolved Mention"/>
    <w:basedOn w:val="DefaultParagraphFont"/>
    <w:uiPriority w:val="99"/>
    <w:semiHidden/>
    <w:unhideWhenUsed/>
    <w:rsid w:val="00FA7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855">
      <w:bodyDiv w:val="1"/>
      <w:marLeft w:val="0"/>
      <w:marRight w:val="0"/>
      <w:marTop w:val="0"/>
      <w:marBottom w:val="0"/>
      <w:divBdr>
        <w:top w:val="none" w:sz="0" w:space="0" w:color="auto"/>
        <w:left w:val="none" w:sz="0" w:space="0" w:color="auto"/>
        <w:bottom w:val="none" w:sz="0" w:space="0" w:color="auto"/>
        <w:right w:val="none" w:sz="0" w:space="0" w:color="auto"/>
      </w:divBdr>
    </w:div>
    <w:div w:id="136186719">
      <w:bodyDiv w:val="1"/>
      <w:marLeft w:val="0"/>
      <w:marRight w:val="0"/>
      <w:marTop w:val="0"/>
      <w:marBottom w:val="0"/>
      <w:divBdr>
        <w:top w:val="none" w:sz="0" w:space="0" w:color="auto"/>
        <w:left w:val="none" w:sz="0" w:space="0" w:color="auto"/>
        <w:bottom w:val="none" w:sz="0" w:space="0" w:color="auto"/>
        <w:right w:val="none" w:sz="0" w:space="0" w:color="auto"/>
      </w:divBdr>
    </w:div>
    <w:div w:id="286619120">
      <w:bodyDiv w:val="1"/>
      <w:marLeft w:val="0"/>
      <w:marRight w:val="0"/>
      <w:marTop w:val="0"/>
      <w:marBottom w:val="0"/>
      <w:divBdr>
        <w:top w:val="none" w:sz="0" w:space="0" w:color="auto"/>
        <w:left w:val="none" w:sz="0" w:space="0" w:color="auto"/>
        <w:bottom w:val="none" w:sz="0" w:space="0" w:color="auto"/>
        <w:right w:val="none" w:sz="0" w:space="0" w:color="auto"/>
      </w:divBdr>
      <w:divsChild>
        <w:div w:id="1655257843">
          <w:marLeft w:val="0"/>
          <w:marRight w:val="0"/>
          <w:marTop w:val="0"/>
          <w:marBottom w:val="0"/>
          <w:divBdr>
            <w:top w:val="none" w:sz="0" w:space="0" w:color="auto"/>
            <w:left w:val="none" w:sz="0" w:space="0" w:color="auto"/>
            <w:bottom w:val="none" w:sz="0" w:space="0" w:color="auto"/>
            <w:right w:val="none" w:sz="0" w:space="0" w:color="auto"/>
          </w:divBdr>
          <w:divsChild>
            <w:div w:id="571474740">
              <w:marLeft w:val="0"/>
              <w:marRight w:val="0"/>
              <w:marTop w:val="0"/>
              <w:marBottom w:val="0"/>
              <w:divBdr>
                <w:top w:val="none" w:sz="0" w:space="0" w:color="auto"/>
                <w:left w:val="none" w:sz="0" w:space="0" w:color="auto"/>
                <w:bottom w:val="none" w:sz="0" w:space="0" w:color="auto"/>
                <w:right w:val="none" w:sz="0" w:space="0" w:color="auto"/>
              </w:divBdr>
              <w:divsChild>
                <w:div w:id="12623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83">
      <w:bodyDiv w:val="1"/>
      <w:marLeft w:val="0"/>
      <w:marRight w:val="0"/>
      <w:marTop w:val="0"/>
      <w:marBottom w:val="0"/>
      <w:divBdr>
        <w:top w:val="none" w:sz="0" w:space="0" w:color="auto"/>
        <w:left w:val="none" w:sz="0" w:space="0" w:color="auto"/>
        <w:bottom w:val="none" w:sz="0" w:space="0" w:color="auto"/>
        <w:right w:val="none" w:sz="0" w:space="0" w:color="auto"/>
      </w:divBdr>
    </w:div>
    <w:div w:id="315961112">
      <w:bodyDiv w:val="1"/>
      <w:marLeft w:val="0"/>
      <w:marRight w:val="0"/>
      <w:marTop w:val="0"/>
      <w:marBottom w:val="0"/>
      <w:divBdr>
        <w:top w:val="none" w:sz="0" w:space="0" w:color="auto"/>
        <w:left w:val="none" w:sz="0" w:space="0" w:color="auto"/>
        <w:bottom w:val="none" w:sz="0" w:space="0" w:color="auto"/>
        <w:right w:val="none" w:sz="0" w:space="0" w:color="auto"/>
      </w:divBdr>
      <w:divsChild>
        <w:div w:id="52850109">
          <w:marLeft w:val="0"/>
          <w:marRight w:val="0"/>
          <w:marTop w:val="0"/>
          <w:marBottom w:val="0"/>
          <w:divBdr>
            <w:top w:val="none" w:sz="0" w:space="0" w:color="auto"/>
            <w:left w:val="none" w:sz="0" w:space="0" w:color="auto"/>
            <w:bottom w:val="none" w:sz="0" w:space="0" w:color="auto"/>
            <w:right w:val="none" w:sz="0" w:space="0" w:color="auto"/>
          </w:divBdr>
          <w:divsChild>
            <w:div w:id="1341394201">
              <w:marLeft w:val="0"/>
              <w:marRight w:val="0"/>
              <w:marTop w:val="0"/>
              <w:marBottom w:val="0"/>
              <w:divBdr>
                <w:top w:val="none" w:sz="0" w:space="0" w:color="auto"/>
                <w:left w:val="none" w:sz="0" w:space="0" w:color="auto"/>
                <w:bottom w:val="none" w:sz="0" w:space="0" w:color="auto"/>
                <w:right w:val="none" w:sz="0" w:space="0" w:color="auto"/>
              </w:divBdr>
              <w:divsChild>
                <w:div w:id="9347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52911">
      <w:bodyDiv w:val="1"/>
      <w:marLeft w:val="0"/>
      <w:marRight w:val="0"/>
      <w:marTop w:val="0"/>
      <w:marBottom w:val="0"/>
      <w:divBdr>
        <w:top w:val="none" w:sz="0" w:space="0" w:color="auto"/>
        <w:left w:val="none" w:sz="0" w:space="0" w:color="auto"/>
        <w:bottom w:val="none" w:sz="0" w:space="0" w:color="auto"/>
        <w:right w:val="none" w:sz="0" w:space="0" w:color="auto"/>
      </w:divBdr>
    </w:div>
    <w:div w:id="381945618">
      <w:bodyDiv w:val="1"/>
      <w:marLeft w:val="0"/>
      <w:marRight w:val="0"/>
      <w:marTop w:val="0"/>
      <w:marBottom w:val="0"/>
      <w:divBdr>
        <w:top w:val="none" w:sz="0" w:space="0" w:color="auto"/>
        <w:left w:val="none" w:sz="0" w:space="0" w:color="auto"/>
        <w:bottom w:val="none" w:sz="0" w:space="0" w:color="auto"/>
        <w:right w:val="none" w:sz="0" w:space="0" w:color="auto"/>
      </w:divBdr>
    </w:div>
    <w:div w:id="496461198">
      <w:bodyDiv w:val="1"/>
      <w:marLeft w:val="0"/>
      <w:marRight w:val="0"/>
      <w:marTop w:val="0"/>
      <w:marBottom w:val="0"/>
      <w:divBdr>
        <w:top w:val="none" w:sz="0" w:space="0" w:color="auto"/>
        <w:left w:val="none" w:sz="0" w:space="0" w:color="auto"/>
        <w:bottom w:val="none" w:sz="0" w:space="0" w:color="auto"/>
        <w:right w:val="none" w:sz="0" w:space="0" w:color="auto"/>
      </w:divBdr>
      <w:divsChild>
        <w:div w:id="1970931813">
          <w:marLeft w:val="0"/>
          <w:marRight w:val="0"/>
          <w:marTop w:val="0"/>
          <w:marBottom w:val="0"/>
          <w:divBdr>
            <w:top w:val="none" w:sz="0" w:space="0" w:color="auto"/>
            <w:left w:val="none" w:sz="0" w:space="0" w:color="auto"/>
            <w:bottom w:val="none" w:sz="0" w:space="0" w:color="auto"/>
            <w:right w:val="none" w:sz="0" w:space="0" w:color="auto"/>
          </w:divBdr>
          <w:divsChild>
            <w:div w:id="2082633489">
              <w:marLeft w:val="0"/>
              <w:marRight w:val="0"/>
              <w:marTop w:val="0"/>
              <w:marBottom w:val="0"/>
              <w:divBdr>
                <w:top w:val="none" w:sz="0" w:space="0" w:color="auto"/>
                <w:left w:val="none" w:sz="0" w:space="0" w:color="auto"/>
                <w:bottom w:val="none" w:sz="0" w:space="0" w:color="auto"/>
                <w:right w:val="none" w:sz="0" w:space="0" w:color="auto"/>
              </w:divBdr>
              <w:divsChild>
                <w:div w:id="6464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5076">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79820049">
      <w:bodyDiv w:val="1"/>
      <w:marLeft w:val="0"/>
      <w:marRight w:val="0"/>
      <w:marTop w:val="0"/>
      <w:marBottom w:val="0"/>
      <w:divBdr>
        <w:top w:val="none" w:sz="0" w:space="0" w:color="auto"/>
        <w:left w:val="none" w:sz="0" w:space="0" w:color="auto"/>
        <w:bottom w:val="none" w:sz="0" w:space="0" w:color="auto"/>
        <w:right w:val="none" w:sz="0" w:space="0" w:color="auto"/>
      </w:divBdr>
    </w:div>
    <w:div w:id="700282651">
      <w:bodyDiv w:val="1"/>
      <w:marLeft w:val="0"/>
      <w:marRight w:val="0"/>
      <w:marTop w:val="0"/>
      <w:marBottom w:val="0"/>
      <w:divBdr>
        <w:top w:val="none" w:sz="0" w:space="0" w:color="auto"/>
        <w:left w:val="none" w:sz="0" w:space="0" w:color="auto"/>
        <w:bottom w:val="none" w:sz="0" w:space="0" w:color="auto"/>
        <w:right w:val="none" w:sz="0" w:space="0" w:color="auto"/>
      </w:divBdr>
      <w:divsChild>
        <w:div w:id="367989796">
          <w:marLeft w:val="0"/>
          <w:marRight w:val="0"/>
          <w:marTop w:val="0"/>
          <w:marBottom w:val="0"/>
          <w:divBdr>
            <w:top w:val="none" w:sz="0" w:space="0" w:color="auto"/>
            <w:left w:val="none" w:sz="0" w:space="0" w:color="auto"/>
            <w:bottom w:val="none" w:sz="0" w:space="0" w:color="auto"/>
            <w:right w:val="none" w:sz="0" w:space="0" w:color="auto"/>
          </w:divBdr>
          <w:divsChild>
            <w:div w:id="999164339">
              <w:marLeft w:val="0"/>
              <w:marRight w:val="0"/>
              <w:marTop w:val="0"/>
              <w:marBottom w:val="0"/>
              <w:divBdr>
                <w:top w:val="none" w:sz="0" w:space="0" w:color="auto"/>
                <w:left w:val="none" w:sz="0" w:space="0" w:color="auto"/>
                <w:bottom w:val="none" w:sz="0" w:space="0" w:color="auto"/>
                <w:right w:val="none" w:sz="0" w:space="0" w:color="auto"/>
              </w:divBdr>
              <w:divsChild>
                <w:div w:id="7638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1304">
      <w:bodyDiv w:val="1"/>
      <w:marLeft w:val="0"/>
      <w:marRight w:val="0"/>
      <w:marTop w:val="0"/>
      <w:marBottom w:val="0"/>
      <w:divBdr>
        <w:top w:val="none" w:sz="0" w:space="0" w:color="auto"/>
        <w:left w:val="none" w:sz="0" w:space="0" w:color="auto"/>
        <w:bottom w:val="none" w:sz="0" w:space="0" w:color="auto"/>
        <w:right w:val="none" w:sz="0" w:space="0" w:color="auto"/>
      </w:divBdr>
    </w:div>
    <w:div w:id="712969872">
      <w:bodyDiv w:val="1"/>
      <w:marLeft w:val="0"/>
      <w:marRight w:val="0"/>
      <w:marTop w:val="0"/>
      <w:marBottom w:val="0"/>
      <w:divBdr>
        <w:top w:val="none" w:sz="0" w:space="0" w:color="auto"/>
        <w:left w:val="none" w:sz="0" w:space="0" w:color="auto"/>
        <w:bottom w:val="none" w:sz="0" w:space="0" w:color="auto"/>
        <w:right w:val="none" w:sz="0" w:space="0" w:color="auto"/>
      </w:divBdr>
    </w:div>
    <w:div w:id="813528315">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905267561">
      <w:bodyDiv w:val="1"/>
      <w:marLeft w:val="0"/>
      <w:marRight w:val="0"/>
      <w:marTop w:val="0"/>
      <w:marBottom w:val="0"/>
      <w:divBdr>
        <w:top w:val="none" w:sz="0" w:space="0" w:color="auto"/>
        <w:left w:val="none" w:sz="0" w:space="0" w:color="auto"/>
        <w:bottom w:val="none" w:sz="0" w:space="0" w:color="auto"/>
        <w:right w:val="none" w:sz="0" w:space="0" w:color="auto"/>
      </w:divBdr>
    </w:div>
    <w:div w:id="950405558">
      <w:bodyDiv w:val="1"/>
      <w:marLeft w:val="0"/>
      <w:marRight w:val="0"/>
      <w:marTop w:val="0"/>
      <w:marBottom w:val="0"/>
      <w:divBdr>
        <w:top w:val="none" w:sz="0" w:space="0" w:color="auto"/>
        <w:left w:val="none" w:sz="0" w:space="0" w:color="auto"/>
        <w:bottom w:val="none" w:sz="0" w:space="0" w:color="auto"/>
        <w:right w:val="none" w:sz="0" w:space="0" w:color="auto"/>
      </w:divBdr>
    </w:div>
    <w:div w:id="1013802238">
      <w:bodyDiv w:val="1"/>
      <w:marLeft w:val="0"/>
      <w:marRight w:val="0"/>
      <w:marTop w:val="0"/>
      <w:marBottom w:val="0"/>
      <w:divBdr>
        <w:top w:val="none" w:sz="0" w:space="0" w:color="auto"/>
        <w:left w:val="none" w:sz="0" w:space="0" w:color="auto"/>
        <w:bottom w:val="none" w:sz="0" w:space="0" w:color="auto"/>
        <w:right w:val="none" w:sz="0" w:space="0" w:color="auto"/>
      </w:divBdr>
    </w:div>
    <w:div w:id="1030764973">
      <w:bodyDiv w:val="1"/>
      <w:marLeft w:val="0"/>
      <w:marRight w:val="0"/>
      <w:marTop w:val="0"/>
      <w:marBottom w:val="0"/>
      <w:divBdr>
        <w:top w:val="none" w:sz="0" w:space="0" w:color="auto"/>
        <w:left w:val="none" w:sz="0" w:space="0" w:color="auto"/>
        <w:bottom w:val="none" w:sz="0" w:space="0" w:color="auto"/>
        <w:right w:val="none" w:sz="0" w:space="0" w:color="auto"/>
      </w:divBdr>
    </w:div>
    <w:div w:id="1116680000">
      <w:bodyDiv w:val="1"/>
      <w:marLeft w:val="0"/>
      <w:marRight w:val="0"/>
      <w:marTop w:val="0"/>
      <w:marBottom w:val="0"/>
      <w:divBdr>
        <w:top w:val="none" w:sz="0" w:space="0" w:color="auto"/>
        <w:left w:val="none" w:sz="0" w:space="0" w:color="auto"/>
        <w:bottom w:val="none" w:sz="0" w:space="0" w:color="auto"/>
        <w:right w:val="none" w:sz="0" w:space="0" w:color="auto"/>
      </w:divBdr>
      <w:divsChild>
        <w:div w:id="791899750">
          <w:marLeft w:val="0"/>
          <w:marRight w:val="0"/>
          <w:marTop w:val="0"/>
          <w:marBottom w:val="0"/>
          <w:divBdr>
            <w:top w:val="none" w:sz="0" w:space="0" w:color="auto"/>
            <w:left w:val="none" w:sz="0" w:space="0" w:color="auto"/>
            <w:bottom w:val="none" w:sz="0" w:space="0" w:color="auto"/>
            <w:right w:val="none" w:sz="0" w:space="0" w:color="auto"/>
          </w:divBdr>
        </w:div>
        <w:div w:id="1870876016">
          <w:marLeft w:val="0"/>
          <w:marRight w:val="0"/>
          <w:marTop w:val="0"/>
          <w:marBottom w:val="0"/>
          <w:divBdr>
            <w:top w:val="none" w:sz="0" w:space="0" w:color="auto"/>
            <w:left w:val="none" w:sz="0" w:space="0" w:color="auto"/>
            <w:bottom w:val="none" w:sz="0" w:space="0" w:color="auto"/>
            <w:right w:val="none" w:sz="0" w:space="0" w:color="auto"/>
          </w:divBdr>
        </w:div>
        <w:div w:id="1880048630">
          <w:marLeft w:val="0"/>
          <w:marRight w:val="0"/>
          <w:marTop w:val="0"/>
          <w:marBottom w:val="0"/>
          <w:divBdr>
            <w:top w:val="none" w:sz="0" w:space="0" w:color="auto"/>
            <w:left w:val="none" w:sz="0" w:space="0" w:color="auto"/>
            <w:bottom w:val="none" w:sz="0" w:space="0" w:color="auto"/>
            <w:right w:val="none" w:sz="0" w:space="0" w:color="auto"/>
          </w:divBdr>
        </w:div>
        <w:div w:id="1174608307">
          <w:marLeft w:val="0"/>
          <w:marRight w:val="0"/>
          <w:marTop w:val="0"/>
          <w:marBottom w:val="0"/>
          <w:divBdr>
            <w:top w:val="none" w:sz="0" w:space="0" w:color="auto"/>
            <w:left w:val="none" w:sz="0" w:space="0" w:color="auto"/>
            <w:bottom w:val="none" w:sz="0" w:space="0" w:color="auto"/>
            <w:right w:val="none" w:sz="0" w:space="0" w:color="auto"/>
          </w:divBdr>
        </w:div>
        <w:div w:id="1864247197">
          <w:marLeft w:val="0"/>
          <w:marRight w:val="0"/>
          <w:marTop w:val="0"/>
          <w:marBottom w:val="0"/>
          <w:divBdr>
            <w:top w:val="none" w:sz="0" w:space="0" w:color="auto"/>
            <w:left w:val="none" w:sz="0" w:space="0" w:color="auto"/>
            <w:bottom w:val="none" w:sz="0" w:space="0" w:color="auto"/>
            <w:right w:val="none" w:sz="0" w:space="0" w:color="auto"/>
          </w:divBdr>
        </w:div>
        <w:div w:id="1009867682">
          <w:marLeft w:val="0"/>
          <w:marRight w:val="0"/>
          <w:marTop w:val="0"/>
          <w:marBottom w:val="0"/>
          <w:divBdr>
            <w:top w:val="none" w:sz="0" w:space="0" w:color="auto"/>
            <w:left w:val="none" w:sz="0" w:space="0" w:color="auto"/>
            <w:bottom w:val="none" w:sz="0" w:space="0" w:color="auto"/>
            <w:right w:val="none" w:sz="0" w:space="0" w:color="auto"/>
          </w:divBdr>
        </w:div>
        <w:div w:id="1731803301">
          <w:marLeft w:val="0"/>
          <w:marRight w:val="0"/>
          <w:marTop w:val="0"/>
          <w:marBottom w:val="0"/>
          <w:divBdr>
            <w:top w:val="none" w:sz="0" w:space="0" w:color="auto"/>
            <w:left w:val="none" w:sz="0" w:space="0" w:color="auto"/>
            <w:bottom w:val="none" w:sz="0" w:space="0" w:color="auto"/>
            <w:right w:val="none" w:sz="0" w:space="0" w:color="auto"/>
          </w:divBdr>
        </w:div>
        <w:div w:id="809327969">
          <w:marLeft w:val="0"/>
          <w:marRight w:val="0"/>
          <w:marTop w:val="0"/>
          <w:marBottom w:val="0"/>
          <w:divBdr>
            <w:top w:val="none" w:sz="0" w:space="0" w:color="auto"/>
            <w:left w:val="none" w:sz="0" w:space="0" w:color="auto"/>
            <w:bottom w:val="none" w:sz="0" w:space="0" w:color="auto"/>
            <w:right w:val="none" w:sz="0" w:space="0" w:color="auto"/>
          </w:divBdr>
        </w:div>
        <w:div w:id="1983847337">
          <w:marLeft w:val="0"/>
          <w:marRight w:val="0"/>
          <w:marTop w:val="0"/>
          <w:marBottom w:val="0"/>
          <w:divBdr>
            <w:top w:val="none" w:sz="0" w:space="0" w:color="auto"/>
            <w:left w:val="none" w:sz="0" w:space="0" w:color="auto"/>
            <w:bottom w:val="none" w:sz="0" w:space="0" w:color="auto"/>
            <w:right w:val="none" w:sz="0" w:space="0" w:color="auto"/>
          </w:divBdr>
        </w:div>
        <w:div w:id="656689587">
          <w:marLeft w:val="0"/>
          <w:marRight w:val="0"/>
          <w:marTop w:val="0"/>
          <w:marBottom w:val="0"/>
          <w:divBdr>
            <w:top w:val="none" w:sz="0" w:space="0" w:color="auto"/>
            <w:left w:val="none" w:sz="0" w:space="0" w:color="auto"/>
            <w:bottom w:val="none" w:sz="0" w:space="0" w:color="auto"/>
            <w:right w:val="none" w:sz="0" w:space="0" w:color="auto"/>
          </w:divBdr>
        </w:div>
        <w:div w:id="2040473860">
          <w:marLeft w:val="0"/>
          <w:marRight w:val="0"/>
          <w:marTop w:val="0"/>
          <w:marBottom w:val="0"/>
          <w:divBdr>
            <w:top w:val="none" w:sz="0" w:space="0" w:color="auto"/>
            <w:left w:val="none" w:sz="0" w:space="0" w:color="auto"/>
            <w:bottom w:val="none" w:sz="0" w:space="0" w:color="auto"/>
            <w:right w:val="none" w:sz="0" w:space="0" w:color="auto"/>
          </w:divBdr>
        </w:div>
        <w:div w:id="239482997">
          <w:marLeft w:val="0"/>
          <w:marRight w:val="0"/>
          <w:marTop w:val="0"/>
          <w:marBottom w:val="0"/>
          <w:divBdr>
            <w:top w:val="none" w:sz="0" w:space="0" w:color="auto"/>
            <w:left w:val="none" w:sz="0" w:space="0" w:color="auto"/>
            <w:bottom w:val="none" w:sz="0" w:space="0" w:color="auto"/>
            <w:right w:val="none" w:sz="0" w:space="0" w:color="auto"/>
          </w:divBdr>
        </w:div>
        <w:div w:id="183173639">
          <w:marLeft w:val="0"/>
          <w:marRight w:val="0"/>
          <w:marTop w:val="0"/>
          <w:marBottom w:val="0"/>
          <w:divBdr>
            <w:top w:val="none" w:sz="0" w:space="0" w:color="auto"/>
            <w:left w:val="none" w:sz="0" w:space="0" w:color="auto"/>
            <w:bottom w:val="none" w:sz="0" w:space="0" w:color="auto"/>
            <w:right w:val="none" w:sz="0" w:space="0" w:color="auto"/>
          </w:divBdr>
        </w:div>
        <w:div w:id="1258370221">
          <w:marLeft w:val="0"/>
          <w:marRight w:val="0"/>
          <w:marTop w:val="0"/>
          <w:marBottom w:val="0"/>
          <w:divBdr>
            <w:top w:val="none" w:sz="0" w:space="0" w:color="auto"/>
            <w:left w:val="none" w:sz="0" w:space="0" w:color="auto"/>
            <w:bottom w:val="none" w:sz="0" w:space="0" w:color="auto"/>
            <w:right w:val="none" w:sz="0" w:space="0" w:color="auto"/>
          </w:divBdr>
        </w:div>
        <w:div w:id="1934048183">
          <w:marLeft w:val="0"/>
          <w:marRight w:val="0"/>
          <w:marTop w:val="0"/>
          <w:marBottom w:val="0"/>
          <w:divBdr>
            <w:top w:val="none" w:sz="0" w:space="0" w:color="auto"/>
            <w:left w:val="none" w:sz="0" w:space="0" w:color="auto"/>
            <w:bottom w:val="none" w:sz="0" w:space="0" w:color="auto"/>
            <w:right w:val="none" w:sz="0" w:space="0" w:color="auto"/>
          </w:divBdr>
        </w:div>
        <w:div w:id="1769153075">
          <w:marLeft w:val="0"/>
          <w:marRight w:val="0"/>
          <w:marTop w:val="0"/>
          <w:marBottom w:val="0"/>
          <w:divBdr>
            <w:top w:val="none" w:sz="0" w:space="0" w:color="auto"/>
            <w:left w:val="none" w:sz="0" w:space="0" w:color="auto"/>
            <w:bottom w:val="none" w:sz="0" w:space="0" w:color="auto"/>
            <w:right w:val="none" w:sz="0" w:space="0" w:color="auto"/>
          </w:divBdr>
        </w:div>
        <w:div w:id="264925003">
          <w:marLeft w:val="0"/>
          <w:marRight w:val="0"/>
          <w:marTop w:val="0"/>
          <w:marBottom w:val="0"/>
          <w:divBdr>
            <w:top w:val="none" w:sz="0" w:space="0" w:color="auto"/>
            <w:left w:val="none" w:sz="0" w:space="0" w:color="auto"/>
            <w:bottom w:val="none" w:sz="0" w:space="0" w:color="auto"/>
            <w:right w:val="none" w:sz="0" w:space="0" w:color="auto"/>
          </w:divBdr>
        </w:div>
        <w:div w:id="696585184">
          <w:marLeft w:val="0"/>
          <w:marRight w:val="0"/>
          <w:marTop w:val="0"/>
          <w:marBottom w:val="0"/>
          <w:divBdr>
            <w:top w:val="none" w:sz="0" w:space="0" w:color="auto"/>
            <w:left w:val="none" w:sz="0" w:space="0" w:color="auto"/>
            <w:bottom w:val="none" w:sz="0" w:space="0" w:color="auto"/>
            <w:right w:val="none" w:sz="0" w:space="0" w:color="auto"/>
          </w:divBdr>
        </w:div>
        <w:div w:id="479808533">
          <w:marLeft w:val="0"/>
          <w:marRight w:val="0"/>
          <w:marTop w:val="0"/>
          <w:marBottom w:val="0"/>
          <w:divBdr>
            <w:top w:val="none" w:sz="0" w:space="0" w:color="auto"/>
            <w:left w:val="none" w:sz="0" w:space="0" w:color="auto"/>
            <w:bottom w:val="none" w:sz="0" w:space="0" w:color="auto"/>
            <w:right w:val="none" w:sz="0" w:space="0" w:color="auto"/>
          </w:divBdr>
        </w:div>
        <w:div w:id="1915897382">
          <w:marLeft w:val="0"/>
          <w:marRight w:val="0"/>
          <w:marTop w:val="0"/>
          <w:marBottom w:val="0"/>
          <w:divBdr>
            <w:top w:val="none" w:sz="0" w:space="0" w:color="auto"/>
            <w:left w:val="none" w:sz="0" w:space="0" w:color="auto"/>
            <w:bottom w:val="none" w:sz="0" w:space="0" w:color="auto"/>
            <w:right w:val="none" w:sz="0" w:space="0" w:color="auto"/>
          </w:divBdr>
        </w:div>
        <w:div w:id="790636578">
          <w:marLeft w:val="0"/>
          <w:marRight w:val="0"/>
          <w:marTop w:val="0"/>
          <w:marBottom w:val="0"/>
          <w:divBdr>
            <w:top w:val="none" w:sz="0" w:space="0" w:color="auto"/>
            <w:left w:val="none" w:sz="0" w:space="0" w:color="auto"/>
            <w:bottom w:val="none" w:sz="0" w:space="0" w:color="auto"/>
            <w:right w:val="none" w:sz="0" w:space="0" w:color="auto"/>
          </w:divBdr>
        </w:div>
      </w:divsChild>
    </w:div>
    <w:div w:id="1119497850">
      <w:bodyDiv w:val="1"/>
      <w:marLeft w:val="0"/>
      <w:marRight w:val="0"/>
      <w:marTop w:val="0"/>
      <w:marBottom w:val="0"/>
      <w:divBdr>
        <w:top w:val="none" w:sz="0" w:space="0" w:color="auto"/>
        <w:left w:val="none" w:sz="0" w:space="0" w:color="auto"/>
        <w:bottom w:val="none" w:sz="0" w:space="0" w:color="auto"/>
        <w:right w:val="none" w:sz="0" w:space="0" w:color="auto"/>
      </w:divBdr>
    </w:div>
    <w:div w:id="1203328187">
      <w:bodyDiv w:val="1"/>
      <w:marLeft w:val="0"/>
      <w:marRight w:val="0"/>
      <w:marTop w:val="0"/>
      <w:marBottom w:val="0"/>
      <w:divBdr>
        <w:top w:val="none" w:sz="0" w:space="0" w:color="auto"/>
        <w:left w:val="none" w:sz="0" w:space="0" w:color="auto"/>
        <w:bottom w:val="none" w:sz="0" w:space="0" w:color="auto"/>
        <w:right w:val="none" w:sz="0" w:space="0" w:color="auto"/>
      </w:divBdr>
      <w:divsChild>
        <w:div w:id="439682964">
          <w:marLeft w:val="0"/>
          <w:marRight w:val="0"/>
          <w:marTop w:val="0"/>
          <w:marBottom w:val="0"/>
          <w:divBdr>
            <w:top w:val="none" w:sz="0" w:space="0" w:color="auto"/>
            <w:left w:val="none" w:sz="0" w:space="0" w:color="auto"/>
            <w:bottom w:val="none" w:sz="0" w:space="0" w:color="auto"/>
            <w:right w:val="none" w:sz="0" w:space="0" w:color="auto"/>
          </w:divBdr>
          <w:divsChild>
            <w:div w:id="1952282092">
              <w:marLeft w:val="0"/>
              <w:marRight w:val="0"/>
              <w:marTop w:val="0"/>
              <w:marBottom w:val="0"/>
              <w:divBdr>
                <w:top w:val="none" w:sz="0" w:space="0" w:color="auto"/>
                <w:left w:val="none" w:sz="0" w:space="0" w:color="auto"/>
                <w:bottom w:val="none" w:sz="0" w:space="0" w:color="auto"/>
                <w:right w:val="none" w:sz="0" w:space="0" w:color="auto"/>
              </w:divBdr>
              <w:divsChild>
                <w:div w:id="17180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7368">
      <w:bodyDiv w:val="1"/>
      <w:marLeft w:val="0"/>
      <w:marRight w:val="0"/>
      <w:marTop w:val="0"/>
      <w:marBottom w:val="0"/>
      <w:divBdr>
        <w:top w:val="none" w:sz="0" w:space="0" w:color="auto"/>
        <w:left w:val="none" w:sz="0" w:space="0" w:color="auto"/>
        <w:bottom w:val="none" w:sz="0" w:space="0" w:color="auto"/>
        <w:right w:val="none" w:sz="0" w:space="0" w:color="auto"/>
      </w:divBdr>
    </w:div>
    <w:div w:id="1357777445">
      <w:bodyDiv w:val="1"/>
      <w:marLeft w:val="0"/>
      <w:marRight w:val="0"/>
      <w:marTop w:val="0"/>
      <w:marBottom w:val="0"/>
      <w:divBdr>
        <w:top w:val="none" w:sz="0" w:space="0" w:color="auto"/>
        <w:left w:val="none" w:sz="0" w:space="0" w:color="auto"/>
        <w:bottom w:val="none" w:sz="0" w:space="0" w:color="auto"/>
        <w:right w:val="none" w:sz="0" w:space="0" w:color="auto"/>
      </w:divBdr>
    </w:div>
    <w:div w:id="1426075158">
      <w:bodyDiv w:val="1"/>
      <w:marLeft w:val="0"/>
      <w:marRight w:val="0"/>
      <w:marTop w:val="0"/>
      <w:marBottom w:val="0"/>
      <w:divBdr>
        <w:top w:val="none" w:sz="0" w:space="0" w:color="auto"/>
        <w:left w:val="none" w:sz="0" w:space="0" w:color="auto"/>
        <w:bottom w:val="none" w:sz="0" w:space="0" w:color="auto"/>
        <w:right w:val="none" w:sz="0" w:space="0" w:color="auto"/>
      </w:divBdr>
    </w:div>
    <w:div w:id="1435401472">
      <w:bodyDiv w:val="1"/>
      <w:marLeft w:val="0"/>
      <w:marRight w:val="0"/>
      <w:marTop w:val="0"/>
      <w:marBottom w:val="0"/>
      <w:divBdr>
        <w:top w:val="none" w:sz="0" w:space="0" w:color="auto"/>
        <w:left w:val="none" w:sz="0" w:space="0" w:color="auto"/>
        <w:bottom w:val="none" w:sz="0" w:space="0" w:color="auto"/>
        <w:right w:val="none" w:sz="0" w:space="0" w:color="auto"/>
      </w:divBdr>
    </w:div>
    <w:div w:id="1475759436">
      <w:bodyDiv w:val="1"/>
      <w:marLeft w:val="0"/>
      <w:marRight w:val="0"/>
      <w:marTop w:val="0"/>
      <w:marBottom w:val="0"/>
      <w:divBdr>
        <w:top w:val="none" w:sz="0" w:space="0" w:color="auto"/>
        <w:left w:val="none" w:sz="0" w:space="0" w:color="auto"/>
        <w:bottom w:val="none" w:sz="0" w:space="0" w:color="auto"/>
        <w:right w:val="none" w:sz="0" w:space="0" w:color="auto"/>
      </w:divBdr>
    </w:div>
    <w:div w:id="1495680120">
      <w:bodyDiv w:val="1"/>
      <w:marLeft w:val="0"/>
      <w:marRight w:val="0"/>
      <w:marTop w:val="0"/>
      <w:marBottom w:val="0"/>
      <w:divBdr>
        <w:top w:val="none" w:sz="0" w:space="0" w:color="auto"/>
        <w:left w:val="none" w:sz="0" w:space="0" w:color="auto"/>
        <w:bottom w:val="none" w:sz="0" w:space="0" w:color="auto"/>
        <w:right w:val="none" w:sz="0" w:space="0" w:color="auto"/>
      </w:divBdr>
    </w:div>
    <w:div w:id="1504280447">
      <w:bodyDiv w:val="1"/>
      <w:marLeft w:val="0"/>
      <w:marRight w:val="0"/>
      <w:marTop w:val="0"/>
      <w:marBottom w:val="0"/>
      <w:divBdr>
        <w:top w:val="none" w:sz="0" w:space="0" w:color="auto"/>
        <w:left w:val="none" w:sz="0" w:space="0" w:color="auto"/>
        <w:bottom w:val="none" w:sz="0" w:space="0" w:color="auto"/>
        <w:right w:val="none" w:sz="0" w:space="0" w:color="auto"/>
      </w:divBdr>
    </w:div>
    <w:div w:id="1507280944">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586377869">
      <w:bodyDiv w:val="1"/>
      <w:marLeft w:val="0"/>
      <w:marRight w:val="0"/>
      <w:marTop w:val="0"/>
      <w:marBottom w:val="0"/>
      <w:divBdr>
        <w:top w:val="none" w:sz="0" w:space="0" w:color="auto"/>
        <w:left w:val="none" w:sz="0" w:space="0" w:color="auto"/>
        <w:bottom w:val="none" w:sz="0" w:space="0" w:color="auto"/>
        <w:right w:val="none" w:sz="0" w:space="0" w:color="auto"/>
      </w:divBdr>
    </w:div>
    <w:div w:id="1635601449">
      <w:bodyDiv w:val="1"/>
      <w:marLeft w:val="0"/>
      <w:marRight w:val="0"/>
      <w:marTop w:val="0"/>
      <w:marBottom w:val="0"/>
      <w:divBdr>
        <w:top w:val="none" w:sz="0" w:space="0" w:color="auto"/>
        <w:left w:val="none" w:sz="0" w:space="0" w:color="auto"/>
        <w:bottom w:val="none" w:sz="0" w:space="0" w:color="auto"/>
        <w:right w:val="none" w:sz="0" w:space="0" w:color="auto"/>
      </w:divBdr>
    </w:div>
    <w:div w:id="1650940246">
      <w:bodyDiv w:val="1"/>
      <w:marLeft w:val="0"/>
      <w:marRight w:val="0"/>
      <w:marTop w:val="0"/>
      <w:marBottom w:val="0"/>
      <w:divBdr>
        <w:top w:val="none" w:sz="0" w:space="0" w:color="auto"/>
        <w:left w:val="none" w:sz="0" w:space="0" w:color="auto"/>
        <w:bottom w:val="none" w:sz="0" w:space="0" w:color="auto"/>
        <w:right w:val="none" w:sz="0" w:space="0" w:color="auto"/>
      </w:divBdr>
    </w:div>
    <w:div w:id="1702246467">
      <w:bodyDiv w:val="1"/>
      <w:marLeft w:val="0"/>
      <w:marRight w:val="0"/>
      <w:marTop w:val="0"/>
      <w:marBottom w:val="0"/>
      <w:divBdr>
        <w:top w:val="none" w:sz="0" w:space="0" w:color="auto"/>
        <w:left w:val="none" w:sz="0" w:space="0" w:color="auto"/>
        <w:bottom w:val="none" w:sz="0" w:space="0" w:color="auto"/>
        <w:right w:val="none" w:sz="0" w:space="0" w:color="auto"/>
      </w:divBdr>
    </w:div>
    <w:div w:id="1755055223">
      <w:bodyDiv w:val="1"/>
      <w:marLeft w:val="0"/>
      <w:marRight w:val="0"/>
      <w:marTop w:val="0"/>
      <w:marBottom w:val="0"/>
      <w:divBdr>
        <w:top w:val="none" w:sz="0" w:space="0" w:color="auto"/>
        <w:left w:val="none" w:sz="0" w:space="0" w:color="auto"/>
        <w:bottom w:val="none" w:sz="0" w:space="0" w:color="auto"/>
        <w:right w:val="none" w:sz="0" w:space="0" w:color="auto"/>
      </w:divBdr>
    </w:div>
    <w:div w:id="1775174959">
      <w:bodyDiv w:val="1"/>
      <w:marLeft w:val="0"/>
      <w:marRight w:val="0"/>
      <w:marTop w:val="0"/>
      <w:marBottom w:val="0"/>
      <w:divBdr>
        <w:top w:val="none" w:sz="0" w:space="0" w:color="auto"/>
        <w:left w:val="none" w:sz="0" w:space="0" w:color="auto"/>
        <w:bottom w:val="none" w:sz="0" w:space="0" w:color="auto"/>
        <w:right w:val="none" w:sz="0" w:space="0" w:color="auto"/>
      </w:divBdr>
    </w:div>
    <w:div w:id="1819686498">
      <w:bodyDiv w:val="1"/>
      <w:marLeft w:val="0"/>
      <w:marRight w:val="0"/>
      <w:marTop w:val="0"/>
      <w:marBottom w:val="0"/>
      <w:divBdr>
        <w:top w:val="none" w:sz="0" w:space="0" w:color="auto"/>
        <w:left w:val="none" w:sz="0" w:space="0" w:color="auto"/>
        <w:bottom w:val="none" w:sz="0" w:space="0" w:color="auto"/>
        <w:right w:val="none" w:sz="0" w:space="0" w:color="auto"/>
      </w:divBdr>
    </w:div>
    <w:div w:id="1853565031">
      <w:bodyDiv w:val="1"/>
      <w:marLeft w:val="0"/>
      <w:marRight w:val="0"/>
      <w:marTop w:val="0"/>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1925214298">
      <w:bodyDiv w:val="1"/>
      <w:marLeft w:val="0"/>
      <w:marRight w:val="0"/>
      <w:marTop w:val="0"/>
      <w:marBottom w:val="0"/>
      <w:divBdr>
        <w:top w:val="none" w:sz="0" w:space="0" w:color="auto"/>
        <w:left w:val="none" w:sz="0" w:space="0" w:color="auto"/>
        <w:bottom w:val="none" w:sz="0" w:space="0" w:color="auto"/>
        <w:right w:val="none" w:sz="0" w:space="0" w:color="auto"/>
      </w:divBdr>
    </w:div>
    <w:div w:id="1990163209">
      <w:bodyDiv w:val="1"/>
      <w:marLeft w:val="0"/>
      <w:marRight w:val="0"/>
      <w:marTop w:val="0"/>
      <w:marBottom w:val="0"/>
      <w:divBdr>
        <w:top w:val="none" w:sz="0" w:space="0" w:color="auto"/>
        <w:left w:val="none" w:sz="0" w:space="0" w:color="auto"/>
        <w:bottom w:val="none" w:sz="0" w:space="0" w:color="auto"/>
        <w:right w:val="none" w:sz="0" w:space="0" w:color="auto"/>
      </w:divBdr>
    </w:div>
    <w:div w:id="2013485965">
      <w:bodyDiv w:val="1"/>
      <w:marLeft w:val="0"/>
      <w:marRight w:val="0"/>
      <w:marTop w:val="0"/>
      <w:marBottom w:val="0"/>
      <w:divBdr>
        <w:top w:val="none" w:sz="0" w:space="0" w:color="auto"/>
        <w:left w:val="none" w:sz="0" w:space="0" w:color="auto"/>
        <w:bottom w:val="none" w:sz="0" w:space="0" w:color="auto"/>
        <w:right w:val="none" w:sz="0" w:space="0" w:color="auto"/>
      </w:divBdr>
    </w:div>
    <w:div w:id="20912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su.edu/IT" TargetMode="External"/><Relationship Id="rId18" Type="http://schemas.openxmlformats.org/officeDocument/2006/relationships/hyperlink" Target="http://swirlstats.com/" TargetMode="External"/><Relationship Id="rId26" Type="http://schemas.openxmlformats.org/officeDocument/2006/relationships/hyperlink" Target="https://ugeducation.osu.edu/academics/syllabus-policies-statements" TargetMode="External"/><Relationship Id="rId39" Type="http://schemas.openxmlformats.org/officeDocument/2006/relationships/hyperlink" Target="http://titleix.osu.edu" TargetMode="External"/><Relationship Id="rId21" Type="http://schemas.openxmlformats.org/officeDocument/2006/relationships/hyperlink" Target="https://share.osu.edu/ohiostate/article?channel=for-you-ohiostate&amp;articleId=de00eb57-d37a-4dd3-b0c8-2905fe71618f%23drupal8" TargetMode="External"/><Relationship Id="rId34" Type="http://schemas.openxmlformats.org/officeDocument/2006/relationships/hyperlink" Target="mailto:civilrights@osu.edu" TargetMode="External"/><Relationship Id="rId42" Type="http://schemas.openxmlformats.org/officeDocument/2006/relationships/hyperlink" Target="http://slds.osu.edu" TargetMode="Externa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an.r-project.org/" TargetMode="External"/><Relationship Id="rId29" Type="http://schemas.openxmlformats.org/officeDocument/2006/relationships/hyperlink" Target="mailto:equity@osu.edu" TargetMode="External"/><Relationship Id="rId11" Type="http://schemas.openxmlformats.org/officeDocument/2006/relationships/hyperlink" Target="https://github.com/gjkerns/IPSUR/blob/master/inst/doc/IPSUR.pdf" TargetMode="External"/><Relationship Id="rId24" Type="http://schemas.openxmlformats.org/officeDocument/2006/relationships/hyperlink" Target="https://trustees.osu.edu/bylaws-and-rules/code" TargetMode="External"/><Relationship Id="rId32" Type="http://schemas.openxmlformats.org/officeDocument/2006/relationships/hyperlink" Target="https://slds.osu.edu/" TargetMode="External"/><Relationship Id="rId37" Type="http://schemas.openxmlformats.org/officeDocument/2006/relationships/hyperlink" Target="http://advising.osu.edu/welcome.shtml" TargetMode="External"/><Relationship Id="rId40" Type="http://schemas.openxmlformats.org/officeDocument/2006/relationships/hyperlink" Target="mailto:titleix@osu.edu"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project.org/" TargetMode="External"/><Relationship Id="rId23" Type="http://schemas.openxmlformats.org/officeDocument/2006/relationships/hyperlink" Target="https://oaa.osu.edu/artificial-intelligence-and-academic-integrity" TargetMode="External"/><Relationship Id="rId28" Type="http://schemas.openxmlformats.org/officeDocument/2006/relationships/hyperlink" Target="https://trustees.osu.edu/bylaws-and-rules/code" TargetMode="External"/><Relationship Id="rId36" Type="http://schemas.openxmlformats.org/officeDocument/2006/relationships/hyperlink" Target="https://safeandhealthy.osu.edu" TargetMode="External"/><Relationship Id="rId49" Type="http://schemas.openxmlformats.org/officeDocument/2006/relationships/customXml" Target="../customXml/item2.xml"/><Relationship Id="rId10" Type="http://schemas.openxmlformats.org/officeDocument/2006/relationships/hyperlink" Target="https://affordablelearning.osu.edu/carmenbooks/students" TargetMode="External"/><Relationship Id="rId19" Type="http://schemas.openxmlformats.org/officeDocument/2006/relationships/hyperlink" Target="https://posit.co/" TargetMode="External"/><Relationship Id="rId31" Type="http://schemas.openxmlformats.org/officeDocument/2006/relationships/hyperlink" Target="mailto:slds@osu.edu" TargetMode="External"/><Relationship Id="rId44" Type="http://schemas.openxmlformats.org/officeDocument/2006/relationships/hyperlink" Target="http://suicidepreventionlifeline.org/" TargetMode="External"/><Relationship Id="rId4" Type="http://schemas.openxmlformats.org/officeDocument/2006/relationships/settings" Target="settings.xml"/><Relationship Id="rId9" Type="http://schemas.openxmlformats.org/officeDocument/2006/relationships/hyperlink" Target="mailto:yang.8009@buckeyemail.osu.edu" TargetMode="External"/><Relationship Id="rId14" Type="http://schemas.openxmlformats.org/officeDocument/2006/relationships/hyperlink" Target="mailto:8help@osu.edu" TargetMode="External"/><Relationship Id="rId22" Type="http://schemas.openxmlformats.org/officeDocument/2006/relationships/hyperlink" Target="https://ocio.osu.edu/kb04733" TargetMode="External"/><Relationship Id="rId27" Type="http://schemas.openxmlformats.org/officeDocument/2006/relationships/hyperlink" Target="https://oaa.osu.edu/resources/policies-and-procedures/committee-academic-misconduct" TargetMode="External"/><Relationship Id="rId30" Type="http://schemas.openxmlformats.org/officeDocument/2006/relationships/hyperlink" Target="https://oaa.osu.edu/religious-holidays-holy-days-and-observances" TargetMode="External"/><Relationship Id="rId35" Type="http://schemas.openxmlformats.org/officeDocument/2006/relationships/hyperlink" Target="https://wexnermedical.osu.edu/features/coronavirus" TargetMode="External"/><Relationship Id="rId43" Type="http://schemas.openxmlformats.org/officeDocument/2006/relationships/hyperlink" Target="http://ccs.osu.edu/" TargetMode="External"/><Relationship Id="rId48" Type="http://schemas.openxmlformats.org/officeDocument/2006/relationships/theme" Target="theme/theme1.xml"/><Relationship Id="rId8" Type="http://schemas.openxmlformats.org/officeDocument/2006/relationships/hyperlink" Target="mailto:gao.2043@buckeyemail.osu.edu"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it.osu.edu/help" TargetMode="External"/><Relationship Id="rId17" Type="http://schemas.openxmlformats.org/officeDocument/2006/relationships/hyperlink" Target="http://cran.r-project.org/doc/manuals/R-intro.pdf" TargetMode="External"/><Relationship Id="rId25" Type="http://schemas.openxmlformats.org/officeDocument/2006/relationships/hyperlink" Target="https://oaa.osu.edu/academic-integrity-and-misconduct" TargetMode="External"/><Relationship Id="rId33" Type="http://schemas.openxmlformats.org/officeDocument/2006/relationships/hyperlink" Target="http://civilrights.osu.edu/" TargetMode="External"/><Relationship Id="rId38" Type="http://schemas.openxmlformats.org/officeDocument/2006/relationships/hyperlink" Target="http://ssc.osu.edu" TargetMode="External"/><Relationship Id="rId46" Type="http://schemas.openxmlformats.org/officeDocument/2006/relationships/header" Target="header2.xml"/><Relationship Id="rId20" Type="http://schemas.openxmlformats.org/officeDocument/2006/relationships/hyperlink" Target="https://rmarkdown.rstudio.com/" TargetMode="External"/><Relationship Id="rId41" Type="http://schemas.openxmlformats.org/officeDocument/2006/relationships/hyperlink" Target="mailto:slds@osu.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FFC4531A-F2C6-A74B-875B-0BFD7D62C724}">
  <ds:schemaRefs>
    <ds:schemaRef ds:uri="http://schemas.openxmlformats.org/officeDocument/2006/bibliography"/>
  </ds:schemaRefs>
</ds:datastoreItem>
</file>

<file path=customXml/itemProps2.xml><?xml version="1.0" encoding="utf-8"?>
<ds:datastoreItem xmlns:ds="http://schemas.openxmlformats.org/officeDocument/2006/customXml" ds:itemID="{5FB6D459-BD5A-4E01-BE15-28638B3389D8}"/>
</file>

<file path=customXml/itemProps3.xml><?xml version="1.0" encoding="utf-8"?>
<ds:datastoreItem xmlns:ds="http://schemas.openxmlformats.org/officeDocument/2006/customXml" ds:itemID="{7A91C17A-D336-4387-9F18-1D06E7F438CE}"/>
</file>

<file path=customXml/itemProps4.xml><?xml version="1.0" encoding="utf-8"?>
<ds:datastoreItem xmlns:ds="http://schemas.openxmlformats.org/officeDocument/2006/customXml" ds:itemID="{76C0396E-C65A-4F70-BBEE-0633F6770CE0}"/>
</file>

<file path=docProps/app.xml><?xml version="1.0" encoding="utf-8"?>
<Properties xmlns="http://schemas.openxmlformats.org/officeDocument/2006/extended-properties" xmlns:vt="http://schemas.openxmlformats.org/officeDocument/2006/docPropsVTypes">
  <Template>Normal.dotm</Template>
  <TotalTime>766</TotalTime>
  <Pages>13</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Muir</dc:creator>
  <cp:lastModifiedBy>Gao, Ziyu</cp:lastModifiedBy>
  <cp:revision>236</cp:revision>
  <cp:lastPrinted>2021-01-09T19:28:00Z</cp:lastPrinted>
  <dcterms:created xsi:type="dcterms:W3CDTF">2020-07-21T14:05:00Z</dcterms:created>
  <dcterms:modified xsi:type="dcterms:W3CDTF">2026-01-16T20:10:00Z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ies>
</file>