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52066" w14:textId="533DC44C" w:rsidR="0028320F" w:rsidRPr="00D57FCC" w:rsidRDefault="004123C6" w:rsidP="004A3492">
      <w:pPr>
        <w:pStyle w:val="DocumentTitle"/>
        <w:rPr>
          <w:rFonts w:asciiTheme="minorHAnsi" w:hAnsiTheme="minorHAnsi" w:cstheme="minorHAnsi"/>
          <w:color w:val="7F0313"/>
          <w:sz w:val="40"/>
        </w:rPr>
      </w:pPr>
      <w:r w:rsidRPr="00D57FCC">
        <w:rPr>
          <w:rFonts w:asciiTheme="minorHAnsi" w:hAnsiTheme="minorHAnsi" w:cstheme="minorHAnsi"/>
          <w:color w:val="7F0313"/>
        </w:rPr>
        <w:t xml:space="preserve">Syllabus: </w:t>
      </w:r>
      <w:r w:rsidR="00FA756F" w:rsidRPr="00D57FCC">
        <w:rPr>
          <w:rFonts w:asciiTheme="minorHAnsi" w:hAnsiTheme="minorHAnsi" w:cstheme="minorHAnsi"/>
          <w:color w:val="7F0313"/>
        </w:rPr>
        <w:t xml:space="preserve">STAT </w:t>
      </w:r>
      <w:r w:rsidR="00AD6FA8" w:rsidRPr="00D57FCC">
        <w:rPr>
          <w:rFonts w:asciiTheme="minorHAnsi" w:hAnsiTheme="minorHAnsi" w:cstheme="minorHAnsi"/>
          <w:color w:val="7F0313"/>
        </w:rPr>
        <w:t xml:space="preserve">6450 </w:t>
      </w:r>
      <w:r w:rsidR="004A3492" w:rsidRPr="00D57FCC">
        <w:rPr>
          <w:rFonts w:asciiTheme="minorHAnsi" w:hAnsiTheme="minorHAnsi" w:cstheme="minorHAnsi"/>
          <w:color w:val="7F0313"/>
        </w:rPr>
        <w:br/>
      </w:r>
      <w:r w:rsidR="00AD6FA8" w:rsidRPr="00D57FCC">
        <w:rPr>
          <w:rFonts w:asciiTheme="minorHAnsi" w:hAnsiTheme="minorHAnsi" w:cstheme="minorHAnsi"/>
          <w:color w:val="7F0313"/>
          <w:sz w:val="40"/>
        </w:rPr>
        <w:t>Applied Regression analysis</w:t>
      </w:r>
      <w:r w:rsidRPr="00D57FCC">
        <w:rPr>
          <w:rFonts w:asciiTheme="minorHAnsi" w:hAnsiTheme="minorHAnsi" w:cstheme="minorHAnsi"/>
          <w:color w:val="7F0313"/>
          <w:sz w:val="40"/>
        </w:rPr>
        <w:br/>
      </w:r>
      <w:r w:rsidR="00DE2809" w:rsidRPr="00D57FCC">
        <w:rPr>
          <w:rFonts w:asciiTheme="minorHAnsi" w:hAnsiTheme="minorHAnsi" w:cstheme="minorHAnsi"/>
          <w:color w:val="7F0313"/>
          <w:sz w:val="40"/>
        </w:rPr>
        <w:t>Spring</w:t>
      </w:r>
      <w:r w:rsidR="004C293F" w:rsidRPr="00D57FCC">
        <w:rPr>
          <w:rFonts w:asciiTheme="minorHAnsi" w:hAnsiTheme="minorHAnsi" w:cstheme="minorHAnsi"/>
          <w:color w:val="7F0313"/>
          <w:sz w:val="40"/>
        </w:rPr>
        <w:t xml:space="preserve"> 202</w:t>
      </w:r>
      <w:r w:rsidR="00E32A76">
        <w:rPr>
          <w:rFonts w:asciiTheme="minorHAnsi" w:hAnsiTheme="minorHAnsi" w:cstheme="minorHAnsi"/>
          <w:color w:val="7F0313"/>
          <w:sz w:val="40"/>
        </w:rPr>
        <w:t>6</w:t>
      </w:r>
    </w:p>
    <w:p w14:paraId="5634B4D4" w14:textId="6FD48A25" w:rsidR="00B45693" w:rsidRPr="00D57FCC" w:rsidRDefault="00382AB6" w:rsidP="00B45693">
      <w:pPr>
        <w:pStyle w:val="Heading1"/>
        <w:rPr>
          <w:rFonts w:asciiTheme="minorHAnsi" w:hAnsiTheme="minorHAnsi" w:cstheme="minorHAnsi"/>
        </w:rPr>
      </w:pPr>
      <w:r w:rsidRPr="00D57FCC">
        <w:rPr>
          <w:rFonts w:asciiTheme="minorHAnsi" w:hAnsiTheme="minorHAnsi" w:cstheme="minorHAnsi"/>
        </w:rPr>
        <w:t>Course o</w:t>
      </w:r>
      <w:r w:rsidR="00B45693" w:rsidRPr="00D57FCC">
        <w:rPr>
          <w:rFonts w:asciiTheme="minorHAnsi" w:hAnsiTheme="minorHAnsi" w:cstheme="minorHAnsi"/>
        </w:rPr>
        <w:t>verview</w:t>
      </w:r>
    </w:p>
    <w:p w14:paraId="3858CF2F" w14:textId="77777777" w:rsidR="003B3934" w:rsidRPr="00D57FCC" w:rsidRDefault="0028320F" w:rsidP="00B45693">
      <w:pPr>
        <w:pStyle w:val="Heading2"/>
        <w:rPr>
          <w:rFonts w:cstheme="minorHAnsi"/>
        </w:rPr>
      </w:pPr>
      <w:r w:rsidRPr="00D57FCC">
        <w:rPr>
          <w:rFonts w:cstheme="minorHAnsi"/>
        </w:rPr>
        <w:t>Instructor</w:t>
      </w:r>
    </w:p>
    <w:p w14:paraId="421107BB" w14:textId="314ABA17" w:rsidR="0028320F" w:rsidRPr="00D57FCC" w:rsidRDefault="004A3492" w:rsidP="0028320F">
      <w:pPr>
        <w:rPr>
          <w:rFonts w:asciiTheme="minorHAnsi" w:hAnsiTheme="minorHAnsi" w:cstheme="minorHAnsi"/>
        </w:rPr>
      </w:pPr>
      <w:r w:rsidRPr="00D57FCC">
        <w:rPr>
          <w:rFonts w:asciiTheme="minorHAnsi" w:hAnsiTheme="minorHAnsi" w:cstheme="minorHAnsi"/>
        </w:rPr>
        <w:t>Instructor:</w:t>
      </w:r>
      <w:r w:rsidR="001122C5" w:rsidRPr="00D57FCC">
        <w:rPr>
          <w:rFonts w:asciiTheme="minorHAnsi" w:hAnsiTheme="minorHAnsi" w:cstheme="minorHAnsi"/>
        </w:rPr>
        <w:t xml:space="preserve"> </w:t>
      </w:r>
      <w:r w:rsidR="006224B5" w:rsidRPr="00D57FCC">
        <w:rPr>
          <w:rFonts w:asciiTheme="minorHAnsi" w:hAnsiTheme="minorHAnsi" w:cstheme="minorHAnsi"/>
        </w:rPr>
        <w:t>Isa Marques</w:t>
      </w:r>
    </w:p>
    <w:p w14:paraId="2262599E" w14:textId="22120713" w:rsidR="004A3492" w:rsidRPr="00D57FCC" w:rsidRDefault="004A3492" w:rsidP="0028320F">
      <w:pPr>
        <w:rPr>
          <w:rFonts w:asciiTheme="minorHAnsi" w:hAnsiTheme="minorHAnsi" w:cstheme="minorHAnsi"/>
        </w:rPr>
      </w:pPr>
      <w:r w:rsidRPr="00D57FCC">
        <w:rPr>
          <w:rFonts w:asciiTheme="minorHAnsi" w:hAnsiTheme="minorHAnsi" w:cstheme="minorHAnsi"/>
        </w:rPr>
        <w:t>Email address:</w:t>
      </w:r>
      <w:r w:rsidR="004C293F" w:rsidRPr="00D57FCC">
        <w:rPr>
          <w:rFonts w:asciiTheme="minorHAnsi" w:hAnsiTheme="minorHAnsi" w:cstheme="minorHAnsi"/>
        </w:rPr>
        <w:t xml:space="preserve"> </w:t>
      </w:r>
      <w:r w:rsidR="001122C5" w:rsidRPr="00D57FCC">
        <w:rPr>
          <w:rFonts w:asciiTheme="minorHAnsi" w:hAnsiTheme="minorHAnsi" w:cstheme="minorHAnsi"/>
        </w:rPr>
        <w:t xml:space="preserve"> </w:t>
      </w:r>
      <w:hyperlink r:id="rId8" w:history="1">
        <w:r w:rsidR="0010311A" w:rsidRPr="00D57FCC">
          <w:rPr>
            <w:rStyle w:val="Hyperlink"/>
            <w:rFonts w:asciiTheme="minorHAnsi" w:hAnsiTheme="minorHAnsi" w:cstheme="minorHAnsi"/>
          </w:rPr>
          <w:t>marques.130@osu.edu</w:t>
        </w:r>
      </w:hyperlink>
    </w:p>
    <w:p w14:paraId="3B0661CA" w14:textId="2AB9BEE7" w:rsidR="001122C5" w:rsidRPr="00D57FCC" w:rsidRDefault="001122C5" w:rsidP="0028320F">
      <w:pPr>
        <w:rPr>
          <w:rFonts w:asciiTheme="minorHAnsi" w:hAnsiTheme="minorHAnsi" w:cstheme="minorHAnsi"/>
        </w:rPr>
      </w:pPr>
      <w:r w:rsidRPr="00D57FCC">
        <w:rPr>
          <w:rFonts w:asciiTheme="minorHAnsi" w:eastAsiaTheme="minorEastAsia" w:hAnsiTheme="minorHAnsi" w:cstheme="minorHAnsi"/>
        </w:rPr>
        <w:t xml:space="preserve">Lectures: </w:t>
      </w:r>
      <w:r w:rsidR="00E32A76" w:rsidRPr="00E32A76">
        <w:rPr>
          <w:rFonts w:asciiTheme="minorHAnsi" w:eastAsiaTheme="minorEastAsia" w:hAnsiTheme="minorHAnsi" w:cstheme="minorHAnsi"/>
        </w:rPr>
        <w:t>Baker Systems 260</w:t>
      </w:r>
      <w:r w:rsidRPr="00D57FCC">
        <w:rPr>
          <w:rFonts w:asciiTheme="minorHAnsi" w:eastAsiaTheme="minorEastAsia" w:hAnsiTheme="minorHAnsi" w:cstheme="minorHAnsi"/>
        </w:rPr>
        <w:t xml:space="preserve">, </w:t>
      </w:r>
      <w:r w:rsidR="00DE2809" w:rsidRPr="00D57FCC">
        <w:rPr>
          <w:rFonts w:asciiTheme="minorHAnsi" w:eastAsiaTheme="minorEastAsia" w:hAnsiTheme="minorHAnsi" w:cstheme="minorHAnsi"/>
        </w:rPr>
        <w:t>Wednesdays</w:t>
      </w:r>
      <w:r w:rsidRPr="00D57FCC">
        <w:rPr>
          <w:rFonts w:asciiTheme="minorHAnsi" w:eastAsiaTheme="minorEastAsia" w:hAnsiTheme="minorHAnsi" w:cstheme="minorHAnsi"/>
        </w:rPr>
        <w:t xml:space="preserve"> and </w:t>
      </w:r>
      <w:r w:rsidR="00DE2809" w:rsidRPr="00D57FCC">
        <w:rPr>
          <w:rFonts w:asciiTheme="minorHAnsi" w:eastAsiaTheme="minorEastAsia" w:hAnsiTheme="minorHAnsi" w:cstheme="minorHAnsi"/>
        </w:rPr>
        <w:t>Fridays,</w:t>
      </w:r>
      <w:r w:rsidRPr="00D57FCC">
        <w:rPr>
          <w:rFonts w:asciiTheme="minorHAnsi" w:eastAsiaTheme="minorEastAsia" w:hAnsiTheme="minorHAnsi" w:cstheme="minorHAnsi"/>
        </w:rPr>
        <w:t xml:space="preserve"> </w:t>
      </w:r>
      <w:r w:rsidR="00DE2809" w:rsidRPr="00D57FCC">
        <w:rPr>
          <w:rFonts w:asciiTheme="minorHAnsi" w:eastAsiaTheme="minorEastAsia" w:hAnsiTheme="minorHAnsi" w:cstheme="minorHAnsi"/>
        </w:rPr>
        <w:t>3:00</w:t>
      </w:r>
      <w:r w:rsidRPr="00D57FCC">
        <w:rPr>
          <w:rFonts w:asciiTheme="minorHAnsi" w:eastAsiaTheme="minorEastAsia" w:hAnsiTheme="minorHAnsi" w:cstheme="minorHAnsi"/>
        </w:rPr>
        <w:t>–</w:t>
      </w:r>
      <w:r w:rsidR="00E32A76">
        <w:rPr>
          <w:rFonts w:asciiTheme="minorHAnsi" w:eastAsiaTheme="minorEastAsia" w:hAnsiTheme="minorHAnsi" w:cstheme="minorHAnsi"/>
        </w:rPr>
        <w:t>4</w:t>
      </w:r>
      <w:r w:rsidR="00DE2809" w:rsidRPr="00D57FCC">
        <w:rPr>
          <w:rFonts w:asciiTheme="minorHAnsi" w:eastAsiaTheme="minorEastAsia" w:hAnsiTheme="minorHAnsi" w:cstheme="minorHAnsi"/>
        </w:rPr>
        <w:t>:</w:t>
      </w:r>
      <w:r w:rsidR="00E32A76">
        <w:rPr>
          <w:rFonts w:asciiTheme="minorHAnsi" w:eastAsiaTheme="minorEastAsia" w:hAnsiTheme="minorHAnsi" w:cstheme="minorHAnsi"/>
        </w:rPr>
        <w:t>5</w:t>
      </w:r>
      <w:r w:rsidR="00DE2809" w:rsidRPr="00D57FCC">
        <w:rPr>
          <w:rFonts w:asciiTheme="minorHAnsi" w:eastAsiaTheme="minorEastAsia" w:hAnsiTheme="minorHAnsi" w:cstheme="minorHAnsi"/>
        </w:rPr>
        <w:t>0</w:t>
      </w:r>
      <w:r w:rsidRPr="00D57FCC">
        <w:rPr>
          <w:rFonts w:asciiTheme="minorHAnsi" w:eastAsiaTheme="minorEastAsia" w:hAnsiTheme="minorHAnsi" w:cstheme="minorHAnsi"/>
        </w:rPr>
        <w:t xml:space="preserve"> </w:t>
      </w:r>
      <w:r w:rsidR="00DE2809" w:rsidRPr="00D57FCC">
        <w:rPr>
          <w:rFonts w:asciiTheme="minorHAnsi" w:eastAsiaTheme="minorEastAsia" w:hAnsiTheme="minorHAnsi" w:cstheme="minorHAnsi"/>
        </w:rPr>
        <w:t>pm</w:t>
      </w:r>
      <w:r w:rsidRPr="00D57FCC">
        <w:rPr>
          <w:rFonts w:asciiTheme="minorHAnsi" w:eastAsiaTheme="minorEastAsia" w:hAnsiTheme="minorHAnsi" w:cstheme="minorHAnsi"/>
        </w:rPr>
        <w:t xml:space="preserve"> </w:t>
      </w:r>
    </w:p>
    <w:p w14:paraId="3BD776A6" w14:textId="56D7F264" w:rsidR="002F1FEE" w:rsidRPr="00E32A76" w:rsidRDefault="0028320F" w:rsidP="002F1FEE">
      <w:pPr>
        <w:rPr>
          <w:rFonts w:asciiTheme="minorHAnsi" w:hAnsiTheme="minorHAnsi" w:cstheme="minorHAnsi"/>
          <w:b/>
          <w:bCs/>
          <w:color w:val="FF0000"/>
        </w:rPr>
      </w:pPr>
      <w:r w:rsidRPr="00D57FCC">
        <w:rPr>
          <w:rFonts w:asciiTheme="minorHAnsi" w:hAnsiTheme="minorHAnsi" w:cstheme="minorHAnsi"/>
        </w:rPr>
        <w:t>Office</w:t>
      </w:r>
      <w:r w:rsidR="004A3492" w:rsidRPr="00D57FCC">
        <w:rPr>
          <w:rFonts w:asciiTheme="minorHAnsi" w:hAnsiTheme="minorHAnsi" w:cstheme="minorHAnsi"/>
        </w:rPr>
        <w:t xml:space="preserve"> hours:</w:t>
      </w:r>
      <w:r w:rsidR="008750F4" w:rsidRPr="00D57FCC">
        <w:rPr>
          <w:rFonts w:asciiTheme="minorHAnsi" w:hAnsiTheme="minorHAnsi" w:cstheme="minorHAnsi"/>
        </w:rPr>
        <w:t xml:space="preserve">  </w:t>
      </w:r>
      <w:r w:rsidR="0010311A" w:rsidRPr="00D57FCC">
        <w:rPr>
          <w:rFonts w:asciiTheme="minorHAnsi" w:hAnsiTheme="minorHAnsi" w:cstheme="minorHAnsi"/>
        </w:rPr>
        <w:t>Wednesdays</w:t>
      </w:r>
      <w:r w:rsidR="001122C5" w:rsidRPr="00D57FCC">
        <w:rPr>
          <w:rFonts w:asciiTheme="minorHAnsi" w:hAnsiTheme="minorHAnsi" w:cstheme="minorHAnsi"/>
        </w:rPr>
        <w:t xml:space="preserve"> </w:t>
      </w:r>
      <w:r w:rsidR="00E32A76">
        <w:rPr>
          <w:rFonts w:asciiTheme="minorHAnsi" w:hAnsiTheme="minorHAnsi" w:cstheme="minorHAnsi"/>
        </w:rPr>
        <w:t>2:00</w:t>
      </w:r>
      <w:r w:rsidR="00DE2809" w:rsidRPr="00D57FCC">
        <w:rPr>
          <w:rFonts w:asciiTheme="minorHAnsi" w:hAnsiTheme="minorHAnsi" w:cstheme="minorHAnsi"/>
        </w:rPr>
        <w:t>-</w:t>
      </w:r>
      <w:r w:rsidR="00E32A76">
        <w:rPr>
          <w:rFonts w:asciiTheme="minorHAnsi" w:hAnsiTheme="minorHAnsi" w:cstheme="minorHAnsi"/>
        </w:rPr>
        <w:t>2:45</w:t>
      </w:r>
      <w:r w:rsidR="00DE2809" w:rsidRPr="00D57FCC">
        <w:rPr>
          <w:rFonts w:asciiTheme="minorHAnsi" w:hAnsiTheme="minorHAnsi" w:cstheme="minorHAnsi"/>
        </w:rPr>
        <w:t xml:space="preserve"> </w:t>
      </w:r>
      <w:r w:rsidR="009109AA" w:rsidRPr="00D57FCC">
        <w:rPr>
          <w:rFonts w:asciiTheme="minorHAnsi" w:hAnsiTheme="minorHAnsi" w:cstheme="minorHAnsi"/>
        </w:rPr>
        <w:t>pm</w:t>
      </w:r>
      <w:r w:rsidR="00DE2809" w:rsidRPr="00D57FCC">
        <w:rPr>
          <w:rFonts w:asciiTheme="minorHAnsi" w:hAnsiTheme="minorHAnsi" w:cstheme="minorHAnsi"/>
        </w:rPr>
        <w:t xml:space="preserve"> </w:t>
      </w:r>
      <w:r w:rsidR="009109AA" w:rsidRPr="00D57FCC">
        <w:rPr>
          <w:rFonts w:asciiTheme="minorHAnsi" w:hAnsiTheme="minorHAnsi" w:cstheme="minorHAnsi"/>
        </w:rPr>
        <w:t>or by appointment</w:t>
      </w:r>
      <w:r w:rsidR="00514FCB">
        <w:rPr>
          <w:rFonts w:asciiTheme="minorHAnsi" w:hAnsiTheme="minorHAnsi" w:cstheme="minorHAnsi"/>
        </w:rPr>
        <w:t xml:space="preserve"> (</w:t>
      </w:r>
      <w:proofErr w:type="spellStart"/>
      <w:r w:rsidR="00514FCB">
        <w:rPr>
          <w:rFonts w:asciiTheme="minorHAnsi" w:hAnsiTheme="minorHAnsi" w:cstheme="minorHAnsi"/>
        </w:rPr>
        <w:t>Cockins</w:t>
      </w:r>
      <w:proofErr w:type="spellEnd"/>
      <w:r w:rsidR="00514FCB">
        <w:rPr>
          <w:rFonts w:asciiTheme="minorHAnsi" w:hAnsiTheme="minorHAnsi" w:cstheme="minorHAnsi"/>
        </w:rPr>
        <w:t xml:space="preserve"> Halls 205B)</w:t>
      </w:r>
    </w:p>
    <w:p w14:paraId="2ABAC8F5" w14:textId="076399FC" w:rsidR="002F1FEE" w:rsidRPr="00D57FCC" w:rsidRDefault="002F1FEE" w:rsidP="002F1FEE">
      <w:pPr>
        <w:pStyle w:val="Heading2"/>
        <w:rPr>
          <w:rFonts w:cstheme="minorHAnsi"/>
        </w:rPr>
      </w:pPr>
      <w:r w:rsidRPr="00D57FCC">
        <w:rPr>
          <w:rFonts w:cstheme="minorHAnsi"/>
        </w:rPr>
        <w:t>Grader or Teaching Assistant</w:t>
      </w:r>
    </w:p>
    <w:p w14:paraId="2441269A" w14:textId="77777777" w:rsidR="00100B46" w:rsidRDefault="009109AA" w:rsidP="001122C5">
      <w:pPr>
        <w:rPr>
          <w:rFonts w:asciiTheme="minorHAnsi" w:hAnsiTheme="minorHAnsi" w:cstheme="minorHAnsi"/>
        </w:rPr>
      </w:pPr>
      <w:proofErr w:type="spellStart"/>
      <w:r w:rsidRPr="00D57FCC">
        <w:rPr>
          <w:rFonts w:asciiTheme="minorHAnsi" w:hAnsiTheme="minorHAnsi" w:cstheme="minorHAnsi"/>
        </w:rPr>
        <w:t>Rezoanoor</w:t>
      </w:r>
      <w:proofErr w:type="spellEnd"/>
      <w:r w:rsidRPr="00D57FCC">
        <w:rPr>
          <w:rFonts w:asciiTheme="minorHAnsi" w:hAnsiTheme="minorHAnsi" w:cstheme="minorHAnsi"/>
        </w:rPr>
        <w:t xml:space="preserve"> Rahman</w:t>
      </w:r>
      <w:r w:rsidR="00DE2809" w:rsidRPr="00D57FCC">
        <w:rPr>
          <w:rFonts w:asciiTheme="minorHAnsi" w:hAnsiTheme="minorHAnsi" w:cstheme="minorHAnsi"/>
        </w:rPr>
        <w:t xml:space="preserve"> </w:t>
      </w:r>
    </w:p>
    <w:p w14:paraId="194FFC22" w14:textId="70879FF5" w:rsidR="00F57C38" w:rsidRDefault="00100B46" w:rsidP="001122C5">
      <w:pPr>
        <w:rPr>
          <w:rFonts w:asciiTheme="minorHAnsi" w:hAnsiTheme="minorHAnsi" w:cstheme="minorHAnsi"/>
        </w:rPr>
      </w:pPr>
      <w:r>
        <w:rPr>
          <w:rFonts w:asciiTheme="minorHAnsi" w:hAnsiTheme="minorHAnsi" w:cstheme="minorHAnsi"/>
        </w:rPr>
        <w:t xml:space="preserve">Email address: </w:t>
      </w:r>
      <w:hyperlink r:id="rId9" w:history="1">
        <w:r w:rsidRPr="00FB22AE">
          <w:rPr>
            <w:rStyle w:val="Hyperlink"/>
            <w:rFonts w:asciiTheme="minorHAnsi" w:hAnsiTheme="minorHAnsi" w:cstheme="minorHAnsi"/>
          </w:rPr>
          <w:t>rahman.282@buckeyemail.osu.edu</w:t>
        </w:r>
      </w:hyperlink>
    </w:p>
    <w:p w14:paraId="1E3B324D" w14:textId="7078B470" w:rsidR="00100B46" w:rsidRDefault="00100B46" w:rsidP="00100B46">
      <w:pPr>
        <w:rPr>
          <w:rFonts w:asciiTheme="minorHAnsi" w:hAnsiTheme="minorHAnsi" w:cstheme="minorHAnsi"/>
        </w:rPr>
      </w:pPr>
      <w:r>
        <w:rPr>
          <w:rFonts w:asciiTheme="minorHAnsi" w:hAnsiTheme="minorHAnsi" w:cstheme="minorHAnsi"/>
        </w:rPr>
        <w:t xml:space="preserve">Office hours: </w:t>
      </w:r>
      <w:r w:rsidRPr="00100B46">
        <w:rPr>
          <w:rFonts w:asciiTheme="minorHAnsi" w:hAnsiTheme="minorHAnsi" w:cstheme="minorHAnsi"/>
        </w:rPr>
        <w:t xml:space="preserve"> </w:t>
      </w:r>
      <w:r w:rsidR="009B57C2">
        <w:rPr>
          <w:rFonts w:asciiTheme="minorHAnsi" w:hAnsiTheme="minorHAnsi" w:cstheme="minorHAnsi"/>
        </w:rPr>
        <w:t>TBA</w:t>
      </w:r>
    </w:p>
    <w:p w14:paraId="6CBAB6F5" w14:textId="77777777" w:rsidR="00D57FCC" w:rsidRPr="00D57FCC" w:rsidRDefault="00D57FCC" w:rsidP="001122C5">
      <w:pPr>
        <w:rPr>
          <w:rFonts w:asciiTheme="minorHAnsi" w:hAnsiTheme="minorHAnsi" w:cstheme="minorHAnsi"/>
        </w:rPr>
      </w:pPr>
    </w:p>
    <w:p w14:paraId="4F36F487" w14:textId="5051E11F" w:rsidR="00D57FCC" w:rsidRDefault="00F57C38" w:rsidP="001122C5">
      <w:pPr>
        <w:rPr>
          <w:rFonts w:asciiTheme="minorHAnsi" w:hAnsiTheme="minorHAnsi" w:cstheme="minorHAnsi"/>
        </w:rPr>
      </w:pPr>
      <w:r w:rsidRPr="00D57FCC">
        <w:rPr>
          <w:rFonts w:asciiTheme="minorHAnsi" w:hAnsiTheme="minorHAnsi" w:cstheme="minorHAnsi"/>
        </w:rPr>
        <w:t>Role: Grading homework assignments and answering questions about homework</w:t>
      </w:r>
    </w:p>
    <w:p w14:paraId="29827CD9" w14:textId="77777777" w:rsidR="004A3492" w:rsidRPr="00D57FCC" w:rsidRDefault="004A3492" w:rsidP="004A3492">
      <w:pPr>
        <w:pStyle w:val="Heading2"/>
        <w:rPr>
          <w:rFonts w:cstheme="minorHAnsi"/>
        </w:rPr>
      </w:pPr>
      <w:r w:rsidRPr="00D57FCC">
        <w:rPr>
          <w:rFonts w:cstheme="minorHAnsi"/>
        </w:rPr>
        <w:t>Course description</w:t>
      </w:r>
    </w:p>
    <w:p w14:paraId="4A492719" w14:textId="2FA37690" w:rsidR="00F57C38" w:rsidRPr="00D57FCC" w:rsidRDefault="00F57C38" w:rsidP="00F57C38">
      <w:pPr>
        <w:rPr>
          <w:rFonts w:asciiTheme="minorHAnsi" w:hAnsiTheme="minorHAnsi" w:cstheme="minorHAnsi"/>
        </w:rPr>
      </w:pPr>
      <w:r w:rsidRPr="00D57FCC">
        <w:rPr>
          <w:rFonts w:asciiTheme="minorHAnsi" w:hAnsiTheme="minorHAnsi" w:cstheme="minorHAnsi"/>
        </w:rPr>
        <w:t xml:space="preserve">Statistics 6450 is intended to be an introduction to regression analysis techniques. We assume that students are familiar with organizing and summarizing data, the nature of relationships between variables, sampling distributions and the underlying rationale for hypothesis tests and confidence intervals. </w:t>
      </w:r>
      <w:r w:rsidR="00727E59">
        <w:rPr>
          <w:rFonts w:asciiTheme="minorHAnsi" w:hAnsiTheme="minorHAnsi" w:cstheme="minorHAnsi"/>
        </w:rPr>
        <w:t xml:space="preserve">The students should also be familiar with R-programming and, ideally, R-Markdown. </w:t>
      </w:r>
      <w:r w:rsidRPr="00D57FCC">
        <w:rPr>
          <w:rFonts w:asciiTheme="minorHAnsi" w:hAnsiTheme="minorHAnsi" w:cstheme="minorHAnsi"/>
        </w:rPr>
        <w:t>This course will focus on the application of linear regression models in practice but will also cover basic theory of linear model</w:t>
      </w:r>
      <w:r w:rsidR="00727E59">
        <w:rPr>
          <w:rFonts w:asciiTheme="minorHAnsi" w:hAnsiTheme="minorHAnsi" w:cstheme="minorHAnsi"/>
        </w:rPr>
        <w:t>s</w:t>
      </w:r>
      <w:r w:rsidRPr="00D57FCC">
        <w:rPr>
          <w:rFonts w:asciiTheme="minorHAnsi" w:hAnsiTheme="minorHAnsi" w:cstheme="minorHAnsi"/>
        </w:rPr>
        <w:t>. Core topics include simple linear regression, multiple linear regression, model diagnostics and model selection, regression analysis with categorical variables and generalized linear models.</w:t>
      </w:r>
    </w:p>
    <w:p w14:paraId="4967B547" w14:textId="77777777" w:rsidR="001122C5" w:rsidRPr="00D57FCC" w:rsidRDefault="001122C5" w:rsidP="001122C5">
      <w:pPr>
        <w:pStyle w:val="Heading2"/>
        <w:rPr>
          <w:rFonts w:cstheme="minorHAnsi"/>
        </w:rPr>
      </w:pPr>
      <w:r w:rsidRPr="00D57FCC">
        <w:rPr>
          <w:rFonts w:cstheme="minorHAnsi"/>
        </w:rPr>
        <w:lastRenderedPageBreak/>
        <w:t>Prerequisite or corequisite:</w:t>
      </w:r>
    </w:p>
    <w:p w14:paraId="3B74DCB7" w14:textId="717FC1DA" w:rsidR="00F57C38" w:rsidRPr="00D57FCC" w:rsidRDefault="00F57C38" w:rsidP="001122C5">
      <w:pPr>
        <w:pStyle w:val="Heading2"/>
        <w:rPr>
          <w:rFonts w:cstheme="minorHAnsi"/>
          <w:b w:val="0"/>
          <w:color w:val="000000" w:themeColor="text1"/>
          <w:sz w:val="24"/>
          <w:szCs w:val="24"/>
        </w:rPr>
      </w:pPr>
      <w:r w:rsidRPr="00D57FCC">
        <w:rPr>
          <w:rFonts w:cstheme="minorHAnsi"/>
          <w:b w:val="0"/>
          <w:color w:val="000000" w:themeColor="text1"/>
          <w:sz w:val="24"/>
          <w:szCs w:val="24"/>
        </w:rPr>
        <w:t xml:space="preserve">Statistics 6201 or equivalent. Knowledge of matrix algebra and computing skills </w:t>
      </w:r>
      <w:r w:rsidR="00727E59">
        <w:rPr>
          <w:rFonts w:cstheme="minorHAnsi"/>
          <w:b w:val="0"/>
          <w:color w:val="000000" w:themeColor="text1"/>
          <w:sz w:val="24"/>
          <w:szCs w:val="24"/>
        </w:rPr>
        <w:t>(R and, ideally, R-</w:t>
      </w:r>
      <w:proofErr w:type="gramStart"/>
      <w:r w:rsidR="00727E59">
        <w:rPr>
          <w:rFonts w:cstheme="minorHAnsi"/>
          <w:b w:val="0"/>
          <w:color w:val="000000" w:themeColor="text1"/>
          <w:sz w:val="24"/>
          <w:szCs w:val="24"/>
        </w:rPr>
        <w:t>markdown)</w:t>
      </w:r>
      <w:r w:rsidRPr="00D57FCC">
        <w:rPr>
          <w:rFonts w:cstheme="minorHAnsi"/>
          <w:b w:val="0"/>
          <w:color w:val="000000" w:themeColor="text1"/>
          <w:sz w:val="24"/>
          <w:szCs w:val="24"/>
        </w:rPr>
        <w:t>will</w:t>
      </w:r>
      <w:proofErr w:type="gramEnd"/>
      <w:r w:rsidRPr="00D57FCC">
        <w:rPr>
          <w:rFonts w:cstheme="minorHAnsi"/>
          <w:b w:val="0"/>
          <w:color w:val="000000" w:themeColor="text1"/>
          <w:sz w:val="24"/>
          <w:szCs w:val="24"/>
        </w:rPr>
        <w:t xml:space="preserve"> be</w:t>
      </w:r>
      <w:r w:rsidR="00727E59">
        <w:rPr>
          <w:rFonts w:cstheme="minorHAnsi"/>
          <w:b w:val="0"/>
          <w:color w:val="000000" w:themeColor="text1"/>
          <w:sz w:val="24"/>
          <w:szCs w:val="24"/>
        </w:rPr>
        <w:t xml:space="preserve"> very</w:t>
      </w:r>
      <w:r w:rsidRPr="00D57FCC">
        <w:rPr>
          <w:rFonts w:cstheme="minorHAnsi"/>
          <w:b w:val="0"/>
          <w:color w:val="000000" w:themeColor="text1"/>
          <w:sz w:val="24"/>
          <w:szCs w:val="24"/>
        </w:rPr>
        <w:t xml:space="preserve"> helpful.</w:t>
      </w:r>
    </w:p>
    <w:p w14:paraId="257E7236" w14:textId="7FECD358" w:rsidR="004A3492" w:rsidRPr="00D57FCC" w:rsidRDefault="004A3492" w:rsidP="001122C5">
      <w:pPr>
        <w:pStyle w:val="Heading2"/>
        <w:rPr>
          <w:rFonts w:cstheme="minorHAnsi"/>
        </w:rPr>
      </w:pPr>
      <w:r w:rsidRPr="00D57FCC">
        <w:rPr>
          <w:rFonts w:cstheme="minorHAnsi"/>
        </w:rPr>
        <w:t>Course learning outcomes</w:t>
      </w:r>
    </w:p>
    <w:p w14:paraId="7EF05A41" w14:textId="77777777" w:rsidR="004A3492" w:rsidRPr="00D57FCC" w:rsidRDefault="004A3492" w:rsidP="004A3492">
      <w:pPr>
        <w:rPr>
          <w:rFonts w:asciiTheme="minorHAnsi" w:hAnsiTheme="minorHAnsi" w:cstheme="minorHAnsi"/>
        </w:rPr>
      </w:pPr>
      <w:r w:rsidRPr="00D57FCC">
        <w:rPr>
          <w:rFonts w:asciiTheme="minorHAnsi" w:hAnsiTheme="minorHAnsi" w:cstheme="minorHAnsi"/>
        </w:rPr>
        <w:t>By the end of this course, students should successfully be able to:</w:t>
      </w:r>
    </w:p>
    <w:p w14:paraId="65500E6F" w14:textId="3795981C" w:rsidR="001122C5" w:rsidRPr="00D57FCC" w:rsidRDefault="001122C5" w:rsidP="001122C5">
      <w:pPr>
        <w:pStyle w:val="Heading2"/>
        <w:numPr>
          <w:ilvl w:val="0"/>
          <w:numId w:val="21"/>
        </w:numPr>
        <w:spacing w:before="60"/>
        <w:rPr>
          <w:rFonts w:eastAsiaTheme="minorEastAsia" w:cstheme="minorHAnsi"/>
          <w:b w:val="0"/>
          <w:color w:val="000000" w:themeColor="text1"/>
          <w:sz w:val="24"/>
          <w:szCs w:val="24"/>
        </w:rPr>
      </w:pPr>
      <w:r w:rsidRPr="00D57FCC">
        <w:rPr>
          <w:rFonts w:eastAsiaTheme="minorEastAsia" w:cstheme="minorHAnsi"/>
          <w:b w:val="0"/>
          <w:color w:val="000000" w:themeColor="text1"/>
          <w:sz w:val="24"/>
          <w:szCs w:val="24"/>
        </w:rPr>
        <w:t>Understand the motivation of regression analysis</w:t>
      </w:r>
    </w:p>
    <w:p w14:paraId="4B46B4A1" w14:textId="00F93687" w:rsidR="001122C5" w:rsidRPr="00D57FCC" w:rsidRDefault="001122C5" w:rsidP="001122C5">
      <w:pPr>
        <w:pStyle w:val="Heading2"/>
        <w:numPr>
          <w:ilvl w:val="0"/>
          <w:numId w:val="21"/>
        </w:numPr>
        <w:spacing w:before="60"/>
        <w:rPr>
          <w:rFonts w:eastAsiaTheme="minorEastAsia" w:cstheme="minorHAnsi"/>
          <w:b w:val="0"/>
          <w:color w:val="000000" w:themeColor="text1"/>
          <w:sz w:val="24"/>
          <w:szCs w:val="24"/>
        </w:rPr>
      </w:pPr>
      <w:r w:rsidRPr="00D57FCC">
        <w:rPr>
          <w:rFonts w:eastAsiaTheme="minorEastAsia" w:cstheme="minorHAnsi"/>
          <w:b w:val="0"/>
          <w:color w:val="000000" w:themeColor="text1"/>
          <w:sz w:val="24"/>
          <w:szCs w:val="24"/>
        </w:rPr>
        <w:t>Understand the theoretical assumptions behind the linear model and their importance in properly conducting a regression analysis</w:t>
      </w:r>
    </w:p>
    <w:p w14:paraId="728C6B70" w14:textId="73AD900A" w:rsidR="001122C5" w:rsidRPr="00D57FCC" w:rsidRDefault="001122C5" w:rsidP="001122C5">
      <w:pPr>
        <w:pStyle w:val="Heading2"/>
        <w:numPr>
          <w:ilvl w:val="0"/>
          <w:numId w:val="21"/>
        </w:numPr>
        <w:spacing w:before="60"/>
        <w:rPr>
          <w:rFonts w:eastAsiaTheme="minorEastAsia" w:cstheme="minorHAnsi"/>
          <w:b w:val="0"/>
          <w:color w:val="000000" w:themeColor="text1"/>
          <w:sz w:val="24"/>
          <w:szCs w:val="24"/>
        </w:rPr>
      </w:pPr>
      <w:r w:rsidRPr="00D57FCC">
        <w:rPr>
          <w:rFonts w:eastAsiaTheme="minorEastAsia" w:cstheme="minorHAnsi"/>
          <w:b w:val="0"/>
          <w:color w:val="000000" w:themeColor="text1"/>
          <w:sz w:val="24"/>
          <w:szCs w:val="24"/>
        </w:rPr>
        <w:t>Know how to estimate the parameters in regression models</w:t>
      </w:r>
    </w:p>
    <w:p w14:paraId="1002978F" w14:textId="647BB5E9" w:rsidR="001122C5" w:rsidRPr="00D57FCC" w:rsidRDefault="001122C5" w:rsidP="001122C5">
      <w:pPr>
        <w:pStyle w:val="Heading2"/>
        <w:numPr>
          <w:ilvl w:val="0"/>
          <w:numId w:val="21"/>
        </w:numPr>
        <w:spacing w:before="60"/>
        <w:rPr>
          <w:rFonts w:eastAsiaTheme="minorEastAsia" w:cstheme="minorHAnsi"/>
          <w:b w:val="0"/>
          <w:color w:val="000000" w:themeColor="text1"/>
          <w:sz w:val="24"/>
          <w:szCs w:val="24"/>
        </w:rPr>
      </w:pPr>
      <w:r w:rsidRPr="00D57FCC">
        <w:rPr>
          <w:rFonts w:eastAsiaTheme="minorEastAsia" w:cstheme="minorHAnsi"/>
          <w:b w:val="0"/>
          <w:color w:val="000000" w:themeColor="text1"/>
          <w:sz w:val="24"/>
          <w:szCs w:val="24"/>
        </w:rPr>
        <w:t>Be able to validate the modeling assumptions with formal tests and visual diagnostic tools</w:t>
      </w:r>
    </w:p>
    <w:p w14:paraId="4E7D03C4" w14:textId="78FE8EC6" w:rsidR="001122C5" w:rsidRPr="00D57FCC" w:rsidRDefault="001122C5" w:rsidP="001122C5">
      <w:pPr>
        <w:pStyle w:val="Heading2"/>
        <w:numPr>
          <w:ilvl w:val="0"/>
          <w:numId w:val="21"/>
        </w:numPr>
        <w:spacing w:before="60"/>
        <w:rPr>
          <w:rFonts w:eastAsiaTheme="minorEastAsia" w:cstheme="minorHAnsi"/>
          <w:b w:val="0"/>
          <w:color w:val="000000" w:themeColor="text1"/>
          <w:sz w:val="24"/>
          <w:szCs w:val="24"/>
        </w:rPr>
      </w:pPr>
      <w:r w:rsidRPr="00D57FCC">
        <w:rPr>
          <w:rFonts w:eastAsiaTheme="minorEastAsia" w:cstheme="minorHAnsi"/>
          <w:b w:val="0"/>
          <w:color w:val="000000" w:themeColor="text1"/>
          <w:sz w:val="24"/>
          <w:szCs w:val="24"/>
        </w:rPr>
        <w:t>Know how to make inferences regarding the linear model</w:t>
      </w:r>
    </w:p>
    <w:p w14:paraId="2D066699" w14:textId="58B827AE" w:rsidR="001122C5" w:rsidRPr="00D57FCC" w:rsidRDefault="001122C5" w:rsidP="001122C5">
      <w:pPr>
        <w:pStyle w:val="Heading2"/>
        <w:numPr>
          <w:ilvl w:val="0"/>
          <w:numId w:val="21"/>
        </w:numPr>
        <w:spacing w:before="60"/>
        <w:rPr>
          <w:rFonts w:eastAsiaTheme="minorEastAsia" w:cstheme="minorHAnsi"/>
          <w:b w:val="0"/>
          <w:color w:val="000000" w:themeColor="text1"/>
          <w:sz w:val="24"/>
          <w:szCs w:val="24"/>
        </w:rPr>
      </w:pPr>
      <w:r w:rsidRPr="00D57FCC">
        <w:rPr>
          <w:rFonts w:eastAsiaTheme="minorEastAsia" w:cstheme="minorHAnsi"/>
          <w:b w:val="0"/>
          <w:color w:val="000000" w:themeColor="text1"/>
          <w:sz w:val="24"/>
          <w:szCs w:val="24"/>
        </w:rPr>
        <w:t>Be able to build and validate regression models in a principled manner</w:t>
      </w:r>
    </w:p>
    <w:p w14:paraId="06A1F3CA" w14:textId="24A14D7A" w:rsidR="001122C5" w:rsidRPr="00D57FCC" w:rsidRDefault="001122C5" w:rsidP="001122C5">
      <w:pPr>
        <w:pStyle w:val="Heading2"/>
        <w:numPr>
          <w:ilvl w:val="0"/>
          <w:numId w:val="21"/>
        </w:numPr>
        <w:spacing w:before="60"/>
        <w:rPr>
          <w:rFonts w:eastAsiaTheme="minorEastAsia" w:cstheme="minorHAnsi"/>
          <w:b w:val="0"/>
          <w:color w:val="000000" w:themeColor="text1"/>
          <w:sz w:val="24"/>
          <w:szCs w:val="24"/>
        </w:rPr>
      </w:pPr>
      <w:r w:rsidRPr="00D57FCC">
        <w:rPr>
          <w:rFonts w:eastAsiaTheme="minorEastAsia" w:cstheme="minorHAnsi"/>
          <w:b w:val="0"/>
          <w:color w:val="000000" w:themeColor="text1"/>
          <w:sz w:val="24"/>
          <w:szCs w:val="24"/>
        </w:rPr>
        <w:t>Be able to apply the above knowledge and techniques in on your own data or problems</w:t>
      </w:r>
    </w:p>
    <w:p w14:paraId="5B25FC4A" w14:textId="77777777" w:rsidR="006A5219" w:rsidRPr="00D57FCC" w:rsidRDefault="006A5219" w:rsidP="006A5219">
      <w:pPr>
        <w:rPr>
          <w:rFonts w:asciiTheme="minorHAnsi" w:eastAsiaTheme="minorEastAsia" w:hAnsiTheme="minorHAnsi" w:cstheme="minorHAnsi"/>
        </w:rPr>
      </w:pPr>
    </w:p>
    <w:p w14:paraId="7759B2EF" w14:textId="77777777" w:rsidR="00D331BC" w:rsidRPr="00D57FCC" w:rsidRDefault="00AA79A1" w:rsidP="00AA79A1">
      <w:pPr>
        <w:pStyle w:val="Heading2"/>
        <w:rPr>
          <w:rFonts w:cstheme="minorHAnsi"/>
        </w:rPr>
      </w:pPr>
      <w:r w:rsidRPr="00D57FCC">
        <w:rPr>
          <w:rFonts w:cstheme="minorHAnsi"/>
        </w:rPr>
        <w:t>Course materials</w:t>
      </w:r>
    </w:p>
    <w:p w14:paraId="4732800C" w14:textId="7F4ED4B0" w:rsidR="00264390" w:rsidRPr="00D57FCC" w:rsidRDefault="00160E18" w:rsidP="00727E59">
      <w:pPr>
        <w:pStyle w:val="syllabussubsection"/>
      </w:pPr>
      <w:r w:rsidRPr="00D57FCC">
        <w:t>Required</w:t>
      </w:r>
    </w:p>
    <w:p w14:paraId="6581E3C2" w14:textId="77777777" w:rsidR="000F5EA0" w:rsidRDefault="000F5EA0" w:rsidP="00D17AFF">
      <w:pPr>
        <w:rPr>
          <w:rFonts w:asciiTheme="minorHAnsi" w:hAnsiTheme="minorHAnsi" w:cstheme="minorHAnsi"/>
        </w:rPr>
      </w:pPr>
    </w:p>
    <w:p w14:paraId="65B72368" w14:textId="77777777" w:rsidR="009B57C2" w:rsidRDefault="00D17AFF" w:rsidP="00D17AFF">
      <w:pPr>
        <w:autoSpaceDE w:val="0"/>
        <w:autoSpaceDN w:val="0"/>
        <w:adjustRightInd w:val="0"/>
        <w:spacing w:after="120"/>
        <w:rPr>
          <w:rFonts w:asciiTheme="minorHAnsi" w:hAnsiTheme="minorHAnsi" w:cstheme="minorHAnsi"/>
        </w:rPr>
      </w:pPr>
      <w:r w:rsidRPr="00BC7C38">
        <w:rPr>
          <w:rFonts w:asciiTheme="minorHAnsi" w:hAnsiTheme="minorHAnsi" w:cstheme="minorHAnsi"/>
        </w:rPr>
        <w:t xml:space="preserve">We will use the textbook </w:t>
      </w:r>
      <w:r w:rsidRPr="00C976E1">
        <w:rPr>
          <w:rFonts w:asciiTheme="minorHAnsi" w:hAnsiTheme="minorHAnsi" w:cstheme="minorHAnsi"/>
          <w:i/>
        </w:rPr>
        <w:t>Applied Linear Regression, Fourth Edition</w:t>
      </w:r>
      <w:r w:rsidRPr="00BC7C38">
        <w:rPr>
          <w:rFonts w:asciiTheme="minorHAnsi" w:hAnsiTheme="minorHAnsi" w:cstheme="minorHAnsi"/>
        </w:rPr>
        <w:t xml:space="preserve"> (2014) by Sanford Weisberg. </w:t>
      </w:r>
    </w:p>
    <w:p w14:paraId="5D9F9BE5" w14:textId="77777777" w:rsidR="009B57C2" w:rsidRDefault="00D17AFF" w:rsidP="00D17AFF">
      <w:pPr>
        <w:autoSpaceDE w:val="0"/>
        <w:autoSpaceDN w:val="0"/>
        <w:adjustRightInd w:val="0"/>
        <w:spacing w:after="120"/>
        <w:rPr>
          <w:rFonts w:asciiTheme="minorHAnsi" w:hAnsiTheme="minorHAnsi" w:cstheme="minorHAnsi"/>
        </w:rPr>
      </w:pPr>
      <w:r w:rsidRPr="00BC7C38">
        <w:rPr>
          <w:rFonts w:asciiTheme="minorHAnsi" w:hAnsiTheme="minorHAnsi" w:cstheme="minorHAnsi"/>
        </w:rPr>
        <w:t xml:space="preserve">An electronic version of the book can be accessed for free through The Ohio State University Libraries at </w:t>
      </w:r>
      <w:hyperlink r:id="rId10" w:history="1">
        <w:r w:rsidRPr="00BC7C38">
          <w:rPr>
            <w:rStyle w:val="Hyperlink"/>
            <w:rFonts w:asciiTheme="minorHAnsi" w:hAnsiTheme="minorHAnsi" w:cstheme="minorHAnsi"/>
          </w:rPr>
          <w:t>https://library.ohio-state.edu/record=b8665795~S7</w:t>
        </w:r>
      </w:hyperlink>
      <w:r w:rsidRPr="00BC7C38">
        <w:rPr>
          <w:rFonts w:asciiTheme="minorHAnsi" w:hAnsiTheme="minorHAnsi" w:cstheme="minorHAnsi"/>
        </w:rPr>
        <w:t xml:space="preserve">. You will need to click on “Connect to resource EBSCOhost”; you may also need to supply your OSU credentials. </w:t>
      </w:r>
    </w:p>
    <w:p w14:paraId="16916BFC" w14:textId="3DD63442" w:rsidR="00D17AFF" w:rsidRDefault="00D17AFF" w:rsidP="00D17AFF">
      <w:pPr>
        <w:autoSpaceDE w:val="0"/>
        <w:autoSpaceDN w:val="0"/>
        <w:adjustRightInd w:val="0"/>
        <w:spacing w:after="120"/>
        <w:rPr>
          <w:rFonts w:asciiTheme="minorHAnsi" w:hAnsiTheme="minorHAnsi" w:cstheme="minorHAnsi"/>
        </w:rPr>
      </w:pPr>
      <w:r w:rsidRPr="00BC7C38">
        <w:rPr>
          <w:rFonts w:asciiTheme="minorHAnsi" w:hAnsiTheme="minorHAnsi" w:cstheme="minorHAnsi"/>
        </w:rPr>
        <w:t xml:space="preserve">The online resource is best suited for screen reading; </w:t>
      </w:r>
      <w:proofErr w:type="gramStart"/>
      <w:r w:rsidRPr="00BC7C38">
        <w:rPr>
          <w:rFonts w:asciiTheme="minorHAnsi" w:hAnsiTheme="minorHAnsi" w:cstheme="minorHAnsi"/>
        </w:rPr>
        <w:t>each individual</w:t>
      </w:r>
      <w:proofErr w:type="gramEnd"/>
      <w:r w:rsidRPr="00BC7C38">
        <w:rPr>
          <w:rFonts w:asciiTheme="minorHAnsi" w:hAnsiTheme="minorHAnsi" w:cstheme="minorHAnsi"/>
        </w:rPr>
        <w:t xml:space="preserve"> is allowed to print/e-mail/save/download a limited number of pages.</w:t>
      </w:r>
    </w:p>
    <w:p w14:paraId="0729A828" w14:textId="77777777" w:rsidR="00727E59" w:rsidRPr="00727E59" w:rsidRDefault="00727E59" w:rsidP="00727E59">
      <w:pPr>
        <w:pStyle w:val="syllabussubsection"/>
      </w:pPr>
      <w:r w:rsidRPr="00727E59">
        <w:t>Optional References (not required)</w:t>
      </w:r>
    </w:p>
    <w:p w14:paraId="0655E347" w14:textId="6424AC85" w:rsidR="00727E59" w:rsidRPr="00D17AFF" w:rsidRDefault="00727E59" w:rsidP="00727E59">
      <w:pPr>
        <w:autoSpaceDE w:val="0"/>
        <w:autoSpaceDN w:val="0"/>
        <w:adjustRightInd w:val="0"/>
        <w:spacing w:after="120"/>
        <w:rPr>
          <w:rFonts w:asciiTheme="minorHAnsi" w:hAnsiTheme="minorHAnsi" w:cstheme="minorHAnsi"/>
        </w:rPr>
      </w:pPr>
      <w:r w:rsidRPr="00727E59">
        <w:rPr>
          <w:rFonts w:asciiTheme="minorHAnsi" w:hAnsiTheme="minorHAnsi" w:cstheme="minorHAnsi"/>
          <w:i/>
          <w:iCs/>
        </w:rPr>
        <w:t>Applied Linear Regression Models</w:t>
      </w:r>
      <w:r w:rsidRPr="00727E59">
        <w:rPr>
          <w:rFonts w:asciiTheme="minorHAnsi" w:hAnsiTheme="minorHAnsi" w:cstheme="minorHAnsi"/>
        </w:rPr>
        <w:t xml:space="preserve">, 5th edition, by Kutner, Nachtsheim, </w:t>
      </w:r>
      <w:proofErr w:type="spellStart"/>
      <w:r w:rsidRPr="00727E59">
        <w:rPr>
          <w:rFonts w:asciiTheme="minorHAnsi" w:hAnsiTheme="minorHAnsi" w:cstheme="minorHAnsi"/>
        </w:rPr>
        <w:t>Neter</w:t>
      </w:r>
      <w:proofErr w:type="spellEnd"/>
      <w:r w:rsidRPr="00727E59">
        <w:rPr>
          <w:rFonts w:asciiTheme="minorHAnsi" w:hAnsiTheme="minorHAnsi" w:cstheme="minorHAnsi"/>
        </w:rPr>
        <w:t xml:space="preserve">, and </w:t>
      </w:r>
      <w:proofErr w:type="spellStart"/>
      <w:r w:rsidRPr="00727E59">
        <w:rPr>
          <w:rFonts w:asciiTheme="minorHAnsi" w:hAnsiTheme="minorHAnsi" w:cstheme="minorHAnsi"/>
        </w:rPr>
        <w:t>Liwith</w:t>
      </w:r>
      <w:proofErr w:type="spellEnd"/>
      <w:r w:rsidRPr="00727E59">
        <w:rPr>
          <w:rFonts w:asciiTheme="minorHAnsi" w:hAnsiTheme="minorHAnsi" w:cstheme="minorHAnsi"/>
        </w:rPr>
        <w:t>, McGraw-Hill, 2024</w:t>
      </w:r>
    </w:p>
    <w:p w14:paraId="5F214E48" w14:textId="77777777" w:rsidR="00264390" w:rsidRPr="00D57FCC" w:rsidRDefault="004A3492" w:rsidP="00264390">
      <w:pPr>
        <w:pStyle w:val="Heading2"/>
        <w:rPr>
          <w:rFonts w:cstheme="minorHAnsi"/>
        </w:rPr>
      </w:pPr>
      <w:r w:rsidRPr="00D57FCC">
        <w:rPr>
          <w:rFonts w:cstheme="minorHAnsi"/>
        </w:rPr>
        <w:t>Course technology</w:t>
      </w:r>
    </w:p>
    <w:p w14:paraId="79D6B05F" w14:textId="2D512174" w:rsidR="00171B45" w:rsidRPr="00D57FCC" w:rsidRDefault="00171B45" w:rsidP="00171B45">
      <w:pPr>
        <w:rPr>
          <w:rFonts w:asciiTheme="minorHAnsi" w:hAnsiTheme="minorHAnsi" w:cstheme="minorHAnsi"/>
        </w:rPr>
      </w:pPr>
      <w:r w:rsidRPr="00D57FCC">
        <w:rPr>
          <w:rFonts w:asciiTheme="minorHAnsi" w:hAnsiTheme="minorHAnsi" w:cstheme="minorHAnsi"/>
        </w:rPr>
        <w:t>For help with your password, university e-mail, Carmen, or any other technology issues, questions, or requests, contact the OSU IT Service Desk. Standard support hours are available at </w:t>
      </w:r>
      <w:hyperlink r:id="rId11" w:history="1">
        <w:r w:rsidRPr="00D57FCC">
          <w:rPr>
            <w:rStyle w:val="Hyperlink"/>
            <w:rFonts w:asciiTheme="minorHAnsi" w:hAnsiTheme="minorHAnsi" w:cstheme="minorHAnsi"/>
          </w:rPr>
          <w:t>https://ocio.osu.edu/help/hours</w:t>
        </w:r>
      </w:hyperlink>
      <w:r w:rsidRPr="00D57FCC">
        <w:rPr>
          <w:rFonts w:asciiTheme="minorHAnsi" w:hAnsiTheme="minorHAnsi" w:cstheme="minorHAnsi"/>
        </w:rPr>
        <w:t>, and support for urgent issues is available 24x7.</w:t>
      </w:r>
    </w:p>
    <w:p w14:paraId="3C393807" w14:textId="2E00272A" w:rsidR="00171B45" w:rsidRPr="00D57FCC" w:rsidRDefault="00171B45" w:rsidP="00171B45">
      <w:pPr>
        <w:pStyle w:val="ListParagraph"/>
        <w:numPr>
          <w:ilvl w:val="0"/>
          <w:numId w:val="2"/>
        </w:numPr>
        <w:rPr>
          <w:rFonts w:asciiTheme="minorHAnsi" w:hAnsiTheme="minorHAnsi" w:cstheme="minorHAnsi"/>
        </w:rPr>
      </w:pPr>
      <w:r w:rsidRPr="00D57FCC">
        <w:rPr>
          <w:rFonts w:asciiTheme="minorHAnsi" w:hAnsiTheme="minorHAnsi" w:cstheme="minorHAnsi"/>
          <w:b/>
          <w:bCs/>
        </w:rPr>
        <w:lastRenderedPageBreak/>
        <w:t>Self-Service and Chat support:</w:t>
      </w:r>
      <w:r w:rsidRPr="00D57FCC">
        <w:rPr>
          <w:rFonts w:asciiTheme="minorHAnsi" w:hAnsiTheme="minorHAnsi" w:cstheme="minorHAnsi"/>
        </w:rPr>
        <w:t> </w:t>
      </w:r>
      <w:hyperlink r:id="rId12" w:history="1">
        <w:r w:rsidRPr="00D57FCC">
          <w:rPr>
            <w:rStyle w:val="Hyperlink"/>
            <w:rFonts w:asciiTheme="minorHAnsi" w:hAnsiTheme="minorHAnsi" w:cstheme="minorHAnsi"/>
          </w:rPr>
          <w:t>http://ocio.osu.edu/selfservice</w:t>
        </w:r>
      </w:hyperlink>
    </w:p>
    <w:p w14:paraId="7A2746C5" w14:textId="56EB374B" w:rsidR="00171B45" w:rsidRPr="00D57FCC" w:rsidRDefault="00171B45" w:rsidP="00171B45">
      <w:pPr>
        <w:pStyle w:val="ListParagraph"/>
        <w:numPr>
          <w:ilvl w:val="0"/>
          <w:numId w:val="2"/>
        </w:numPr>
        <w:rPr>
          <w:rFonts w:asciiTheme="minorHAnsi" w:hAnsiTheme="minorHAnsi" w:cstheme="minorHAnsi"/>
        </w:rPr>
      </w:pPr>
      <w:r w:rsidRPr="00D57FCC">
        <w:rPr>
          <w:rFonts w:asciiTheme="minorHAnsi" w:hAnsiTheme="minorHAnsi" w:cstheme="minorHAnsi"/>
          <w:b/>
          <w:bCs/>
        </w:rPr>
        <w:t>Phone:</w:t>
      </w:r>
      <w:r w:rsidRPr="00D57FCC">
        <w:rPr>
          <w:rFonts w:asciiTheme="minorHAnsi" w:hAnsiTheme="minorHAnsi" w:cstheme="minorHAnsi"/>
        </w:rPr>
        <w:t> 614-688-HELP (4357)</w:t>
      </w:r>
    </w:p>
    <w:p w14:paraId="4FD2F8CA" w14:textId="18B52B90" w:rsidR="00171B45" w:rsidRPr="00D57FCC" w:rsidRDefault="00171B45" w:rsidP="00171B45">
      <w:pPr>
        <w:pStyle w:val="ListParagraph"/>
        <w:numPr>
          <w:ilvl w:val="0"/>
          <w:numId w:val="2"/>
        </w:numPr>
        <w:rPr>
          <w:rFonts w:asciiTheme="minorHAnsi" w:hAnsiTheme="minorHAnsi" w:cstheme="minorHAnsi"/>
        </w:rPr>
      </w:pPr>
      <w:r w:rsidRPr="00D57FCC">
        <w:rPr>
          <w:rFonts w:asciiTheme="minorHAnsi" w:hAnsiTheme="minorHAnsi" w:cstheme="minorHAnsi"/>
          <w:b/>
          <w:bCs/>
        </w:rPr>
        <w:t>Email:</w:t>
      </w:r>
      <w:r w:rsidRPr="00D57FCC">
        <w:rPr>
          <w:rFonts w:asciiTheme="minorHAnsi" w:hAnsiTheme="minorHAnsi" w:cstheme="minorHAnsi"/>
        </w:rPr>
        <w:t> </w:t>
      </w:r>
      <w:hyperlink r:id="rId13" w:history="1">
        <w:r w:rsidRPr="00D57FCC">
          <w:rPr>
            <w:rStyle w:val="Hyperlink"/>
            <w:rFonts w:asciiTheme="minorHAnsi" w:hAnsiTheme="minorHAnsi" w:cstheme="minorHAnsi"/>
          </w:rPr>
          <w:t>8help@osu.edu</w:t>
        </w:r>
      </w:hyperlink>
    </w:p>
    <w:p w14:paraId="16875469" w14:textId="7954FBB1" w:rsidR="00171B45" w:rsidRPr="00D57FCC" w:rsidRDefault="00171B45" w:rsidP="00171B45">
      <w:pPr>
        <w:pStyle w:val="ListParagraph"/>
        <w:numPr>
          <w:ilvl w:val="0"/>
          <w:numId w:val="2"/>
        </w:numPr>
        <w:rPr>
          <w:rFonts w:asciiTheme="minorHAnsi" w:hAnsiTheme="minorHAnsi" w:cstheme="minorHAnsi"/>
        </w:rPr>
      </w:pPr>
      <w:r w:rsidRPr="00D57FCC">
        <w:rPr>
          <w:rFonts w:asciiTheme="minorHAnsi" w:hAnsiTheme="minorHAnsi" w:cstheme="minorHAnsi"/>
          <w:b/>
          <w:bCs/>
        </w:rPr>
        <w:t>TDD:</w:t>
      </w:r>
      <w:r w:rsidRPr="00D57FCC">
        <w:rPr>
          <w:rFonts w:asciiTheme="minorHAnsi" w:hAnsiTheme="minorHAnsi" w:cstheme="minorHAnsi"/>
        </w:rPr>
        <w:t> 614-688-8743</w:t>
      </w:r>
    </w:p>
    <w:p w14:paraId="1BC503BD" w14:textId="0D1589A5" w:rsidR="00264390" w:rsidRPr="00D57FCC" w:rsidRDefault="00264390" w:rsidP="00264390">
      <w:pPr>
        <w:pStyle w:val="Heading3"/>
        <w:rPr>
          <w:rFonts w:cstheme="minorHAnsi"/>
        </w:rPr>
      </w:pPr>
      <w:r w:rsidRPr="00D57FCC">
        <w:rPr>
          <w:rFonts w:cstheme="minorHAnsi"/>
        </w:rPr>
        <w:t xml:space="preserve">Baseline technical skills </w:t>
      </w:r>
      <w:r w:rsidR="00F20872" w:rsidRPr="00D57FCC">
        <w:rPr>
          <w:rFonts w:cstheme="minorHAnsi"/>
        </w:rPr>
        <w:t xml:space="preserve">necessary </w:t>
      </w:r>
      <w:r w:rsidR="00B45693" w:rsidRPr="00D57FCC">
        <w:rPr>
          <w:rFonts w:cstheme="minorHAnsi"/>
        </w:rPr>
        <w:t>for online courses</w:t>
      </w:r>
    </w:p>
    <w:p w14:paraId="702D2C7E" w14:textId="2B81F6B6" w:rsidR="00264390" w:rsidRPr="00D57FCC" w:rsidRDefault="00264390" w:rsidP="00264390">
      <w:pPr>
        <w:pStyle w:val="ListParagraph"/>
        <w:numPr>
          <w:ilvl w:val="0"/>
          <w:numId w:val="2"/>
        </w:numPr>
        <w:rPr>
          <w:rFonts w:asciiTheme="minorHAnsi" w:hAnsiTheme="minorHAnsi" w:cstheme="minorHAnsi"/>
        </w:rPr>
      </w:pPr>
      <w:r w:rsidRPr="00D57FCC">
        <w:rPr>
          <w:rFonts w:asciiTheme="minorHAnsi" w:hAnsiTheme="minorHAnsi" w:cstheme="minorHAnsi"/>
        </w:rPr>
        <w:t>Basic computer and web-browsing skills</w:t>
      </w:r>
    </w:p>
    <w:p w14:paraId="07FA479D" w14:textId="77777777" w:rsidR="00F20872" w:rsidRPr="00D57FCC" w:rsidRDefault="00264390" w:rsidP="00F20872">
      <w:pPr>
        <w:pStyle w:val="ListParagraph"/>
        <w:numPr>
          <w:ilvl w:val="0"/>
          <w:numId w:val="2"/>
        </w:numPr>
        <w:rPr>
          <w:rFonts w:asciiTheme="minorHAnsi" w:hAnsiTheme="minorHAnsi" w:cstheme="minorHAnsi"/>
        </w:rPr>
      </w:pPr>
      <w:r w:rsidRPr="00D57FCC">
        <w:rPr>
          <w:rFonts w:asciiTheme="minorHAnsi" w:eastAsia="Times New Roman" w:hAnsiTheme="minorHAnsi" w:cstheme="minorHAnsi"/>
          <w:color w:val="000000"/>
        </w:rPr>
        <w:t>Navigating Carmen</w:t>
      </w:r>
    </w:p>
    <w:p w14:paraId="72431003" w14:textId="0F0CB36C" w:rsidR="00264390" w:rsidRPr="00D57FCC" w:rsidRDefault="00264390" w:rsidP="00F20872">
      <w:pPr>
        <w:pStyle w:val="Heading3"/>
        <w:rPr>
          <w:rFonts w:cstheme="minorHAnsi"/>
        </w:rPr>
      </w:pPr>
      <w:r w:rsidRPr="00D57FCC">
        <w:rPr>
          <w:rFonts w:cstheme="minorHAnsi"/>
        </w:rPr>
        <w:t xml:space="preserve">Technology skills </w:t>
      </w:r>
      <w:r w:rsidR="00F20872" w:rsidRPr="00D57FCC">
        <w:rPr>
          <w:rFonts w:cstheme="minorHAnsi"/>
        </w:rPr>
        <w:t xml:space="preserve">necessary </w:t>
      </w:r>
      <w:r w:rsidRPr="00D57FCC">
        <w:rPr>
          <w:rFonts w:cstheme="minorHAnsi"/>
        </w:rPr>
        <w:t xml:space="preserve">for this </w:t>
      </w:r>
      <w:r w:rsidR="00F20872" w:rsidRPr="00D57FCC">
        <w:rPr>
          <w:rFonts w:cstheme="minorHAnsi"/>
        </w:rPr>
        <w:t xml:space="preserve">specific </w:t>
      </w:r>
      <w:r w:rsidR="00B45693" w:rsidRPr="00D57FCC">
        <w:rPr>
          <w:rFonts w:cstheme="minorHAnsi"/>
        </w:rPr>
        <w:t>course</w:t>
      </w:r>
    </w:p>
    <w:p w14:paraId="385974D5" w14:textId="32AA7C60" w:rsidR="00F20872" w:rsidRPr="00D57FCC" w:rsidRDefault="00F03A96" w:rsidP="00264390">
      <w:pPr>
        <w:pStyle w:val="ListParagraph"/>
        <w:numPr>
          <w:ilvl w:val="0"/>
          <w:numId w:val="2"/>
        </w:numPr>
        <w:rPr>
          <w:rFonts w:asciiTheme="minorHAnsi" w:eastAsia="Times New Roman" w:hAnsiTheme="minorHAnsi" w:cstheme="minorHAnsi"/>
          <w:color w:val="000000"/>
        </w:rPr>
      </w:pPr>
      <w:proofErr w:type="spellStart"/>
      <w:r w:rsidRPr="00D57FCC">
        <w:rPr>
          <w:rFonts w:asciiTheme="minorHAnsi" w:eastAsia="Times New Roman" w:hAnsiTheme="minorHAnsi" w:cstheme="minorHAnsi"/>
          <w:color w:val="000000"/>
        </w:rPr>
        <w:t>CarmenZoom</w:t>
      </w:r>
      <w:proofErr w:type="spellEnd"/>
    </w:p>
    <w:p w14:paraId="41E1DB7A" w14:textId="703FD033" w:rsidR="00264390" w:rsidRPr="00D57FCC" w:rsidRDefault="00BC2CF8" w:rsidP="00264390">
      <w:pPr>
        <w:pStyle w:val="ListParagraph"/>
        <w:numPr>
          <w:ilvl w:val="0"/>
          <w:numId w:val="2"/>
        </w:numPr>
        <w:rPr>
          <w:rFonts w:asciiTheme="minorHAnsi" w:eastAsia="Times New Roman" w:hAnsiTheme="minorHAnsi" w:cstheme="minorHAnsi"/>
          <w:color w:val="000000"/>
        </w:rPr>
      </w:pPr>
      <w:r w:rsidRPr="00D57FCC">
        <w:rPr>
          <w:rFonts w:asciiTheme="minorHAnsi" w:hAnsiTheme="minorHAnsi" w:cstheme="minorHAnsi"/>
        </w:rPr>
        <w:t>R</w:t>
      </w:r>
      <w:r w:rsidR="00264390" w:rsidRPr="00D57FCC">
        <w:rPr>
          <w:rFonts w:asciiTheme="minorHAnsi" w:hAnsiTheme="minorHAnsi" w:cstheme="minorHAnsi"/>
        </w:rPr>
        <w:t>ecording a slide presentation with audio narration</w:t>
      </w:r>
    </w:p>
    <w:p w14:paraId="361246F6" w14:textId="567B61F4" w:rsidR="00264390" w:rsidRPr="00D57FCC" w:rsidRDefault="00BC2CF8" w:rsidP="00264390">
      <w:pPr>
        <w:pStyle w:val="ListParagraph"/>
        <w:numPr>
          <w:ilvl w:val="0"/>
          <w:numId w:val="2"/>
        </w:numPr>
        <w:rPr>
          <w:rFonts w:asciiTheme="minorHAnsi" w:hAnsiTheme="minorHAnsi" w:cstheme="minorHAnsi"/>
        </w:rPr>
      </w:pPr>
      <w:r w:rsidRPr="00D57FCC">
        <w:rPr>
          <w:rFonts w:asciiTheme="minorHAnsi" w:hAnsiTheme="minorHAnsi" w:cstheme="minorHAnsi"/>
        </w:rPr>
        <w:t>R</w:t>
      </w:r>
      <w:r w:rsidR="00264390" w:rsidRPr="00D57FCC">
        <w:rPr>
          <w:rFonts w:asciiTheme="minorHAnsi" w:hAnsiTheme="minorHAnsi" w:cstheme="minorHAnsi"/>
        </w:rPr>
        <w:t>ecording, editing, and uploading video</w:t>
      </w:r>
    </w:p>
    <w:p w14:paraId="2F1AD953" w14:textId="31565702" w:rsidR="00BC2CF8" w:rsidRPr="00D57FCC" w:rsidRDefault="00BC2CF8" w:rsidP="00F20872">
      <w:pPr>
        <w:pStyle w:val="Heading3"/>
        <w:rPr>
          <w:rFonts w:cstheme="minorHAnsi"/>
        </w:rPr>
      </w:pPr>
      <w:r w:rsidRPr="00D57FCC">
        <w:rPr>
          <w:rFonts w:cstheme="minorHAnsi"/>
        </w:rPr>
        <w:t>Necessary equipment</w:t>
      </w:r>
    </w:p>
    <w:p w14:paraId="3410025F" w14:textId="7853FF51" w:rsidR="00BC2CF8" w:rsidRPr="00D57FCC" w:rsidRDefault="00BC2CF8" w:rsidP="00BC2CF8">
      <w:pPr>
        <w:pStyle w:val="ListParagraph"/>
        <w:numPr>
          <w:ilvl w:val="0"/>
          <w:numId w:val="2"/>
        </w:numPr>
        <w:rPr>
          <w:rFonts w:asciiTheme="minorHAnsi" w:hAnsiTheme="minorHAnsi" w:cstheme="minorHAnsi"/>
        </w:rPr>
      </w:pPr>
      <w:r w:rsidRPr="00D57FCC">
        <w:rPr>
          <w:rFonts w:asciiTheme="minorHAnsi" w:hAnsiTheme="minorHAnsi" w:cstheme="minorHAnsi"/>
        </w:rPr>
        <w:t xml:space="preserve">Computer: current Mac </w:t>
      </w:r>
      <w:r w:rsidR="005E1517" w:rsidRPr="00D57FCC">
        <w:rPr>
          <w:rFonts w:asciiTheme="minorHAnsi" w:hAnsiTheme="minorHAnsi" w:cstheme="minorHAnsi"/>
        </w:rPr>
        <w:t xml:space="preserve">(OS X) </w:t>
      </w:r>
      <w:r w:rsidRPr="00D57FCC">
        <w:rPr>
          <w:rFonts w:asciiTheme="minorHAnsi" w:hAnsiTheme="minorHAnsi" w:cstheme="minorHAnsi"/>
        </w:rPr>
        <w:t>or PC</w:t>
      </w:r>
      <w:r w:rsidR="005E1517" w:rsidRPr="00D57FCC">
        <w:rPr>
          <w:rFonts w:asciiTheme="minorHAnsi" w:hAnsiTheme="minorHAnsi" w:cstheme="minorHAnsi"/>
        </w:rPr>
        <w:t xml:space="preserve"> (Windows </w:t>
      </w:r>
      <w:r w:rsidR="008C7DE2" w:rsidRPr="00D57FCC">
        <w:rPr>
          <w:rFonts w:asciiTheme="minorHAnsi" w:hAnsiTheme="minorHAnsi" w:cstheme="minorHAnsi"/>
        </w:rPr>
        <w:t>10</w:t>
      </w:r>
      <w:r w:rsidR="005E1517" w:rsidRPr="00D57FCC">
        <w:rPr>
          <w:rFonts w:asciiTheme="minorHAnsi" w:hAnsiTheme="minorHAnsi" w:cstheme="minorHAnsi"/>
        </w:rPr>
        <w:t>+)</w:t>
      </w:r>
      <w:r w:rsidRPr="00D57FCC">
        <w:rPr>
          <w:rFonts w:asciiTheme="minorHAnsi" w:hAnsiTheme="minorHAnsi" w:cstheme="minorHAnsi"/>
        </w:rPr>
        <w:t xml:space="preserve"> with high-speed internet connection</w:t>
      </w:r>
    </w:p>
    <w:p w14:paraId="25CE6612" w14:textId="17FC23E2" w:rsidR="00BC2CF8" w:rsidRPr="00D57FCC" w:rsidRDefault="00BC2CF8" w:rsidP="00BC2CF8">
      <w:pPr>
        <w:pStyle w:val="ListParagraph"/>
        <w:numPr>
          <w:ilvl w:val="0"/>
          <w:numId w:val="2"/>
        </w:numPr>
        <w:rPr>
          <w:rFonts w:asciiTheme="minorHAnsi" w:hAnsiTheme="minorHAnsi" w:cstheme="minorHAnsi"/>
        </w:rPr>
      </w:pPr>
      <w:r w:rsidRPr="00D57FCC">
        <w:rPr>
          <w:rFonts w:asciiTheme="minorHAnsi" w:hAnsiTheme="minorHAnsi" w:cstheme="minorHAnsi"/>
        </w:rPr>
        <w:t>Webcam: built-in or external webcam, fully installed</w:t>
      </w:r>
    </w:p>
    <w:p w14:paraId="6D1757F7" w14:textId="1AEA6559" w:rsidR="00264390" w:rsidRPr="00D57FCC" w:rsidRDefault="00BC2CF8" w:rsidP="00996A6B">
      <w:pPr>
        <w:pStyle w:val="ListParagraph"/>
        <w:numPr>
          <w:ilvl w:val="0"/>
          <w:numId w:val="2"/>
        </w:numPr>
        <w:rPr>
          <w:rFonts w:asciiTheme="minorHAnsi" w:hAnsiTheme="minorHAnsi" w:cstheme="minorHAnsi"/>
        </w:rPr>
      </w:pPr>
      <w:r w:rsidRPr="00D57FCC">
        <w:rPr>
          <w:rFonts w:asciiTheme="minorHAnsi" w:hAnsiTheme="minorHAnsi" w:cstheme="minorHAnsi"/>
        </w:rPr>
        <w:t>Microphone: built-in laptop or tablet mic or external microphone</w:t>
      </w:r>
    </w:p>
    <w:p w14:paraId="4DF9A86F" w14:textId="6A282123" w:rsidR="002932DA" w:rsidRPr="00D57FCC" w:rsidRDefault="008F07FA" w:rsidP="002932DA">
      <w:pPr>
        <w:pStyle w:val="Heading3"/>
        <w:rPr>
          <w:rFonts w:eastAsia="Times New Roman" w:cstheme="minorHAnsi"/>
        </w:rPr>
      </w:pPr>
      <w:r w:rsidRPr="00D57FCC">
        <w:rPr>
          <w:rFonts w:eastAsia="Times New Roman" w:cstheme="minorHAnsi"/>
        </w:rPr>
        <w:t>Necessary software</w:t>
      </w:r>
    </w:p>
    <w:p w14:paraId="3991D607" w14:textId="165ADB7B" w:rsidR="008B1037" w:rsidRPr="00D57FCC" w:rsidRDefault="008B1037" w:rsidP="008B1037">
      <w:pPr>
        <w:pStyle w:val="ListParagraph"/>
        <w:numPr>
          <w:ilvl w:val="0"/>
          <w:numId w:val="9"/>
        </w:numPr>
        <w:rPr>
          <w:rFonts w:asciiTheme="minorHAnsi" w:eastAsiaTheme="minorHAnsi" w:hAnsiTheme="minorHAnsi" w:cstheme="minorHAnsi"/>
        </w:rPr>
      </w:pPr>
      <w:r w:rsidRPr="00D57FCC">
        <w:rPr>
          <w:rFonts w:asciiTheme="minorHAnsi" w:eastAsiaTheme="minorHAnsi" w:hAnsiTheme="minorHAnsi" w:cstheme="minorHAnsi"/>
        </w:rPr>
        <w:t xml:space="preserve">This class requires you to use the statistical software package called R (The R Project for Statistical Computing; </w:t>
      </w:r>
      <w:hyperlink r:id="rId14" w:history="1">
        <w:r w:rsidRPr="00D57FCC">
          <w:rPr>
            <w:rStyle w:val="Hyperlink"/>
            <w:rFonts w:asciiTheme="minorHAnsi" w:eastAsiaTheme="minorHAnsi" w:hAnsiTheme="minorHAnsi" w:cstheme="minorHAnsi"/>
          </w:rPr>
          <w:t>http://www.r-project.org/</w:t>
        </w:r>
      </w:hyperlink>
      <w:r w:rsidRPr="00D57FCC">
        <w:rPr>
          <w:rFonts w:asciiTheme="minorHAnsi" w:eastAsiaTheme="minorHAnsi" w:hAnsiTheme="minorHAnsi" w:cstheme="minorHAnsi"/>
        </w:rPr>
        <w:t>). This software package is available as Free Software.</w:t>
      </w:r>
    </w:p>
    <w:p w14:paraId="02BF3B05" w14:textId="77777777" w:rsidR="008B1037" w:rsidRPr="00D57FCC" w:rsidRDefault="008B1037" w:rsidP="009B57C2">
      <w:pPr>
        <w:pStyle w:val="ListParagraph"/>
        <w:numPr>
          <w:ilvl w:val="1"/>
          <w:numId w:val="46"/>
        </w:numPr>
        <w:rPr>
          <w:rFonts w:asciiTheme="minorHAnsi" w:eastAsiaTheme="minorHAnsi" w:hAnsiTheme="minorHAnsi" w:cstheme="minorHAnsi"/>
        </w:rPr>
      </w:pPr>
      <w:r w:rsidRPr="00D57FCC">
        <w:rPr>
          <w:rFonts w:asciiTheme="minorHAnsi" w:eastAsiaTheme="minorHAnsi" w:hAnsiTheme="minorHAnsi" w:cstheme="minorHAnsi"/>
        </w:rPr>
        <w:t xml:space="preserve">You can download R for Windows, Mac, and Linux, from the CRAN archive at </w:t>
      </w:r>
      <w:hyperlink r:id="rId15" w:history="1">
        <w:r w:rsidRPr="00D57FCC">
          <w:rPr>
            <w:rStyle w:val="Hyperlink"/>
            <w:rFonts w:asciiTheme="minorHAnsi" w:eastAsiaTheme="minorHAnsi" w:hAnsiTheme="minorHAnsi" w:cstheme="minorHAnsi"/>
          </w:rPr>
          <w:t>https://cran.r-project.org</w:t>
        </w:r>
      </w:hyperlink>
      <w:r w:rsidRPr="00D57FCC">
        <w:rPr>
          <w:rFonts w:asciiTheme="minorHAnsi" w:eastAsiaTheme="minorHAnsi" w:hAnsiTheme="minorHAnsi" w:cstheme="minorHAnsi"/>
        </w:rPr>
        <w:t>.</w:t>
      </w:r>
    </w:p>
    <w:p w14:paraId="68C23CF6" w14:textId="77777777" w:rsidR="008B1037" w:rsidRPr="00D57FCC" w:rsidRDefault="008B1037" w:rsidP="009B57C2">
      <w:pPr>
        <w:pStyle w:val="ListParagraph"/>
        <w:numPr>
          <w:ilvl w:val="1"/>
          <w:numId w:val="46"/>
        </w:numPr>
        <w:rPr>
          <w:rFonts w:asciiTheme="minorHAnsi" w:eastAsiaTheme="minorHAnsi" w:hAnsiTheme="minorHAnsi" w:cstheme="minorHAnsi"/>
        </w:rPr>
      </w:pPr>
      <w:r w:rsidRPr="00D57FCC">
        <w:rPr>
          <w:rFonts w:asciiTheme="minorHAnsi" w:eastAsiaTheme="minorHAnsi" w:hAnsiTheme="minorHAnsi" w:cstheme="minorHAnsi"/>
        </w:rPr>
        <w:t xml:space="preserve">An in-depth introduction to R is available at </w:t>
      </w:r>
      <w:hyperlink r:id="rId16" w:history="1">
        <w:r w:rsidRPr="00D57FCC">
          <w:rPr>
            <w:rStyle w:val="Hyperlink"/>
            <w:rFonts w:asciiTheme="minorHAnsi" w:eastAsiaTheme="minorHAnsi" w:hAnsiTheme="minorHAnsi" w:cstheme="minorHAnsi"/>
          </w:rPr>
          <w:t>http://cran.r-project.org/doc/manuals/R-intro.pdf</w:t>
        </w:r>
      </w:hyperlink>
      <w:r w:rsidRPr="00D57FCC">
        <w:rPr>
          <w:rFonts w:asciiTheme="minorHAnsi" w:eastAsiaTheme="minorHAnsi" w:hAnsiTheme="minorHAnsi" w:cstheme="minorHAnsi"/>
        </w:rPr>
        <w:t xml:space="preserve"> </w:t>
      </w:r>
    </w:p>
    <w:p w14:paraId="7C795DAD" w14:textId="4AB4B2B1" w:rsidR="008C7DE2" w:rsidRPr="00D57FCC" w:rsidRDefault="008B1037" w:rsidP="008B1037">
      <w:pPr>
        <w:pStyle w:val="ListParagraph"/>
        <w:numPr>
          <w:ilvl w:val="0"/>
          <w:numId w:val="9"/>
        </w:numPr>
        <w:rPr>
          <w:rFonts w:asciiTheme="minorHAnsi" w:eastAsiaTheme="minorHAnsi" w:hAnsiTheme="minorHAnsi" w:cstheme="minorHAnsi"/>
        </w:rPr>
      </w:pPr>
      <w:r w:rsidRPr="00D57FCC">
        <w:rPr>
          <w:rFonts w:asciiTheme="minorHAnsi" w:eastAsiaTheme="minorHAnsi" w:hAnsiTheme="minorHAnsi" w:cstheme="minorHAnsi"/>
        </w:rPr>
        <w:t xml:space="preserve">An easier to use interface to R is available in the software package RStudio. This package is available for Windows, Mac, and Linux and can be downloaded for free from </w:t>
      </w:r>
      <w:hyperlink r:id="rId17" w:history="1">
        <w:r w:rsidRPr="00D57FCC">
          <w:rPr>
            <w:rStyle w:val="Hyperlink"/>
            <w:rFonts w:asciiTheme="minorHAnsi" w:eastAsiaTheme="minorHAnsi" w:hAnsiTheme="minorHAnsi" w:cstheme="minorHAnsi"/>
          </w:rPr>
          <w:t>http://rstudio.org</w:t>
        </w:r>
      </w:hyperlink>
      <w:r w:rsidRPr="00D57FCC">
        <w:rPr>
          <w:rFonts w:asciiTheme="minorHAnsi" w:eastAsiaTheme="minorHAnsi" w:hAnsiTheme="minorHAnsi" w:cstheme="minorHAnsi"/>
        </w:rPr>
        <w:t xml:space="preserve">. </w:t>
      </w:r>
      <w:r w:rsidRPr="00D57FCC">
        <w:rPr>
          <w:rFonts w:asciiTheme="minorHAnsi" w:eastAsiaTheme="minorHAnsi" w:hAnsiTheme="minorHAnsi" w:cstheme="minorHAnsi"/>
          <w:b/>
          <w:bCs/>
        </w:rPr>
        <w:t>Note that RStudio requires R to be installed.</w:t>
      </w:r>
    </w:p>
    <w:p w14:paraId="38B67EC5" w14:textId="77511401" w:rsidR="008F07FA" w:rsidRPr="00D57FCC" w:rsidRDefault="008F07FA" w:rsidP="00B172D7">
      <w:pPr>
        <w:pStyle w:val="ListParagraph"/>
        <w:numPr>
          <w:ilvl w:val="0"/>
          <w:numId w:val="9"/>
        </w:numPr>
        <w:rPr>
          <w:rFonts w:asciiTheme="minorHAnsi" w:eastAsiaTheme="minorHAnsi" w:hAnsiTheme="minorHAnsi" w:cstheme="minorHAnsi"/>
        </w:rPr>
      </w:pPr>
      <w:hyperlink r:id="rId18" w:history="1">
        <w:r w:rsidRPr="00D57FCC">
          <w:rPr>
            <w:rStyle w:val="Hyperlink"/>
            <w:rFonts w:asciiTheme="minorHAnsi" w:hAnsiTheme="minorHAnsi" w:cstheme="minorHAnsi"/>
          </w:rPr>
          <w:t xml:space="preserve">Microsoft Office 365 </w:t>
        </w:r>
        <w:proofErr w:type="spellStart"/>
        <w:r w:rsidRPr="00D57FCC">
          <w:rPr>
            <w:rStyle w:val="Hyperlink"/>
            <w:rFonts w:asciiTheme="minorHAnsi" w:hAnsiTheme="minorHAnsi" w:cstheme="minorHAnsi"/>
          </w:rPr>
          <w:t>ProPlus</w:t>
        </w:r>
        <w:proofErr w:type="spellEnd"/>
      </w:hyperlink>
      <w:r w:rsidRPr="00D57FCC">
        <w:rPr>
          <w:rFonts w:asciiTheme="minorHAnsi" w:hAnsiTheme="minorHAnsi" w:cstheme="minorHAnsi"/>
        </w:rPr>
        <w:t xml:space="preserve"> All Ohio State students are now eligible for free Microsoft Office 365 </w:t>
      </w:r>
      <w:proofErr w:type="spellStart"/>
      <w:r w:rsidRPr="00D57FCC">
        <w:rPr>
          <w:rFonts w:asciiTheme="minorHAnsi" w:hAnsiTheme="minorHAnsi" w:cstheme="minorHAnsi"/>
        </w:rPr>
        <w:t>ProPlus</w:t>
      </w:r>
      <w:proofErr w:type="spellEnd"/>
      <w:r w:rsidRPr="00D57FCC">
        <w:rPr>
          <w:rFonts w:asciiTheme="minorHAnsi" w:hAnsiTheme="minorHAnsi" w:cstheme="minorHAnsi"/>
        </w:rPr>
        <w:t xml:space="preserve"> through Microsoft’s Student Advantage program. Each student can install Office on five PCs or Macs, five tablets (Windows, iPad® and Android™) and five phones.</w:t>
      </w:r>
    </w:p>
    <w:p w14:paraId="4C2A239B" w14:textId="77777777" w:rsidR="008F07FA" w:rsidRPr="00D57FCC" w:rsidRDefault="008F07FA" w:rsidP="009B57C2">
      <w:pPr>
        <w:pStyle w:val="ListParagraph"/>
        <w:numPr>
          <w:ilvl w:val="1"/>
          <w:numId w:val="45"/>
        </w:numPr>
        <w:rPr>
          <w:rFonts w:asciiTheme="minorHAnsi" w:hAnsiTheme="minorHAnsi" w:cstheme="minorHAnsi"/>
        </w:rPr>
      </w:pPr>
      <w:r w:rsidRPr="00D57FCC">
        <w:rPr>
          <w:rFonts w:asciiTheme="minorHAnsi" w:hAnsiTheme="minorHAnsi" w:cstheme="minorHAnsi"/>
        </w:rPr>
        <w:t xml:space="preserve">Students </w:t>
      </w:r>
      <w:proofErr w:type="gramStart"/>
      <w:r w:rsidRPr="00D57FCC">
        <w:rPr>
          <w:rFonts w:asciiTheme="minorHAnsi" w:hAnsiTheme="minorHAnsi" w:cstheme="minorHAnsi"/>
        </w:rPr>
        <w:t>are able to</w:t>
      </w:r>
      <w:proofErr w:type="gramEnd"/>
      <w:r w:rsidRPr="00D57FCC">
        <w:rPr>
          <w:rFonts w:asciiTheme="minorHAnsi" w:hAnsiTheme="minorHAnsi" w:cstheme="minorHAnsi"/>
        </w:rPr>
        <w:t xml:space="preserve"> access Word, Excel, PowerPoint, Outlook and other programs, depending on platform. Users will also receive 1 TB of OneDrive for Business storage.</w:t>
      </w:r>
    </w:p>
    <w:p w14:paraId="00D4919B" w14:textId="536BB574" w:rsidR="009B57C2" w:rsidRPr="006B23ED" w:rsidRDefault="008F07FA" w:rsidP="002017E4">
      <w:pPr>
        <w:pStyle w:val="ListParagraph"/>
        <w:numPr>
          <w:ilvl w:val="1"/>
          <w:numId w:val="45"/>
        </w:numPr>
        <w:rPr>
          <w:rFonts w:asciiTheme="minorHAnsi" w:hAnsiTheme="minorHAnsi" w:cstheme="minorHAnsi"/>
        </w:rPr>
      </w:pPr>
      <w:r w:rsidRPr="00D57FCC">
        <w:rPr>
          <w:rFonts w:asciiTheme="minorHAnsi" w:hAnsiTheme="minorHAnsi" w:cstheme="minorHAnsi"/>
        </w:rPr>
        <w:lastRenderedPageBreak/>
        <w:t xml:space="preserve">Office 365 is installed within your </w:t>
      </w:r>
      <w:proofErr w:type="spellStart"/>
      <w:r w:rsidRPr="00D57FCC">
        <w:rPr>
          <w:rFonts w:asciiTheme="minorHAnsi" w:hAnsiTheme="minorHAnsi" w:cstheme="minorHAnsi"/>
        </w:rPr>
        <w:t>BuckeyeMail</w:t>
      </w:r>
      <w:proofErr w:type="spellEnd"/>
      <w:r w:rsidRPr="00D57FCC">
        <w:rPr>
          <w:rFonts w:asciiTheme="minorHAnsi" w:hAnsiTheme="minorHAnsi" w:cstheme="minorHAnsi"/>
        </w:rPr>
        <w:t xml:space="preserve"> account. Full instructions for downloading and installation can be found </w:t>
      </w:r>
      <w:hyperlink r:id="rId19" w:history="1">
        <w:r w:rsidRPr="00D57FCC">
          <w:rPr>
            <w:rStyle w:val="Hyperlink"/>
            <w:rFonts w:asciiTheme="minorHAnsi" w:hAnsiTheme="minorHAnsi" w:cstheme="minorHAnsi"/>
          </w:rPr>
          <w:t>https://ocio.osu.edu/kb04733</w:t>
        </w:r>
      </w:hyperlink>
      <w:r w:rsidRPr="00D57FCC">
        <w:rPr>
          <w:rFonts w:asciiTheme="minorHAnsi" w:hAnsiTheme="minorHAnsi" w:cstheme="minorHAnsi"/>
        </w:rPr>
        <w:t>.</w:t>
      </w:r>
    </w:p>
    <w:p w14:paraId="64FEE7B6" w14:textId="0A76CA74" w:rsidR="008750F4" w:rsidRPr="00D57FCC" w:rsidRDefault="008750F4" w:rsidP="00F57C38">
      <w:pPr>
        <w:pStyle w:val="Heading2"/>
        <w:rPr>
          <w:rFonts w:cstheme="minorHAnsi"/>
        </w:rPr>
      </w:pPr>
      <w:r w:rsidRPr="00D57FCC">
        <w:rPr>
          <w:rFonts w:cstheme="minorHAnsi"/>
        </w:rPr>
        <w:t>Course delivery</w:t>
      </w:r>
    </w:p>
    <w:p w14:paraId="57EF3ADE" w14:textId="678831B1" w:rsidR="00F57C38" w:rsidRPr="00D57FCC" w:rsidRDefault="00F57C38" w:rsidP="004A3492">
      <w:pPr>
        <w:pStyle w:val="Heading1"/>
        <w:rPr>
          <w:rFonts w:asciiTheme="minorHAnsi" w:eastAsiaTheme="minorEastAsia" w:hAnsiTheme="minorHAnsi" w:cstheme="minorHAnsi"/>
          <w:b w:val="0"/>
          <w:color w:val="auto"/>
          <w:sz w:val="24"/>
          <w:szCs w:val="24"/>
        </w:rPr>
      </w:pPr>
      <w:r w:rsidRPr="00D57FCC">
        <w:rPr>
          <w:rFonts w:asciiTheme="minorHAnsi" w:eastAsiaTheme="minorEastAsia" w:hAnsiTheme="minorHAnsi" w:cstheme="minorHAnsi"/>
          <w:b w:val="0"/>
          <w:color w:val="auto"/>
          <w:sz w:val="24"/>
          <w:szCs w:val="24"/>
        </w:rPr>
        <w:t xml:space="preserve">The course will be </w:t>
      </w:r>
      <w:r w:rsidRPr="00D57FCC">
        <w:rPr>
          <w:rFonts w:asciiTheme="minorHAnsi" w:eastAsiaTheme="minorEastAsia" w:hAnsiTheme="minorHAnsi" w:cstheme="minorHAnsi"/>
          <w:bCs/>
          <w:color w:val="auto"/>
          <w:sz w:val="24"/>
          <w:szCs w:val="24"/>
        </w:rPr>
        <w:t>delivered in person</w:t>
      </w:r>
      <w:r w:rsidRPr="00D57FCC">
        <w:rPr>
          <w:rFonts w:asciiTheme="minorHAnsi" w:eastAsiaTheme="minorEastAsia" w:hAnsiTheme="minorHAnsi" w:cstheme="minorHAnsi"/>
          <w:b w:val="0"/>
          <w:color w:val="auto"/>
          <w:sz w:val="24"/>
          <w:szCs w:val="24"/>
        </w:rPr>
        <w:t xml:space="preserve"> at the scheduled class times. Students are expected to attend lectures as well as studying the material that is assigned. </w:t>
      </w:r>
      <w:r w:rsidR="00E97356">
        <w:rPr>
          <w:rFonts w:asciiTheme="minorHAnsi" w:eastAsiaTheme="minorEastAsia" w:hAnsiTheme="minorHAnsi" w:cstheme="minorHAnsi"/>
          <w:b w:val="0"/>
          <w:color w:val="auto"/>
          <w:sz w:val="24"/>
          <w:szCs w:val="24"/>
        </w:rPr>
        <w:t>The</w:t>
      </w:r>
      <w:r w:rsidRPr="00D57FCC">
        <w:rPr>
          <w:rFonts w:asciiTheme="minorHAnsi" w:eastAsiaTheme="minorEastAsia" w:hAnsiTheme="minorHAnsi" w:cstheme="minorHAnsi"/>
          <w:b w:val="0"/>
          <w:color w:val="auto"/>
          <w:sz w:val="24"/>
          <w:szCs w:val="24"/>
        </w:rPr>
        <w:t xml:space="preserve"> instructor will hold weekly office hours and will post homework assignments on the course website. Please check the course website frequently for important announcements, lecture material, homework assignments and solutions.</w:t>
      </w:r>
    </w:p>
    <w:p w14:paraId="339693EB" w14:textId="593B6DC6" w:rsidR="004A3492" w:rsidRPr="00D57FCC" w:rsidRDefault="00F20872" w:rsidP="004A3492">
      <w:pPr>
        <w:pStyle w:val="Heading1"/>
        <w:rPr>
          <w:rFonts w:asciiTheme="minorHAnsi" w:hAnsiTheme="minorHAnsi" w:cstheme="minorHAnsi"/>
        </w:rPr>
      </w:pPr>
      <w:r w:rsidRPr="00D57FCC">
        <w:rPr>
          <w:rFonts w:asciiTheme="minorHAnsi" w:hAnsiTheme="minorHAnsi" w:cstheme="minorHAnsi"/>
        </w:rPr>
        <w:t>Grading and faculty response</w:t>
      </w:r>
    </w:p>
    <w:p w14:paraId="008BADD8" w14:textId="5476EB2E" w:rsidR="00984370" w:rsidRPr="00D57FCC" w:rsidRDefault="00160E18" w:rsidP="00E53091">
      <w:pPr>
        <w:pStyle w:val="Heading2"/>
        <w:rPr>
          <w:rFonts w:cstheme="minorHAnsi"/>
          <w:b w:val="0"/>
          <w:bCs/>
          <w:color w:val="FF0000"/>
        </w:rPr>
      </w:pPr>
      <w:r w:rsidRPr="00D57FCC">
        <w:rPr>
          <w:rFonts w:cstheme="minorHAnsi"/>
        </w:rPr>
        <w:t>Grades</w:t>
      </w:r>
      <w:r w:rsidR="00E53091" w:rsidRPr="00D57FCC">
        <w:rPr>
          <w:rFonts w:cstheme="minorHAnsi"/>
          <w:b w:val="0"/>
          <w:bCs/>
          <w:color w:val="FF0000"/>
        </w:rPr>
        <w:t xml:space="preserve"> </w:t>
      </w:r>
    </w:p>
    <w:p w14:paraId="2D810F06" w14:textId="77777777" w:rsidR="00984370" w:rsidRPr="00D57FCC" w:rsidRDefault="00984370" w:rsidP="00984370">
      <w:pPr>
        <w:rPr>
          <w:rFonts w:asciiTheme="minorHAnsi" w:hAnsiTheme="minorHAnsi" w:cstheme="minorHAnsi"/>
        </w:rPr>
      </w:pPr>
    </w:p>
    <w:tbl>
      <w:tblPr>
        <w:tblStyle w:val="TableGrid"/>
        <w:tblpPr w:leftFromText="180" w:rightFromText="180" w:vertAnchor="text" w:horzAnchor="page" w:tblpX="1585" w:tblpY="129"/>
        <w:tblW w:w="4963" w:type="pct"/>
        <w:tblLook w:val="04A0" w:firstRow="1" w:lastRow="0" w:firstColumn="1" w:lastColumn="0" w:noHBand="0" w:noVBand="1"/>
        <w:tblCaption w:val="Tentative Course Outline"/>
        <w:tblDescription w:val="The table shows the weeks of the semester and the assessment activities that are tentatively scheduled."/>
      </w:tblPr>
      <w:tblGrid>
        <w:gridCol w:w="6515"/>
        <w:gridCol w:w="2766"/>
      </w:tblGrid>
      <w:tr w:rsidR="00082238" w:rsidRPr="00D57FCC" w14:paraId="70C9BF5D" w14:textId="77777777" w:rsidTr="00082238">
        <w:trPr>
          <w:tblHeader/>
        </w:trPr>
        <w:tc>
          <w:tcPr>
            <w:tcW w:w="3510" w:type="pct"/>
            <w:shd w:val="clear" w:color="auto" w:fill="D9D9D9" w:themeFill="background1" w:themeFillShade="D9"/>
            <w:vAlign w:val="center"/>
          </w:tcPr>
          <w:p w14:paraId="419FD684" w14:textId="6A0CC491" w:rsidR="00082238" w:rsidRPr="00D57FCC" w:rsidRDefault="00082238" w:rsidP="00024F48">
            <w:pPr>
              <w:pStyle w:val="TableData"/>
              <w:framePr w:hSpace="0" w:wrap="auto" w:vAnchor="margin" w:hAnchor="text" w:xAlign="left" w:yAlign="inline"/>
            </w:pPr>
            <w:r w:rsidRPr="00D57FCC">
              <w:t>Assignment or category</w:t>
            </w:r>
          </w:p>
        </w:tc>
        <w:tc>
          <w:tcPr>
            <w:tcW w:w="1490" w:type="pct"/>
            <w:shd w:val="clear" w:color="auto" w:fill="D9D9D9" w:themeFill="background1" w:themeFillShade="D9"/>
            <w:vAlign w:val="center"/>
          </w:tcPr>
          <w:p w14:paraId="2BF55AEC" w14:textId="60600318" w:rsidR="00082238" w:rsidRPr="00D57FCC" w:rsidRDefault="00082238" w:rsidP="00024F48">
            <w:pPr>
              <w:pStyle w:val="TableData"/>
              <w:framePr w:hSpace="0" w:wrap="auto" w:vAnchor="margin" w:hAnchor="text" w:xAlign="left" w:yAlign="inline"/>
            </w:pPr>
            <w:r w:rsidRPr="00D57FCC">
              <w:t>P</w:t>
            </w:r>
            <w:r w:rsidR="00984370" w:rsidRPr="00D57FCC">
              <w:t>ercentage</w:t>
            </w:r>
          </w:p>
        </w:tc>
      </w:tr>
      <w:tr w:rsidR="00082238" w:rsidRPr="00D57FCC" w14:paraId="0B16F313" w14:textId="77777777" w:rsidTr="00082238">
        <w:tc>
          <w:tcPr>
            <w:tcW w:w="3510" w:type="pct"/>
            <w:vAlign w:val="center"/>
          </w:tcPr>
          <w:p w14:paraId="06BF5564" w14:textId="549C7DA5" w:rsidR="00082238" w:rsidRPr="00D57FCC" w:rsidRDefault="0039159F" w:rsidP="00024F48">
            <w:pPr>
              <w:pStyle w:val="TableData"/>
              <w:framePr w:hSpace="0" w:wrap="auto" w:vAnchor="margin" w:hAnchor="text" w:xAlign="left" w:yAlign="inline"/>
            </w:pPr>
            <w:r>
              <w:t>Homework Submission</w:t>
            </w:r>
            <w:r w:rsidR="00E97356">
              <w:t xml:space="preserve"> (no feedback)</w:t>
            </w:r>
          </w:p>
        </w:tc>
        <w:tc>
          <w:tcPr>
            <w:tcW w:w="1490" w:type="pct"/>
            <w:vAlign w:val="center"/>
          </w:tcPr>
          <w:p w14:paraId="753B8184" w14:textId="333DA2D7" w:rsidR="00082238" w:rsidRPr="00D57FCC" w:rsidRDefault="0039159F" w:rsidP="00024F48">
            <w:pPr>
              <w:pStyle w:val="TableData"/>
              <w:framePr w:hSpace="0" w:wrap="auto" w:vAnchor="margin" w:hAnchor="text" w:xAlign="left" w:yAlign="inline"/>
            </w:pPr>
            <w:r>
              <w:t>10</w:t>
            </w:r>
          </w:p>
        </w:tc>
      </w:tr>
      <w:tr w:rsidR="00082238" w:rsidRPr="00D57FCC" w14:paraId="600A1B97" w14:textId="77777777" w:rsidTr="00082238">
        <w:tc>
          <w:tcPr>
            <w:tcW w:w="3510" w:type="pct"/>
            <w:vAlign w:val="center"/>
          </w:tcPr>
          <w:p w14:paraId="0A77D601" w14:textId="13F6A2D5" w:rsidR="00082238" w:rsidRPr="00D57FCC" w:rsidRDefault="0039159F" w:rsidP="00024F48">
            <w:pPr>
              <w:pStyle w:val="TableData"/>
              <w:framePr w:hSpace="0" w:wrap="auto" w:vAnchor="margin" w:hAnchor="text" w:xAlign="left" w:yAlign="inline"/>
            </w:pPr>
            <w:r>
              <w:t>Quizzes</w:t>
            </w:r>
          </w:p>
        </w:tc>
        <w:tc>
          <w:tcPr>
            <w:tcW w:w="1490" w:type="pct"/>
            <w:vAlign w:val="center"/>
          </w:tcPr>
          <w:p w14:paraId="32599D63" w14:textId="3EDA9D2F" w:rsidR="00082238" w:rsidRPr="00D57FCC" w:rsidRDefault="009776A3" w:rsidP="00024F48">
            <w:pPr>
              <w:pStyle w:val="TableData"/>
              <w:framePr w:hSpace="0" w:wrap="auto" w:vAnchor="margin" w:hAnchor="text" w:xAlign="left" w:yAlign="inline"/>
            </w:pPr>
            <w:r>
              <w:t>35</w:t>
            </w:r>
          </w:p>
        </w:tc>
      </w:tr>
      <w:tr w:rsidR="00082238" w:rsidRPr="00D57FCC" w14:paraId="2CA6F78B" w14:textId="77777777" w:rsidTr="00082238">
        <w:tc>
          <w:tcPr>
            <w:tcW w:w="3510" w:type="pct"/>
            <w:vAlign w:val="center"/>
          </w:tcPr>
          <w:p w14:paraId="7ED159CD" w14:textId="5781E46E" w:rsidR="00082238" w:rsidRPr="00D57FCC" w:rsidRDefault="00E32A76" w:rsidP="00024F48">
            <w:pPr>
              <w:pStyle w:val="TableData"/>
              <w:framePr w:hSpace="0" w:wrap="auto" w:vAnchor="margin" w:hAnchor="text" w:xAlign="left" w:yAlign="inline"/>
            </w:pPr>
            <w:r w:rsidRPr="00D57FCC">
              <w:t>Midterm Exam</w:t>
            </w:r>
          </w:p>
        </w:tc>
        <w:tc>
          <w:tcPr>
            <w:tcW w:w="1490" w:type="pct"/>
            <w:vAlign w:val="center"/>
          </w:tcPr>
          <w:p w14:paraId="406F0788" w14:textId="01DF3B18" w:rsidR="00082238" w:rsidRPr="00D57FCC" w:rsidRDefault="00E32A76" w:rsidP="00024F48">
            <w:pPr>
              <w:pStyle w:val="TableData"/>
              <w:framePr w:hSpace="0" w:wrap="auto" w:vAnchor="margin" w:hAnchor="text" w:xAlign="left" w:yAlign="inline"/>
            </w:pPr>
            <w:r>
              <w:t>2</w:t>
            </w:r>
            <w:r w:rsidR="00FE15D9">
              <w:t>0</w:t>
            </w:r>
          </w:p>
        </w:tc>
      </w:tr>
      <w:tr w:rsidR="00E32A76" w:rsidRPr="00D57FCC" w14:paraId="73A9CE89" w14:textId="77777777" w:rsidTr="00082238">
        <w:tc>
          <w:tcPr>
            <w:tcW w:w="3510" w:type="pct"/>
            <w:vAlign w:val="center"/>
          </w:tcPr>
          <w:p w14:paraId="16C3179F" w14:textId="589184EE" w:rsidR="00E32A76" w:rsidRPr="00D57FCC" w:rsidRDefault="00E32A76" w:rsidP="00024F48">
            <w:pPr>
              <w:pStyle w:val="TableData"/>
              <w:framePr w:hSpace="0" w:wrap="auto" w:vAnchor="margin" w:hAnchor="text" w:xAlign="left" w:yAlign="inline"/>
            </w:pPr>
            <w:r>
              <w:t xml:space="preserve">Project </w:t>
            </w:r>
          </w:p>
        </w:tc>
        <w:tc>
          <w:tcPr>
            <w:tcW w:w="1490" w:type="pct"/>
            <w:vAlign w:val="center"/>
          </w:tcPr>
          <w:p w14:paraId="556DE2FC" w14:textId="45C587F9" w:rsidR="00E32A76" w:rsidRPr="00D57FCC" w:rsidRDefault="00070C7E" w:rsidP="00024F48">
            <w:pPr>
              <w:pStyle w:val="TableData"/>
              <w:framePr w:hSpace="0" w:wrap="auto" w:vAnchor="margin" w:hAnchor="text" w:xAlign="left" w:yAlign="inline"/>
            </w:pPr>
            <w:r>
              <w:t>3</w:t>
            </w:r>
            <w:r w:rsidR="009776A3">
              <w:t>5</w:t>
            </w:r>
          </w:p>
        </w:tc>
      </w:tr>
      <w:tr w:rsidR="00E32A76" w:rsidRPr="00D57FCC" w14:paraId="757BD70E" w14:textId="77777777" w:rsidTr="00082238">
        <w:tc>
          <w:tcPr>
            <w:tcW w:w="3510" w:type="pct"/>
            <w:vAlign w:val="center"/>
          </w:tcPr>
          <w:p w14:paraId="54655AAD" w14:textId="555004F0" w:rsidR="00E32A76" w:rsidRPr="00D57FCC" w:rsidRDefault="00E32A76" w:rsidP="00024F48">
            <w:pPr>
              <w:pStyle w:val="TableData"/>
              <w:framePr w:hSpace="0" w:wrap="auto" w:vAnchor="margin" w:hAnchor="text" w:xAlign="left" w:yAlign="inline"/>
            </w:pPr>
            <w:r w:rsidRPr="00D57FCC">
              <w:t>Total</w:t>
            </w:r>
          </w:p>
        </w:tc>
        <w:tc>
          <w:tcPr>
            <w:tcW w:w="1490" w:type="pct"/>
            <w:vAlign w:val="center"/>
          </w:tcPr>
          <w:p w14:paraId="4F5470E5" w14:textId="2D68EF9D" w:rsidR="00E32A76" w:rsidRPr="00D57FCC" w:rsidRDefault="00E32A76" w:rsidP="00024F48">
            <w:pPr>
              <w:pStyle w:val="TableData"/>
              <w:framePr w:hSpace="0" w:wrap="auto" w:vAnchor="margin" w:hAnchor="text" w:xAlign="left" w:yAlign="inline"/>
            </w:pPr>
            <w:r w:rsidRPr="00D57FCC">
              <w:t>100</w:t>
            </w:r>
          </w:p>
        </w:tc>
      </w:tr>
    </w:tbl>
    <w:p w14:paraId="4951119B" w14:textId="77777777" w:rsidR="0039159F" w:rsidRDefault="0039159F" w:rsidP="00B9435C">
      <w:pPr>
        <w:spacing w:before="100" w:beforeAutospacing="1" w:after="100" w:afterAutospacing="1"/>
        <w:rPr>
          <w:rFonts w:asciiTheme="minorHAnsi" w:hAnsiTheme="minorHAnsi" w:cstheme="minorHAnsi"/>
          <w:b/>
          <w:bCs/>
          <w:color w:val="632423" w:themeColor="accent2" w:themeShade="80"/>
          <w:sz w:val="36"/>
          <w:szCs w:val="36"/>
        </w:rPr>
      </w:pPr>
    </w:p>
    <w:p w14:paraId="3033C384" w14:textId="461D3276" w:rsidR="0039159F" w:rsidRDefault="00B9435C" w:rsidP="0039159F">
      <w:pPr>
        <w:spacing w:before="100" w:beforeAutospacing="1" w:after="100" w:afterAutospacing="1"/>
        <w:rPr>
          <w:rFonts w:asciiTheme="minorHAnsi" w:hAnsiTheme="minorHAnsi" w:cstheme="minorHAnsi"/>
          <w:b/>
          <w:bCs/>
          <w:color w:val="632423" w:themeColor="accent2" w:themeShade="80"/>
          <w:sz w:val="36"/>
          <w:szCs w:val="36"/>
        </w:rPr>
      </w:pPr>
      <w:r w:rsidRPr="00D57FCC">
        <w:rPr>
          <w:rFonts w:asciiTheme="minorHAnsi" w:hAnsiTheme="minorHAnsi" w:cstheme="minorHAnsi"/>
          <w:b/>
          <w:bCs/>
          <w:color w:val="632423" w:themeColor="accent2" w:themeShade="80"/>
          <w:sz w:val="36"/>
          <w:szCs w:val="36"/>
        </w:rPr>
        <w:t xml:space="preserve">Assignment information </w:t>
      </w:r>
    </w:p>
    <w:p w14:paraId="7AD6399B" w14:textId="5FEB9033" w:rsidR="009B57C2" w:rsidRPr="009B57C2" w:rsidRDefault="009B57C2" w:rsidP="009B57C2">
      <w:pPr>
        <w:pStyle w:val="syllabustext"/>
        <w:rPr>
          <w:b/>
          <w:bCs/>
          <w:color w:val="C00000"/>
        </w:rPr>
      </w:pPr>
      <w:r w:rsidRPr="009B57C2">
        <w:rPr>
          <w:b/>
          <w:bCs/>
          <w:color w:val="C00000"/>
        </w:rPr>
        <w:t>For all assignments, you have 14 days to contact the instructor if you disagree with the grade.</w:t>
      </w:r>
    </w:p>
    <w:p w14:paraId="0BA5FA4D" w14:textId="58F88C09" w:rsidR="003F4BC4" w:rsidRPr="007D4309" w:rsidRDefault="003F4BC4" w:rsidP="007D4309">
      <w:pPr>
        <w:pStyle w:val="Heading3"/>
        <w:rPr>
          <w:rStyle w:val="Strong"/>
          <w:b/>
          <w:bCs w:val="0"/>
        </w:rPr>
      </w:pPr>
      <w:r w:rsidRPr="007D4309">
        <w:rPr>
          <w:rStyle w:val="Strong"/>
          <w:b/>
          <w:bCs w:val="0"/>
        </w:rPr>
        <w:t>Quizzes</w:t>
      </w:r>
    </w:p>
    <w:p w14:paraId="104491EF" w14:textId="77777777" w:rsidR="003F4BC4" w:rsidRDefault="003F4BC4" w:rsidP="003F4BC4"/>
    <w:p w14:paraId="78F4298D" w14:textId="53E1B3B5" w:rsidR="003F4BC4" w:rsidRPr="003F4BC4" w:rsidRDefault="003F4BC4" w:rsidP="00024F48">
      <w:pPr>
        <w:pStyle w:val="syllabustext"/>
      </w:pPr>
      <w:r w:rsidRPr="003F4BC4">
        <w:t>There will be five short quizzes administered throughout the semester, approximately every three weeks. Each quiz will last approximately 30 minutes and will be given during regular class time.</w:t>
      </w:r>
      <w:r w:rsidR="00024F48">
        <w:t xml:space="preserve"> These are pen/pencil-and-paper quizzes (closed book and no laptops).</w:t>
      </w:r>
      <w:r w:rsidR="00C76B91">
        <w:t xml:space="preserve"> I will drop the lowest grade (potential no-show).</w:t>
      </w:r>
    </w:p>
    <w:p w14:paraId="73DF11C8" w14:textId="77777777" w:rsidR="003F4BC4" w:rsidRDefault="003F4BC4" w:rsidP="00024F48">
      <w:pPr>
        <w:pStyle w:val="syllabustext"/>
      </w:pPr>
    </w:p>
    <w:p w14:paraId="452C3D71" w14:textId="77777777" w:rsidR="00E97356" w:rsidRDefault="00E97356" w:rsidP="00024F48">
      <w:pPr>
        <w:pStyle w:val="syllabustext"/>
      </w:pPr>
    </w:p>
    <w:p w14:paraId="65F1B469" w14:textId="626F3BFE" w:rsidR="00024F48" w:rsidRDefault="00024F48" w:rsidP="00024F48">
      <w:pPr>
        <w:pStyle w:val="syllabustext"/>
      </w:pPr>
      <w:r>
        <w:t>Quiz content:</w:t>
      </w:r>
    </w:p>
    <w:p w14:paraId="78307F34" w14:textId="679CD1DA" w:rsidR="00024F48" w:rsidRDefault="00024F48" w:rsidP="00024F48">
      <w:pPr>
        <w:pStyle w:val="syllabustext"/>
        <w:numPr>
          <w:ilvl w:val="0"/>
          <w:numId w:val="42"/>
        </w:numPr>
      </w:pPr>
      <w:r w:rsidRPr="00024F48">
        <w:t>Quiz questions will be highly based on homework exercises</w:t>
      </w:r>
    </w:p>
    <w:p w14:paraId="5A37E459" w14:textId="0F879425" w:rsidR="00024F48" w:rsidRDefault="00024F48" w:rsidP="00024F48">
      <w:pPr>
        <w:pStyle w:val="syllabustext"/>
        <w:numPr>
          <w:ilvl w:val="0"/>
          <w:numId w:val="42"/>
        </w:numPr>
      </w:pPr>
      <w:r w:rsidRPr="00024F48">
        <w:t>Students are expected to review homework solutions and understand the problem-solving approaches before each quiz</w:t>
      </w:r>
    </w:p>
    <w:p w14:paraId="13C967FB" w14:textId="72CB66B2" w:rsidR="00024F48" w:rsidRDefault="00024F48" w:rsidP="00024F48">
      <w:pPr>
        <w:pStyle w:val="syllabustext"/>
        <w:numPr>
          <w:ilvl w:val="0"/>
          <w:numId w:val="42"/>
        </w:numPr>
      </w:pPr>
      <w:r w:rsidRPr="00024F48">
        <w:t>Quizzes will assess understanding of concepts and techniques covered in homework assignments</w:t>
      </w:r>
    </w:p>
    <w:p w14:paraId="6A71B59D" w14:textId="14B7FEB9" w:rsidR="00024F48" w:rsidRPr="00024F48" w:rsidRDefault="00024F48" w:rsidP="00024F48">
      <w:pPr>
        <w:pStyle w:val="syllabustext"/>
        <w:numPr>
          <w:ilvl w:val="0"/>
          <w:numId w:val="42"/>
        </w:numPr>
      </w:pPr>
      <w:r w:rsidRPr="00024F48">
        <w:t xml:space="preserve">Quizzes provide an opportunity to get used to the grading scheme before the midterm </w:t>
      </w:r>
    </w:p>
    <w:p w14:paraId="4EF1DA4E" w14:textId="65DBACE2" w:rsidR="00024F48" w:rsidRPr="003F4BC4" w:rsidRDefault="00024F48" w:rsidP="003F4BC4"/>
    <w:p w14:paraId="33C67E29" w14:textId="2DBC955C" w:rsidR="003F4BC4" w:rsidRDefault="003F4BC4" w:rsidP="003F4BC4">
      <w:pPr>
        <w:rPr>
          <w:rFonts w:asciiTheme="minorHAnsi" w:hAnsiTheme="minorHAnsi" w:cstheme="minorHAnsi"/>
          <w:color w:val="000000"/>
        </w:rPr>
      </w:pPr>
      <w:r>
        <w:rPr>
          <w:rFonts w:asciiTheme="minorHAnsi" w:hAnsiTheme="minorHAnsi" w:cstheme="minorHAnsi"/>
          <w:color w:val="000000"/>
        </w:rPr>
        <w:t>Schedule:</w:t>
      </w:r>
    </w:p>
    <w:p w14:paraId="49DB5DFA" w14:textId="0A276819" w:rsidR="003F4BC4" w:rsidRPr="003F4BC4" w:rsidRDefault="003F4BC4" w:rsidP="003F4BC4">
      <w:pPr>
        <w:pStyle w:val="ListParagraph"/>
        <w:numPr>
          <w:ilvl w:val="0"/>
          <w:numId w:val="40"/>
        </w:numPr>
        <w:rPr>
          <w:rFonts w:asciiTheme="minorHAnsi" w:hAnsiTheme="minorHAnsi" w:cstheme="minorHAnsi"/>
          <w:color w:val="000000"/>
        </w:rPr>
      </w:pPr>
      <w:r w:rsidRPr="003F4BC4">
        <w:rPr>
          <w:rFonts w:asciiTheme="minorHAnsi" w:hAnsiTheme="minorHAnsi" w:cstheme="minorHAnsi"/>
          <w:color w:val="000000"/>
        </w:rPr>
        <w:t xml:space="preserve">Quiz 1: Week </w:t>
      </w:r>
      <w:r w:rsidR="008B3C59">
        <w:rPr>
          <w:rFonts w:asciiTheme="minorHAnsi" w:hAnsiTheme="minorHAnsi" w:cstheme="minorHAnsi"/>
          <w:color w:val="000000"/>
        </w:rPr>
        <w:t>4</w:t>
      </w:r>
      <w:r w:rsidRPr="003F4BC4">
        <w:rPr>
          <w:rFonts w:asciiTheme="minorHAnsi" w:hAnsiTheme="minorHAnsi" w:cstheme="minorHAnsi"/>
          <w:color w:val="000000"/>
        </w:rPr>
        <w:t xml:space="preserve"> (</w:t>
      </w:r>
      <w:r w:rsidR="008B3C59">
        <w:rPr>
          <w:rFonts w:asciiTheme="minorHAnsi" w:hAnsiTheme="minorHAnsi" w:cstheme="minorHAnsi"/>
          <w:color w:val="000000"/>
        </w:rPr>
        <w:t>Feb 4 or 6</w:t>
      </w:r>
      <w:r w:rsidRPr="003F4BC4">
        <w:rPr>
          <w:rFonts w:asciiTheme="minorHAnsi" w:hAnsiTheme="minorHAnsi" w:cstheme="minorHAnsi"/>
          <w:color w:val="000000"/>
        </w:rPr>
        <w:t>)</w:t>
      </w:r>
    </w:p>
    <w:p w14:paraId="7FB11370" w14:textId="2BC2E4AA" w:rsidR="003F4BC4" w:rsidRPr="003F4BC4" w:rsidRDefault="003F4BC4" w:rsidP="003F4BC4">
      <w:pPr>
        <w:pStyle w:val="ListParagraph"/>
        <w:numPr>
          <w:ilvl w:val="0"/>
          <w:numId w:val="40"/>
        </w:numPr>
        <w:rPr>
          <w:rFonts w:asciiTheme="minorHAnsi" w:hAnsiTheme="minorHAnsi" w:cstheme="minorHAnsi"/>
          <w:color w:val="000000"/>
        </w:rPr>
      </w:pPr>
      <w:r w:rsidRPr="003F4BC4">
        <w:rPr>
          <w:rFonts w:asciiTheme="minorHAnsi" w:hAnsiTheme="minorHAnsi" w:cstheme="minorHAnsi"/>
          <w:color w:val="000000"/>
        </w:rPr>
        <w:t>Quiz 2: Week 6 (Feb 18 or 20)</w:t>
      </w:r>
    </w:p>
    <w:p w14:paraId="4743A4CD" w14:textId="328D15AC" w:rsidR="003F4BC4" w:rsidRPr="003F4BC4" w:rsidRDefault="003F4BC4" w:rsidP="003F4BC4">
      <w:pPr>
        <w:pStyle w:val="ListParagraph"/>
        <w:numPr>
          <w:ilvl w:val="0"/>
          <w:numId w:val="40"/>
        </w:numPr>
        <w:rPr>
          <w:rFonts w:asciiTheme="minorHAnsi" w:hAnsiTheme="minorHAnsi" w:cstheme="minorHAnsi"/>
          <w:color w:val="000000"/>
        </w:rPr>
      </w:pPr>
      <w:r w:rsidRPr="003F4BC4">
        <w:rPr>
          <w:rFonts w:asciiTheme="minorHAnsi" w:hAnsiTheme="minorHAnsi" w:cstheme="minorHAnsi"/>
          <w:color w:val="000000"/>
        </w:rPr>
        <w:t>Quiz 3: Week 9 (Mar 11 or 13)</w:t>
      </w:r>
    </w:p>
    <w:p w14:paraId="091622B8" w14:textId="3701BA1D" w:rsidR="003F4BC4" w:rsidRPr="003F4BC4" w:rsidRDefault="003F4BC4" w:rsidP="003F4BC4">
      <w:pPr>
        <w:pStyle w:val="ListParagraph"/>
        <w:numPr>
          <w:ilvl w:val="0"/>
          <w:numId w:val="40"/>
        </w:numPr>
        <w:rPr>
          <w:rFonts w:asciiTheme="minorHAnsi" w:hAnsiTheme="minorHAnsi" w:cstheme="minorHAnsi"/>
          <w:color w:val="000000"/>
        </w:rPr>
      </w:pPr>
      <w:r w:rsidRPr="003F4BC4">
        <w:rPr>
          <w:rFonts w:asciiTheme="minorHAnsi" w:hAnsiTheme="minorHAnsi" w:cstheme="minorHAnsi"/>
          <w:color w:val="000000"/>
        </w:rPr>
        <w:t>Quiz 4: Week 12 (Apr 1 or 3)</w:t>
      </w:r>
    </w:p>
    <w:p w14:paraId="77D8DA7B" w14:textId="7C9FE832" w:rsidR="003F4BC4" w:rsidRPr="00024F48" w:rsidRDefault="003F4BC4" w:rsidP="00024F48">
      <w:pPr>
        <w:pStyle w:val="ListParagraph"/>
        <w:numPr>
          <w:ilvl w:val="0"/>
          <w:numId w:val="40"/>
        </w:numPr>
        <w:rPr>
          <w:rStyle w:val="Strong"/>
          <w:rFonts w:asciiTheme="minorHAnsi" w:hAnsiTheme="minorHAnsi" w:cstheme="minorHAnsi"/>
          <w:b w:val="0"/>
          <w:bCs w:val="0"/>
          <w:color w:val="000000"/>
        </w:rPr>
      </w:pPr>
      <w:r w:rsidRPr="003F4BC4">
        <w:rPr>
          <w:rFonts w:asciiTheme="minorHAnsi" w:hAnsiTheme="minorHAnsi" w:cstheme="minorHAnsi"/>
          <w:color w:val="000000"/>
        </w:rPr>
        <w:t>Quiz 5: Week 15 (Apr 22 or 24)</w:t>
      </w:r>
    </w:p>
    <w:p w14:paraId="0F62BC7C" w14:textId="5221274F" w:rsidR="00894A75" w:rsidRDefault="00894A75" w:rsidP="007D4309">
      <w:pPr>
        <w:pStyle w:val="Heading3"/>
        <w:rPr>
          <w:rStyle w:val="Strong"/>
          <w:rFonts w:cstheme="minorHAnsi"/>
          <w:b/>
          <w:bCs w:val="0"/>
          <w:color w:val="000000"/>
        </w:rPr>
      </w:pPr>
      <w:r w:rsidRPr="00D57FCC">
        <w:rPr>
          <w:rStyle w:val="Strong"/>
          <w:rFonts w:cstheme="minorHAnsi"/>
          <w:b/>
          <w:color w:val="000000"/>
        </w:rPr>
        <w:t>Homework</w:t>
      </w:r>
    </w:p>
    <w:p w14:paraId="02B1A982" w14:textId="77777777" w:rsidR="0039159F" w:rsidRPr="0039159F" w:rsidRDefault="0039159F" w:rsidP="0039159F"/>
    <w:p w14:paraId="4E2EC8C2" w14:textId="73F940F6" w:rsidR="0039159F" w:rsidRDefault="0039159F" w:rsidP="00024F48">
      <w:pPr>
        <w:pStyle w:val="syllabustext"/>
      </w:pPr>
      <w:r w:rsidRPr="0039159F">
        <w:t>Homework will be assigned biweekly and will include written problems and computer programming/data analysis tasks. The primary purpose of homework is </w:t>
      </w:r>
      <w:r w:rsidRPr="00024F48">
        <w:t>practice and preparation</w:t>
      </w:r>
      <w:r w:rsidRPr="0039159F">
        <w:t>, not evaluation of correctness.</w:t>
      </w:r>
      <w:r w:rsidR="00C76B91">
        <w:t xml:space="preserve"> I will drop the lowest grade (potential no-show).</w:t>
      </w:r>
    </w:p>
    <w:p w14:paraId="6756AF23" w14:textId="77777777" w:rsidR="0039159F" w:rsidRPr="0039159F" w:rsidRDefault="0039159F" w:rsidP="0039159F">
      <w:pPr>
        <w:rPr>
          <w:rFonts w:asciiTheme="minorHAnsi" w:hAnsiTheme="minorHAnsi" w:cstheme="minorHAnsi"/>
          <w:color w:val="000000"/>
        </w:rPr>
      </w:pPr>
    </w:p>
    <w:p w14:paraId="73D8ABFD" w14:textId="3A335984" w:rsidR="0039159F" w:rsidRPr="0039159F" w:rsidRDefault="0039159F" w:rsidP="0039159F">
      <w:pPr>
        <w:rPr>
          <w:rFonts w:asciiTheme="minorHAnsi" w:hAnsiTheme="minorHAnsi" w:cstheme="minorHAnsi"/>
          <w:color w:val="000000"/>
        </w:rPr>
      </w:pPr>
      <w:r w:rsidRPr="0039159F">
        <w:rPr>
          <w:rFonts w:asciiTheme="minorHAnsi" w:hAnsiTheme="minorHAnsi" w:cstheme="minorHAnsi"/>
          <w:color w:val="000000"/>
        </w:rPr>
        <w:t>Grading Policy</w:t>
      </w:r>
      <w:r>
        <w:rPr>
          <w:rFonts w:asciiTheme="minorHAnsi" w:hAnsiTheme="minorHAnsi" w:cstheme="minorHAnsi"/>
          <w:color w:val="000000"/>
        </w:rPr>
        <w:t>:</w:t>
      </w:r>
    </w:p>
    <w:p w14:paraId="0CBA82ED" w14:textId="77777777" w:rsidR="0039159F" w:rsidRPr="0039159F" w:rsidRDefault="0039159F" w:rsidP="0039159F">
      <w:pPr>
        <w:numPr>
          <w:ilvl w:val="0"/>
          <w:numId w:val="32"/>
        </w:numPr>
        <w:rPr>
          <w:rFonts w:asciiTheme="minorHAnsi" w:hAnsiTheme="minorHAnsi" w:cstheme="minorHAnsi"/>
          <w:color w:val="000000"/>
        </w:rPr>
      </w:pPr>
      <w:r w:rsidRPr="0039159F">
        <w:rPr>
          <w:rFonts w:asciiTheme="minorHAnsi" w:hAnsiTheme="minorHAnsi" w:cstheme="minorHAnsi"/>
          <w:color w:val="000000"/>
        </w:rPr>
        <w:t xml:space="preserve">Homework is graded on a completion / </w:t>
      </w:r>
      <w:proofErr w:type="gramStart"/>
      <w:r w:rsidRPr="0039159F">
        <w:rPr>
          <w:rFonts w:asciiTheme="minorHAnsi" w:hAnsiTheme="minorHAnsi" w:cstheme="minorHAnsi"/>
          <w:color w:val="000000"/>
        </w:rPr>
        <w:t>good-faith</w:t>
      </w:r>
      <w:proofErr w:type="gramEnd"/>
      <w:r w:rsidRPr="0039159F">
        <w:rPr>
          <w:rFonts w:asciiTheme="minorHAnsi" w:hAnsiTheme="minorHAnsi" w:cstheme="minorHAnsi"/>
          <w:color w:val="000000"/>
        </w:rPr>
        <w:t xml:space="preserve"> attempt basis only.</w:t>
      </w:r>
    </w:p>
    <w:p w14:paraId="6A3D6941" w14:textId="77777777" w:rsidR="0039159F" w:rsidRDefault="0039159F" w:rsidP="0039159F">
      <w:pPr>
        <w:numPr>
          <w:ilvl w:val="0"/>
          <w:numId w:val="32"/>
        </w:numPr>
        <w:rPr>
          <w:rFonts w:asciiTheme="minorHAnsi" w:hAnsiTheme="minorHAnsi" w:cstheme="minorHAnsi"/>
          <w:color w:val="000000"/>
        </w:rPr>
      </w:pPr>
      <w:r w:rsidRPr="0039159F">
        <w:rPr>
          <w:rFonts w:asciiTheme="minorHAnsi" w:hAnsiTheme="minorHAnsi" w:cstheme="minorHAnsi"/>
          <w:color w:val="000000"/>
        </w:rPr>
        <w:t>Submissions are not graded for correctness and will not receive individualized feedback.</w:t>
      </w:r>
    </w:p>
    <w:p w14:paraId="2472AE4C" w14:textId="77777777" w:rsidR="0039159F" w:rsidRPr="0039159F" w:rsidRDefault="0039159F" w:rsidP="0039159F">
      <w:pPr>
        <w:ind w:left="720"/>
        <w:rPr>
          <w:rFonts w:asciiTheme="minorHAnsi" w:hAnsiTheme="minorHAnsi" w:cstheme="minorHAnsi"/>
          <w:color w:val="000000"/>
        </w:rPr>
      </w:pPr>
    </w:p>
    <w:p w14:paraId="50FBD46E" w14:textId="77777777" w:rsidR="0039159F" w:rsidRPr="0039159F" w:rsidRDefault="0039159F" w:rsidP="0039159F">
      <w:pPr>
        <w:rPr>
          <w:rFonts w:asciiTheme="minorHAnsi" w:hAnsiTheme="minorHAnsi" w:cstheme="minorHAnsi"/>
          <w:color w:val="000000"/>
        </w:rPr>
      </w:pPr>
      <w:r w:rsidRPr="0039159F">
        <w:rPr>
          <w:rFonts w:asciiTheme="minorHAnsi" w:hAnsiTheme="minorHAnsi" w:cstheme="minorHAnsi"/>
          <w:color w:val="000000"/>
        </w:rPr>
        <w:t>To receive credit, submissions must demonstrate a good-faith attempt, which includes:</w:t>
      </w:r>
    </w:p>
    <w:p w14:paraId="6811566D" w14:textId="57E09659" w:rsidR="0039159F" w:rsidRPr="0039159F" w:rsidRDefault="0039159F" w:rsidP="0039159F">
      <w:pPr>
        <w:numPr>
          <w:ilvl w:val="0"/>
          <w:numId w:val="33"/>
        </w:numPr>
        <w:rPr>
          <w:rFonts w:asciiTheme="minorHAnsi" w:hAnsiTheme="minorHAnsi" w:cstheme="minorHAnsi"/>
          <w:color w:val="000000"/>
        </w:rPr>
      </w:pPr>
      <w:r w:rsidRPr="0039159F">
        <w:rPr>
          <w:rFonts w:asciiTheme="minorHAnsi" w:hAnsiTheme="minorHAnsi" w:cstheme="minorHAnsi"/>
          <w:color w:val="000000"/>
        </w:rPr>
        <w:t>Meaningful work toward each problem (e.g., equations, explanations, or code structure)</w:t>
      </w:r>
      <w:r w:rsidR="003E1D30">
        <w:rPr>
          <w:rFonts w:asciiTheme="minorHAnsi" w:hAnsiTheme="minorHAnsi" w:cstheme="minorHAnsi"/>
          <w:color w:val="000000"/>
        </w:rPr>
        <w:t>.</w:t>
      </w:r>
    </w:p>
    <w:p w14:paraId="7952CABF" w14:textId="2A6B6B4E" w:rsidR="0039159F" w:rsidRPr="0039159F" w:rsidRDefault="0039159F" w:rsidP="0039159F">
      <w:pPr>
        <w:numPr>
          <w:ilvl w:val="0"/>
          <w:numId w:val="33"/>
        </w:numPr>
        <w:rPr>
          <w:rFonts w:asciiTheme="minorHAnsi" w:hAnsiTheme="minorHAnsi" w:cstheme="minorHAnsi"/>
          <w:color w:val="000000"/>
        </w:rPr>
      </w:pPr>
      <w:r w:rsidRPr="0039159F">
        <w:rPr>
          <w:rFonts w:asciiTheme="minorHAnsi" w:hAnsiTheme="minorHAnsi" w:cstheme="minorHAnsi"/>
          <w:color w:val="000000"/>
        </w:rPr>
        <w:t>Work written in the student’s own words</w:t>
      </w:r>
      <w:r w:rsidR="00E97356">
        <w:rPr>
          <w:rFonts w:asciiTheme="minorHAnsi" w:hAnsiTheme="minorHAnsi" w:cstheme="minorHAnsi"/>
          <w:color w:val="000000"/>
        </w:rPr>
        <w:t xml:space="preserve"> (see AI Statement)</w:t>
      </w:r>
      <w:r w:rsidR="003E1D30">
        <w:rPr>
          <w:rFonts w:asciiTheme="minorHAnsi" w:hAnsiTheme="minorHAnsi" w:cstheme="minorHAnsi"/>
          <w:color w:val="000000"/>
        </w:rPr>
        <w:t>.</w:t>
      </w:r>
    </w:p>
    <w:p w14:paraId="78390B7A" w14:textId="5D401FF1" w:rsidR="0039159F" w:rsidRPr="0039159F" w:rsidRDefault="005B6BA9" w:rsidP="0039159F">
      <w:pPr>
        <w:rPr>
          <w:rFonts w:asciiTheme="minorHAnsi" w:hAnsiTheme="minorHAnsi" w:cstheme="minorHAnsi"/>
          <w:color w:val="000000"/>
        </w:rPr>
      </w:pPr>
      <w:proofErr w:type="gramStart"/>
      <w:r w:rsidRPr="0039159F">
        <w:rPr>
          <w:rFonts w:asciiTheme="minorHAnsi" w:hAnsiTheme="minorHAnsi" w:cstheme="minorHAnsi"/>
          <w:color w:val="000000"/>
        </w:rPr>
        <w:t>Blank submissions</w:t>
      </w:r>
      <w:r>
        <w:rPr>
          <w:rFonts w:asciiTheme="minorHAnsi" w:hAnsiTheme="minorHAnsi" w:cstheme="minorHAnsi"/>
          <w:color w:val="000000"/>
        </w:rPr>
        <w:t>,</w:t>
      </w:r>
      <w:proofErr w:type="gramEnd"/>
      <w:r>
        <w:rPr>
          <w:rFonts w:asciiTheme="minorHAnsi" w:hAnsiTheme="minorHAnsi" w:cstheme="minorHAnsi"/>
          <w:color w:val="000000"/>
        </w:rPr>
        <w:t xml:space="preserve"> </w:t>
      </w:r>
      <w:r w:rsidR="0039159F" w:rsidRPr="0039159F">
        <w:rPr>
          <w:rFonts w:asciiTheme="minorHAnsi" w:hAnsiTheme="minorHAnsi" w:cstheme="minorHAnsi"/>
          <w:color w:val="000000"/>
        </w:rPr>
        <w:t>copied problem statements, or clearly minimal effort will not receive credit.</w:t>
      </w:r>
    </w:p>
    <w:p w14:paraId="3F7A3E88" w14:textId="4513022F" w:rsidR="0039159F" w:rsidRPr="0039159F" w:rsidRDefault="0039159F" w:rsidP="0039159F">
      <w:pPr>
        <w:rPr>
          <w:rFonts w:asciiTheme="minorHAnsi" w:hAnsiTheme="minorHAnsi" w:cstheme="minorHAnsi"/>
          <w:color w:val="000000"/>
        </w:rPr>
      </w:pPr>
    </w:p>
    <w:p w14:paraId="4FBDC0F2" w14:textId="20DF9DD5" w:rsidR="0039159F" w:rsidRPr="005B6BA9" w:rsidRDefault="0039159F" w:rsidP="0039159F">
      <w:pPr>
        <w:rPr>
          <w:rFonts w:asciiTheme="minorHAnsi" w:hAnsiTheme="minorHAnsi" w:cstheme="minorHAnsi"/>
          <w:color w:val="000000"/>
        </w:rPr>
      </w:pPr>
      <w:r w:rsidRPr="005B6BA9">
        <w:rPr>
          <w:rFonts w:asciiTheme="minorHAnsi" w:hAnsiTheme="minorHAnsi" w:cstheme="minorHAnsi"/>
          <w:color w:val="000000"/>
        </w:rPr>
        <w:t>Solutions</w:t>
      </w:r>
      <w:r w:rsidR="005B6BA9">
        <w:rPr>
          <w:rFonts w:asciiTheme="minorHAnsi" w:hAnsiTheme="minorHAnsi" w:cstheme="minorHAnsi"/>
          <w:color w:val="000000"/>
        </w:rPr>
        <w:t>:</w:t>
      </w:r>
    </w:p>
    <w:p w14:paraId="3D9FE014" w14:textId="77777777" w:rsidR="0039159F" w:rsidRPr="005B6BA9" w:rsidRDefault="0039159F" w:rsidP="0039159F">
      <w:pPr>
        <w:numPr>
          <w:ilvl w:val="0"/>
          <w:numId w:val="34"/>
        </w:numPr>
        <w:rPr>
          <w:rFonts w:asciiTheme="minorHAnsi" w:hAnsiTheme="minorHAnsi" w:cstheme="minorHAnsi"/>
          <w:color w:val="000000"/>
        </w:rPr>
      </w:pPr>
      <w:r w:rsidRPr="005B6BA9">
        <w:rPr>
          <w:rFonts w:asciiTheme="minorHAnsi" w:hAnsiTheme="minorHAnsi" w:cstheme="minorHAnsi"/>
          <w:color w:val="000000"/>
        </w:rPr>
        <w:t>Complete solutions will be provided after the submission deadline.</w:t>
      </w:r>
    </w:p>
    <w:p w14:paraId="396422C7" w14:textId="77777777" w:rsidR="0039159F" w:rsidRPr="0039159F" w:rsidRDefault="0039159F" w:rsidP="0039159F">
      <w:pPr>
        <w:numPr>
          <w:ilvl w:val="0"/>
          <w:numId w:val="34"/>
        </w:numPr>
        <w:rPr>
          <w:rFonts w:asciiTheme="minorHAnsi" w:hAnsiTheme="minorHAnsi" w:cstheme="minorHAnsi"/>
          <w:color w:val="000000"/>
        </w:rPr>
      </w:pPr>
      <w:r w:rsidRPr="0039159F">
        <w:rPr>
          <w:rFonts w:asciiTheme="minorHAnsi" w:hAnsiTheme="minorHAnsi" w:cstheme="minorHAnsi"/>
          <w:color w:val="000000"/>
        </w:rPr>
        <w:t>Students are expected to review the solutions carefully and use them to identify gaps in understanding.</w:t>
      </w:r>
    </w:p>
    <w:p w14:paraId="5196F905" w14:textId="309606B7" w:rsidR="0039159F" w:rsidRPr="0039159F" w:rsidRDefault="0039159F" w:rsidP="0039159F">
      <w:pPr>
        <w:numPr>
          <w:ilvl w:val="0"/>
          <w:numId w:val="34"/>
        </w:numPr>
        <w:rPr>
          <w:rFonts w:asciiTheme="minorHAnsi" w:hAnsiTheme="minorHAnsi" w:cstheme="minorHAnsi"/>
          <w:color w:val="000000"/>
        </w:rPr>
      </w:pPr>
      <w:r w:rsidRPr="0039159F">
        <w:rPr>
          <w:rFonts w:asciiTheme="minorHAnsi" w:hAnsiTheme="minorHAnsi" w:cstheme="minorHAnsi"/>
          <w:color w:val="000000"/>
        </w:rPr>
        <w:t>Homework material may be assessed on quizze</w:t>
      </w:r>
      <w:r w:rsidR="005B6BA9">
        <w:rPr>
          <w:rFonts w:asciiTheme="minorHAnsi" w:hAnsiTheme="minorHAnsi" w:cstheme="minorHAnsi"/>
          <w:color w:val="000000"/>
        </w:rPr>
        <w:t>s</w:t>
      </w:r>
      <w:r w:rsidRPr="0039159F">
        <w:rPr>
          <w:rFonts w:asciiTheme="minorHAnsi" w:hAnsiTheme="minorHAnsi" w:cstheme="minorHAnsi"/>
          <w:color w:val="000000"/>
        </w:rPr>
        <w:t>.</w:t>
      </w:r>
    </w:p>
    <w:p w14:paraId="27DC0EA8" w14:textId="3735AAA0" w:rsidR="0039159F" w:rsidRPr="0039159F" w:rsidRDefault="0039159F" w:rsidP="0039159F">
      <w:pPr>
        <w:rPr>
          <w:rFonts w:asciiTheme="minorHAnsi" w:hAnsiTheme="minorHAnsi" w:cstheme="minorHAnsi"/>
          <w:color w:val="000000"/>
        </w:rPr>
      </w:pPr>
    </w:p>
    <w:p w14:paraId="402B14B4" w14:textId="068C7419" w:rsidR="0039159F" w:rsidRPr="005B6BA9" w:rsidRDefault="0039159F" w:rsidP="0039159F">
      <w:pPr>
        <w:rPr>
          <w:rFonts w:asciiTheme="minorHAnsi" w:hAnsiTheme="minorHAnsi" w:cstheme="minorHAnsi"/>
          <w:color w:val="000000"/>
        </w:rPr>
      </w:pPr>
      <w:r w:rsidRPr="005B6BA9">
        <w:rPr>
          <w:rFonts w:asciiTheme="minorHAnsi" w:hAnsiTheme="minorHAnsi" w:cstheme="minorHAnsi"/>
          <w:color w:val="000000"/>
        </w:rPr>
        <w:t>Submission Requirements</w:t>
      </w:r>
      <w:r w:rsidR="005B6BA9">
        <w:rPr>
          <w:rFonts w:asciiTheme="minorHAnsi" w:hAnsiTheme="minorHAnsi" w:cstheme="minorHAnsi"/>
          <w:color w:val="000000"/>
        </w:rPr>
        <w:t>:</w:t>
      </w:r>
    </w:p>
    <w:p w14:paraId="3BABEDA6" w14:textId="60580194" w:rsidR="005B6BA9" w:rsidRDefault="005B6BA9" w:rsidP="005B6BA9">
      <w:pPr>
        <w:numPr>
          <w:ilvl w:val="0"/>
          <w:numId w:val="35"/>
        </w:numPr>
        <w:rPr>
          <w:rFonts w:asciiTheme="minorHAnsi" w:hAnsiTheme="minorHAnsi" w:cstheme="minorHAnsi"/>
          <w:color w:val="000000"/>
        </w:rPr>
      </w:pPr>
      <w:r>
        <w:rPr>
          <w:rFonts w:asciiTheme="minorHAnsi" w:hAnsiTheme="minorHAnsi" w:cstheme="minorHAnsi"/>
          <w:color w:val="000000"/>
        </w:rPr>
        <w:t xml:space="preserve">The homework </w:t>
      </w:r>
      <w:r w:rsidR="00EC15B1">
        <w:rPr>
          <w:rFonts w:asciiTheme="minorHAnsi" w:hAnsiTheme="minorHAnsi" w:cstheme="minorHAnsi"/>
          <w:color w:val="000000"/>
        </w:rPr>
        <w:t xml:space="preserve">can </w:t>
      </w:r>
      <w:r>
        <w:rPr>
          <w:rFonts w:asciiTheme="minorHAnsi" w:hAnsiTheme="minorHAnsi" w:cstheme="minorHAnsi"/>
          <w:color w:val="000000"/>
        </w:rPr>
        <w:t xml:space="preserve">be solved </w:t>
      </w:r>
      <w:r w:rsidR="00EC15B1">
        <w:rPr>
          <w:rFonts w:asciiTheme="minorHAnsi" w:hAnsiTheme="minorHAnsi" w:cstheme="minorHAnsi"/>
          <w:color w:val="000000"/>
        </w:rPr>
        <w:t xml:space="preserve">either </w:t>
      </w:r>
      <w:r>
        <w:rPr>
          <w:rFonts w:asciiTheme="minorHAnsi" w:hAnsiTheme="minorHAnsi" w:cstheme="minorHAnsi"/>
          <w:color w:val="000000"/>
        </w:rPr>
        <w:t xml:space="preserve">using Markdown </w:t>
      </w:r>
      <w:proofErr w:type="gramStart"/>
      <w:r>
        <w:rPr>
          <w:rFonts w:asciiTheme="minorHAnsi" w:hAnsiTheme="minorHAnsi" w:cstheme="minorHAnsi"/>
          <w:color w:val="000000"/>
        </w:rPr>
        <w:t>(.</w:t>
      </w:r>
      <w:proofErr w:type="spellStart"/>
      <w:r>
        <w:rPr>
          <w:rFonts w:asciiTheme="minorHAnsi" w:hAnsiTheme="minorHAnsi" w:cstheme="minorHAnsi"/>
          <w:color w:val="000000"/>
        </w:rPr>
        <w:t>Rmd</w:t>
      </w:r>
      <w:proofErr w:type="spellEnd"/>
      <w:proofErr w:type="gramEnd"/>
      <w:r>
        <w:rPr>
          <w:rFonts w:asciiTheme="minorHAnsi" w:hAnsiTheme="minorHAnsi" w:cstheme="minorHAnsi"/>
          <w:color w:val="000000"/>
        </w:rPr>
        <w:t xml:space="preserve"> </w:t>
      </w:r>
      <w:proofErr w:type="gramStart"/>
      <w:r>
        <w:rPr>
          <w:rFonts w:asciiTheme="minorHAnsi" w:hAnsiTheme="minorHAnsi" w:cstheme="minorHAnsi"/>
          <w:color w:val="000000"/>
        </w:rPr>
        <w:t>or .</w:t>
      </w:r>
      <w:proofErr w:type="spellStart"/>
      <w:r>
        <w:rPr>
          <w:rFonts w:asciiTheme="minorHAnsi" w:hAnsiTheme="minorHAnsi" w:cstheme="minorHAnsi"/>
          <w:color w:val="000000"/>
        </w:rPr>
        <w:t>qmd</w:t>
      </w:r>
      <w:proofErr w:type="spellEnd"/>
      <w:proofErr w:type="gramEnd"/>
      <w:r>
        <w:rPr>
          <w:rFonts w:asciiTheme="minorHAnsi" w:hAnsiTheme="minorHAnsi" w:cstheme="minorHAnsi"/>
          <w:color w:val="000000"/>
        </w:rPr>
        <w:t>)</w:t>
      </w:r>
      <w:r w:rsidR="008B3C59">
        <w:rPr>
          <w:rFonts w:asciiTheme="minorHAnsi" w:hAnsiTheme="minorHAnsi" w:cstheme="minorHAnsi"/>
          <w:color w:val="000000"/>
        </w:rPr>
        <w:t xml:space="preserve"> </w:t>
      </w:r>
      <w:r w:rsidR="00EC15B1">
        <w:rPr>
          <w:rFonts w:asciiTheme="minorHAnsi" w:hAnsiTheme="minorHAnsi" w:cstheme="minorHAnsi"/>
          <w:color w:val="000000"/>
        </w:rPr>
        <w:t>or pdf alongside R-script.</w:t>
      </w:r>
    </w:p>
    <w:p w14:paraId="44572D96" w14:textId="0DB9734D" w:rsidR="005B6BA9" w:rsidRPr="005B6BA9" w:rsidRDefault="0039159F" w:rsidP="005B6BA9">
      <w:pPr>
        <w:numPr>
          <w:ilvl w:val="0"/>
          <w:numId w:val="35"/>
        </w:numPr>
        <w:rPr>
          <w:rFonts w:asciiTheme="minorHAnsi" w:hAnsiTheme="minorHAnsi" w:cstheme="minorHAnsi"/>
          <w:color w:val="000000"/>
        </w:rPr>
      </w:pPr>
      <w:r w:rsidRPr="0039159F">
        <w:rPr>
          <w:rFonts w:asciiTheme="minorHAnsi" w:hAnsiTheme="minorHAnsi" w:cstheme="minorHAnsi"/>
          <w:color w:val="000000"/>
        </w:rPr>
        <w:t xml:space="preserve">All homework must be submitted </w:t>
      </w:r>
      <w:r w:rsidR="00E97356">
        <w:rPr>
          <w:rFonts w:asciiTheme="minorHAnsi" w:hAnsiTheme="minorHAnsi" w:cstheme="minorHAnsi"/>
          <w:color w:val="000000"/>
        </w:rPr>
        <w:t>via Carmen.</w:t>
      </w:r>
    </w:p>
    <w:p w14:paraId="7D64C4E1" w14:textId="77777777" w:rsidR="0039159F" w:rsidRPr="0039159F" w:rsidRDefault="0039159F" w:rsidP="0039159F">
      <w:pPr>
        <w:numPr>
          <w:ilvl w:val="0"/>
          <w:numId w:val="35"/>
        </w:numPr>
        <w:rPr>
          <w:rFonts w:asciiTheme="minorHAnsi" w:hAnsiTheme="minorHAnsi" w:cstheme="minorHAnsi"/>
          <w:color w:val="000000"/>
        </w:rPr>
      </w:pPr>
      <w:r w:rsidRPr="0039159F">
        <w:rPr>
          <w:rFonts w:asciiTheme="minorHAnsi" w:hAnsiTheme="minorHAnsi" w:cstheme="minorHAnsi"/>
          <w:color w:val="000000"/>
        </w:rPr>
        <w:lastRenderedPageBreak/>
        <w:t>Each question must be clearly labeled.</w:t>
      </w:r>
    </w:p>
    <w:p w14:paraId="7D08E69B" w14:textId="77777777" w:rsidR="0039159F" w:rsidRDefault="0039159F" w:rsidP="0039159F">
      <w:pPr>
        <w:numPr>
          <w:ilvl w:val="0"/>
          <w:numId w:val="35"/>
        </w:numPr>
        <w:rPr>
          <w:rFonts w:asciiTheme="minorHAnsi" w:hAnsiTheme="minorHAnsi" w:cstheme="minorHAnsi"/>
          <w:color w:val="000000"/>
        </w:rPr>
      </w:pPr>
      <w:r w:rsidRPr="0039159F">
        <w:rPr>
          <w:rFonts w:asciiTheme="minorHAnsi" w:hAnsiTheme="minorHAnsi" w:cstheme="minorHAnsi"/>
          <w:color w:val="000000"/>
        </w:rPr>
        <w:t>Submissions must be legible and reasonably complete to receive credit.</w:t>
      </w:r>
    </w:p>
    <w:p w14:paraId="0F67A0BA" w14:textId="77777777" w:rsidR="007F0741" w:rsidRPr="00D57FCC" w:rsidRDefault="007F0741" w:rsidP="007F0741">
      <w:pPr>
        <w:rPr>
          <w:rFonts w:asciiTheme="minorHAnsi" w:hAnsiTheme="minorHAnsi" w:cstheme="minorHAnsi"/>
        </w:rPr>
      </w:pPr>
    </w:p>
    <w:p w14:paraId="7E59CFAB" w14:textId="426CB1EB" w:rsidR="00F57C38" w:rsidRPr="000570CB" w:rsidRDefault="000570CB" w:rsidP="007F0741">
      <w:pPr>
        <w:rPr>
          <w:rFonts w:asciiTheme="minorHAnsi" w:hAnsiTheme="minorHAnsi" w:cstheme="minorHAnsi"/>
          <w:bCs/>
          <w:color w:val="000000" w:themeColor="text1"/>
        </w:rPr>
      </w:pPr>
      <w:r>
        <w:rPr>
          <w:rFonts w:asciiTheme="minorHAnsi" w:hAnsiTheme="minorHAnsi" w:cstheme="minorHAnsi"/>
          <w:bCs/>
          <w:color w:val="000000" w:themeColor="text1"/>
        </w:rPr>
        <w:t>The penalt</w:t>
      </w:r>
      <w:r w:rsidR="00AD45D6">
        <w:rPr>
          <w:rFonts w:asciiTheme="minorHAnsi" w:hAnsiTheme="minorHAnsi" w:cstheme="minorHAnsi"/>
          <w:bCs/>
          <w:color w:val="000000" w:themeColor="text1"/>
        </w:rPr>
        <w:t>y</w:t>
      </w:r>
      <w:r>
        <w:rPr>
          <w:rFonts w:asciiTheme="minorHAnsi" w:hAnsiTheme="minorHAnsi" w:cstheme="minorHAnsi"/>
          <w:bCs/>
          <w:color w:val="000000" w:themeColor="text1"/>
        </w:rPr>
        <w:t xml:space="preserve"> for late submissions </w:t>
      </w:r>
      <w:r w:rsidR="00AD45D6">
        <w:rPr>
          <w:rFonts w:asciiTheme="minorHAnsi" w:hAnsiTheme="minorHAnsi" w:cstheme="minorHAnsi"/>
          <w:bCs/>
          <w:color w:val="000000" w:themeColor="text1"/>
        </w:rPr>
        <w:t>is</w:t>
      </w:r>
      <w:r>
        <w:rPr>
          <w:rFonts w:asciiTheme="minorHAnsi" w:hAnsiTheme="minorHAnsi" w:cstheme="minorHAnsi"/>
          <w:bCs/>
          <w:color w:val="000000" w:themeColor="text1"/>
        </w:rPr>
        <w:t xml:space="preserve"> 5% of the grade per hour.</w:t>
      </w:r>
      <w:r w:rsidR="00AD45D6">
        <w:rPr>
          <w:rFonts w:asciiTheme="minorHAnsi" w:hAnsiTheme="minorHAnsi" w:cstheme="minorHAnsi"/>
          <w:bCs/>
          <w:color w:val="000000" w:themeColor="text1"/>
        </w:rPr>
        <w:t xml:space="preserve"> After 20 hours, the score is 0.</w:t>
      </w:r>
    </w:p>
    <w:p w14:paraId="0AC11D7B" w14:textId="634FBB5A" w:rsidR="00C45778" w:rsidRPr="00D57FCC" w:rsidRDefault="00C45778" w:rsidP="006A5219">
      <w:pPr>
        <w:pStyle w:val="Heading2"/>
        <w:rPr>
          <w:rFonts w:cstheme="minorHAnsi"/>
          <w:b w:val="0"/>
          <w:bCs/>
          <w:color w:val="000000" w:themeColor="text1"/>
          <w:sz w:val="24"/>
          <w:szCs w:val="24"/>
        </w:rPr>
      </w:pPr>
      <w:r w:rsidRPr="00D57FCC">
        <w:rPr>
          <w:rFonts w:cstheme="minorHAnsi"/>
          <w:b w:val="0"/>
          <w:bCs/>
          <w:color w:val="000000" w:themeColor="text1"/>
          <w:sz w:val="24"/>
          <w:szCs w:val="24"/>
        </w:rPr>
        <w:t>If you anticipate needing an exception, you must contact the instructor </w:t>
      </w:r>
      <w:r w:rsidR="009D153B">
        <w:rPr>
          <w:rFonts w:cstheme="minorHAnsi"/>
          <w:b w:val="0"/>
          <w:bCs/>
          <w:color w:val="000000" w:themeColor="text1"/>
          <w:sz w:val="24"/>
          <w:szCs w:val="24"/>
        </w:rPr>
        <w:t>at least one school day before the deadline</w:t>
      </w:r>
      <w:r w:rsidRPr="00D57FCC">
        <w:rPr>
          <w:rFonts w:cstheme="minorHAnsi"/>
          <w:b w:val="0"/>
          <w:bCs/>
          <w:color w:val="000000" w:themeColor="text1"/>
          <w:sz w:val="24"/>
          <w:szCs w:val="24"/>
        </w:rPr>
        <w:t>. Exceptions may be granted only in cases of significant</w:t>
      </w:r>
      <w:r w:rsidR="000141A8">
        <w:rPr>
          <w:rFonts w:cstheme="minorHAnsi"/>
          <w:b w:val="0"/>
          <w:bCs/>
          <w:color w:val="000000" w:themeColor="text1"/>
          <w:sz w:val="24"/>
          <w:szCs w:val="24"/>
        </w:rPr>
        <w:t xml:space="preserve"> </w:t>
      </w:r>
      <w:r w:rsidRPr="00D57FCC">
        <w:rPr>
          <w:rFonts w:cstheme="minorHAnsi"/>
          <w:b w:val="0"/>
          <w:bCs/>
          <w:color w:val="000000" w:themeColor="text1"/>
          <w:sz w:val="24"/>
          <w:szCs w:val="24"/>
        </w:rPr>
        <w:t>circumstances.</w:t>
      </w:r>
    </w:p>
    <w:p w14:paraId="1D34EA7F" w14:textId="571EBD5D" w:rsidR="00727E59" w:rsidRDefault="00727E59" w:rsidP="007D4309">
      <w:pPr>
        <w:pStyle w:val="Heading3"/>
      </w:pPr>
      <w:r w:rsidRPr="00727E59">
        <w:t>Project</w:t>
      </w:r>
    </w:p>
    <w:p w14:paraId="340664CC" w14:textId="77777777" w:rsidR="00727E59" w:rsidRDefault="00727E59" w:rsidP="00727E59"/>
    <w:p w14:paraId="405AD32C" w14:textId="77777777" w:rsidR="00410BCD" w:rsidRDefault="00410BCD" w:rsidP="00410BCD">
      <w:pPr>
        <w:pStyle w:val="syllabustext"/>
      </w:pPr>
      <w:r w:rsidRPr="00410BCD">
        <w:t>Students will complete an applied data analysis project using regression methods to answer a substantive question with a real dataset. The project is meant to assess your ability to </w:t>
      </w:r>
      <w:r w:rsidRPr="00410BCD">
        <w:rPr>
          <w:b/>
          <w:bCs/>
        </w:rPr>
        <w:t>formulate a clear research question, build and critique regression models, evaluate assumptions, and communicate results</w:t>
      </w:r>
      <w:r w:rsidRPr="00410BCD">
        <w:t> in a professional format.</w:t>
      </w:r>
    </w:p>
    <w:p w14:paraId="19FF656A" w14:textId="77777777" w:rsidR="00410BCD" w:rsidRPr="00410BCD" w:rsidRDefault="00410BCD" w:rsidP="00410BCD">
      <w:pPr>
        <w:pStyle w:val="syllabustext"/>
      </w:pPr>
    </w:p>
    <w:p w14:paraId="77641F0A" w14:textId="0B050681" w:rsidR="00410BCD" w:rsidRDefault="00410BCD" w:rsidP="00410BCD">
      <w:pPr>
        <w:pStyle w:val="syllabustext"/>
      </w:pPr>
      <w:r w:rsidRPr="00410BCD">
        <w:t>Students are strongly encouraged</w:t>
      </w:r>
      <w:r>
        <w:t xml:space="preserve"> (but not required)</w:t>
      </w:r>
      <w:r w:rsidRPr="00410BCD">
        <w:t xml:space="preserve"> to work with </w:t>
      </w:r>
      <w:r w:rsidRPr="00410BCD">
        <w:rPr>
          <w:b/>
          <w:bCs/>
        </w:rPr>
        <w:t>one partner</w:t>
      </w:r>
      <w:r w:rsidRPr="00410BCD">
        <w:t xml:space="preserve">. </w:t>
      </w:r>
      <w:r w:rsidR="009C1065">
        <w:t>E</w:t>
      </w:r>
      <w:r w:rsidRPr="00410BCD">
        <w:t>ach team submits one final report.</w:t>
      </w:r>
    </w:p>
    <w:p w14:paraId="48E7B8F2" w14:textId="77777777" w:rsidR="00AA6A86" w:rsidRDefault="00AA6A86" w:rsidP="00410BCD">
      <w:pPr>
        <w:pStyle w:val="syllabustext"/>
      </w:pPr>
    </w:p>
    <w:p w14:paraId="4EBFCC9E" w14:textId="77777777" w:rsidR="00AA6A86" w:rsidRPr="00AA6A86" w:rsidRDefault="00AA6A86" w:rsidP="00AA6A86">
      <w:pPr>
        <w:pStyle w:val="syllabustext"/>
        <w:ind w:firstLine="720"/>
        <w:rPr>
          <w:b/>
          <w:bCs/>
        </w:rPr>
      </w:pPr>
      <w:r w:rsidRPr="00AA6A86">
        <w:rPr>
          <w:b/>
          <w:bCs/>
        </w:rPr>
        <w:t>Milestones and deadlines</w:t>
      </w:r>
    </w:p>
    <w:p w14:paraId="2F19BAEB" w14:textId="30DE3D81" w:rsidR="00AA6A86" w:rsidRDefault="00AA6A86" w:rsidP="00AA6A86">
      <w:pPr>
        <w:pStyle w:val="syllabustext"/>
        <w:numPr>
          <w:ilvl w:val="1"/>
          <w:numId w:val="34"/>
        </w:numPr>
      </w:pPr>
      <w:r w:rsidRPr="00AA6A86">
        <w:rPr>
          <w:b/>
          <w:bCs/>
        </w:rPr>
        <w:t>Dataset proposal + consultation (required) — mid-February</w:t>
      </w:r>
      <w:r w:rsidRPr="00AA6A86">
        <w:br/>
        <w:t>Submit a brief dataset proposal (template will be provided) and meet with the instructor (or attend designated consultation time) to confirm feasibility. The purpose is to ensure the dataset and research question are appropriate for regression analysis and to identify likely modeling challenges (e.g., missing data, nonlinearity, multicollinearity, non-Gaussian outcomes).</w:t>
      </w:r>
      <w:r w:rsidRPr="00AA6A86">
        <w:br/>
        <w:t>This consultation may also inform course emphasis later in the semester (e.g., earlier introduction of GLMs or Ridge/Lasso when appropriate).</w:t>
      </w:r>
    </w:p>
    <w:p w14:paraId="00950F31" w14:textId="5F5F89FB" w:rsidR="00AA6A86" w:rsidRDefault="00AA6A86" w:rsidP="00AA6A86">
      <w:pPr>
        <w:pStyle w:val="syllabustext"/>
        <w:numPr>
          <w:ilvl w:val="1"/>
          <w:numId w:val="34"/>
        </w:numPr>
      </w:pPr>
      <w:r w:rsidRPr="00AA6A86">
        <w:rPr>
          <w:b/>
          <w:bCs/>
        </w:rPr>
        <w:t>Optional check-in — mid-March</w:t>
      </w:r>
      <w:r w:rsidRPr="00AA6A86">
        <w:br/>
        <w:t xml:space="preserve">Teams </w:t>
      </w:r>
      <w:r w:rsidR="009C1065">
        <w:t>are advised to</w:t>
      </w:r>
      <w:r w:rsidRPr="00AA6A86">
        <w:t xml:space="preserve"> schedule a short progress check-in during office hours (recommended if you encounter modeling or diagnostic issues).</w:t>
      </w:r>
    </w:p>
    <w:p w14:paraId="58E77637" w14:textId="0929C857" w:rsidR="00AA6A86" w:rsidRPr="00AA6A86" w:rsidRDefault="00AA6A86" w:rsidP="00AA6A86">
      <w:pPr>
        <w:pStyle w:val="syllabustext"/>
        <w:numPr>
          <w:ilvl w:val="1"/>
          <w:numId w:val="34"/>
        </w:numPr>
      </w:pPr>
      <w:r w:rsidRPr="00AA6A86">
        <w:rPr>
          <w:b/>
          <w:bCs/>
        </w:rPr>
        <w:t>In-class presentation + peer review — early April (approx. 25 minutes per team)</w:t>
      </w:r>
      <w:r w:rsidRPr="00AA6A86">
        <w:br/>
        <w:t>Each team will give a short presentation</w:t>
      </w:r>
      <w:r w:rsidR="009C1065">
        <w:t xml:space="preserve"> of the status of the project</w:t>
      </w:r>
      <w:r w:rsidRPr="00AA6A86">
        <w:t xml:space="preserve"> describing:</w:t>
      </w:r>
    </w:p>
    <w:p w14:paraId="42AF13DE" w14:textId="77777777" w:rsidR="00AA6A86" w:rsidRPr="00AA6A86" w:rsidRDefault="00AA6A86" w:rsidP="00AA6A86">
      <w:pPr>
        <w:pStyle w:val="syllabustext"/>
        <w:numPr>
          <w:ilvl w:val="0"/>
          <w:numId w:val="53"/>
        </w:numPr>
      </w:pPr>
      <w:r w:rsidRPr="00AA6A86">
        <w:t>the research question and dataset,</w:t>
      </w:r>
    </w:p>
    <w:p w14:paraId="5199F71A" w14:textId="77777777" w:rsidR="00AA6A86" w:rsidRPr="00AA6A86" w:rsidRDefault="00AA6A86" w:rsidP="00AA6A86">
      <w:pPr>
        <w:pStyle w:val="syllabustext"/>
        <w:numPr>
          <w:ilvl w:val="0"/>
          <w:numId w:val="53"/>
        </w:numPr>
      </w:pPr>
      <w:r w:rsidRPr="00AA6A86">
        <w:t>exploratory analysis and modeling plan,</w:t>
      </w:r>
    </w:p>
    <w:p w14:paraId="1AA976EA" w14:textId="77777777" w:rsidR="00AA6A86" w:rsidRPr="00AA6A86" w:rsidRDefault="00AA6A86" w:rsidP="00AA6A86">
      <w:pPr>
        <w:pStyle w:val="syllabustext"/>
        <w:numPr>
          <w:ilvl w:val="0"/>
          <w:numId w:val="53"/>
        </w:numPr>
      </w:pPr>
      <w:r w:rsidRPr="00AA6A86">
        <w:t>preliminary model(s) and diagnostics,</w:t>
      </w:r>
    </w:p>
    <w:p w14:paraId="7243BA02" w14:textId="77777777" w:rsidR="00AA6A86" w:rsidRPr="00AA6A86" w:rsidRDefault="00AA6A86" w:rsidP="00AA6A86">
      <w:pPr>
        <w:pStyle w:val="syllabustext"/>
        <w:numPr>
          <w:ilvl w:val="0"/>
          <w:numId w:val="53"/>
        </w:numPr>
      </w:pPr>
      <w:r w:rsidRPr="00AA6A86">
        <w:t>key challenges and next steps.</w:t>
      </w:r>
    </w:p>
    <w:p w14:paraId="0CF81002" w14:textId="27BF6462" w:rsidR="00AA6A86" w:rsidRDefault="00AA6A86" w:rsidP="00AA6A86">
      <w:pPr>
        <w:pStyle w:val="syllabustext"/>
        <w:ind w:left="1080"/>
      </w:pPr>
      <w:r w:rsidRPr="00AA6A86">
        <w:t>During the presentation period, each team will be paired with another team and will provide </w:t>
      </w:r>
      <w:r>
        <w:rPr>
          <w:b/>
          <w:bCs/>
        </w:rPr>
        <w:t>verbal</w:t>
      </w:r>
      <w:r w:rsidRPr="00AA6A86">
        <w:rPr>
          <w:b/>
          <w:bCs/>
        </w:rPr>
        <w:t xml:space="preserve"> peer feedback</w:t>
      </w:r>
      <w:r w:rsidRPr="00AA6A86">
        <w:t> </w:t>
      </w:r>
      <w:r>
        <w:t>during presentation.</w:t>
      </w:r>
      <w:r w:rsidRPr="00AA6A86">
        <w:t xml:space="preserve"> Feedback should be specific, constructive, and focused on statistical reasoning and communication.</w:t>
      </w:r>
    </w:p>
    <w:p w14:paraId="64C68DE6" w14:textId="38A48721" w:rsidR="00AA6A86" w:rsidRPr="00AA6A86" w:rsidRDefault="00AA6A86" w:rsidP="00AA6A86">
      <w:pPr>
        <w:pStyle w:val="syllabustext"/>
        <w:numPr>
          <w:ilvl w:val="1"/>
          <w:numId w:val="34"/>
        </w:numPr>
      </w:pPr>
      <w:r w:rsidRPr="00AA6A86">
        <w:rPr>
          <w:b/>
          <w:bCs/>
        </w:rPr>
        <w:t>Final submission — April 2</w:t>
      </w:r>
      <w:r w:rsidR="004811D4">
        <w:rPr>
          <w:b/>
          <w:bCs/>
        </w:rPr>
        <w:t>6</w:t>
      </w:r>
      <w:r w:rsidRPr="00AA6A86">
        <w:rPr>
          <w:b/>
          <w:bCs/>
        </w:rPr>
        <w:t xml:space="preserve"> by 11:59 pm (Carmen)</w:t>
      </w:r>
      <w:r w:rsidRPr="00AA6A86">
        <w:br/>
        <w:t xml:space="preserve">Submit a single </w:t>
      </w:r>
      <w:r w:rsidR="009C1065">
        <w:t>pdf</w:t>
      </w:r>
      <w:r w:rsidRPr="00AA6A86">
        <w:t xml:space="preserve"> report via Carmen and include reproducible code (</w:t>
      </w:r>
      <w:proofErr w:type="gramStart"/>
      <w:r w:rsidRPr="00AA6A86">
        <w:t>as .</w:t>
      </w:r>
      <w:proofErr w:type="spellStart"/>
      <w:r w:rsidRPr="00AA6A86">
        <w:t>Rmd</w:t>
      </w:r>
      <w:proofErr w:type="spellEnd"/>
      <w:r w:rsidRPr="00AA6A86">
        <w:t>/.</w:t>
      </w:r>
      <w:proofErr w:type="spellStart"/>
      <w:r w:rsidRPr="00AA6A86">
        <w:t>qmd</w:t>
      </w:r>
      <w:proofErr w:type="spellEnd"/>
      <w:proofErr w:type="gramEnd"/>
      <w:r w:rsidRPr="00AA6A86">
        <w:t xml:space="preserve"> or a clearly commented R script).</w:t>
      </w:r>
    </w:p>
    <w:p w14:paraId="303EA7B1" w14:textId="73335E34" w:rsidR="00AA6A86" w:rsidRPr="00AA6A86" w:rsidRDefault="00AA6A86" w:rsidP="00AA6A86">
      <w:pPr>
        <w:pStyle w:val="syllabustext"/>
      </w:pPr>
    </w:p>
    <w:p w14:paraId="6EB403CB" w14:textId="77777777" w:rsidR="00AA6A86" w:rsidRPr="00AA6A86" w:rsidRDefault="00AA6A86" w:rsidP="00AA6A86">
      <w:pPr>
        <w:pStyle w:val="syllabustext"/>
        <w:ind w:firstLine="360"/>
        <w:rPr>
          <w:b/>
          <w:bCs/>
        </w:rPr>
      </w:pPr>
      <w:r w:rsidRPr="00AA6A86">
        <w:rPr>
          <w:b/>
          <w:bCs/>
        </w:rPr>
        <w:t>Data requirements</w:t>
      </w:r>
    </w:p>
    <w:p w14:paraId="0B02826D" w14:textId="77777777" w:rsidR="00AA6A86" w:rsidRPr="00AA6A86" w:rsidRDefault="00AA6A86" w:rsidP="00AA6A86">
      <w:pPr>
        <w:pStyle w:val="syllabustext"/>
        <w:numPr>
          <w:ilvl w:val="0"/>
          <w:numId w:val="54"/>
        </w:numPr>
      </w:pPr>
      <w:r w:rsidRPr="00AA6A86">
        <w:t>Data should be related to your research area when possible.</w:t>
      </w:r>
    </w:p>
    <w:p w14:paraId="7A5256DA" w14:textId="7F1A8421" w:rsidR="00AA6A86" w:rsidRPr="00AA6A86" w:rsidRDefault="00AA6A86" w:rsidP="00AA6A86">
      <w:pPr>
        <w:pStyle w:val="syllabustext"/>
        <w:numPr>
          <w:ilvl w:val="0"/>
          <w:numId w:val="54"/>
        </w:numPr>
      </w:pPr>
      <w:r w:rsidRPr="00AA6A86">
        <w:t>The dataset</w:t>
      </w:r>
      <w:r w:rsidR="00C0193E">
        <w:t xml:space="preserve"> should</w:t>
      </w:r>
      <w:r w:rsidRPr="00AA6A86">
        <w:t xml:space="preserve"> be </w:t>
      </w:r>
      <w:r w:rsidRPr="00C0193E">
        <w:t xml:space="preserve">publicly </w:t>
      </w:r>
      <w:proofErr w:type="gramStart"/>
      <w:r w:rsidRPr="00C0193E">
        <w:t>available</w:t>
      </w:r>
      <w:proofErr w:type="gramEnd"/>
      <w:r w:rsidRPr="00AA6A86">
        <w:t> or you must have permission to share it with the instructor for grading.</w:t>
      </w:r>
    </w:p>
    <w:p w14:paraId="3EBA70ED" w14:textId="14B1D8D2" w:rsidR="00AA6A86" w:rsidRPr="00AA6A86" w:rsidRDefault="00AA6A86" w:rsidP="00AA6A86">
      <w:pPr>
        <w:pStyle w:val="syllabustext"/>
      </w:pPr>
    </w:p>
    <w:p w14:paraId="118B1881" w14:textId="77777777" w:rsidR="00AA6A86" w:rsidRPr="00AA6A86" w:rsidRDefault="00AA6A86" w:rsidP="00AA6A86">
      <w:pPr>
        <w:pStyle w:val="syllabustext"/>
        <w:ind w:firstLine="360"/>
        <w:rPr>
          <w:b/>
          <w:bCs/>
        </w:rPr>
      </w:pPr>
      <w:r w:rsidRPr="00AA6A86">
        <w:rPr>
          <w:b/>
          <w:bCs/>
        </w:rPr>
        <w:t>Report format and expectations</w:t>
      </w:r>
    </w:p>
    <w:p w14:paraId="2037CFA0" w14:textId="77777777" w:rsidR="00AA6A86" w:rsidRPr="00AA6A86" w:rsidRDefault="00AA6A86" w:rsidP="00AA6A86">
      <w:pPr>
        <w:pStyle w:val="syllabustext"/>
        <w:ind w:left="360"/>
      </w:pPr>
      <w:r w:rsidRPr="00AA6A86">
        <w:rPr>
          <w:b/>
          <w:bCs/>
        </w:rPr>
        <w:t>Required sections:</w:t>
      </w:r>
      <w:r w:rsidRPr="00AA6A86">
        <w:t> Introduction, Methods, Results, Discussion, Conclusion.</w:t>
      </w:r>
      <w:r w:rsidRPr="00AA6A86">
        <w:br/>
      </w:r>
      <w:r w:rsidRPr="00AA6A86">
        <w:rPr>
          <w:b/>
          <w:bCs/>
        </w:rPr>
        <w:t>Length:</w:t>
      </w:r>
      <w:r w:rsidRPr="00AA6A86">
        <w:t> approximately 15 pages (±2), including figures and tables.</w:t>
      </w:r>
      <w:r w:rsidRPr="00AA6A86">
        <w:br/>
        <w:t>Your report should include:</w:t>
      </w:r>
    </w:p>
    <w:p w14:paraId="182500E6" w14:textId="77777777" w:rsidR="00AA6A86" w:rsidRPr="00AA6A86" w:rsidRDefault="00AA6A86" w:rsidP="00AA6A86">
      <w:pPr>
        <w:pStyle w:val="syllabustext"/>
        <w:numPr>
          <w:ilvl w:val="0"/>
          <w:numId w:val="55"/>
        </w:numPr>
      </w:pPr>
      <w:r w:rsidRPr="00AA6A86">
        <w:t>a clear statement of the research question and context,</w:t>
      </w:r>
    </w:p>
    <w:p w14:paraId="5EA02DE0" w14:textId="77777777" w:rsidR="00AA6A86" w:rsidRPr="00AA6A86" w:rsidRDefault="00AA6A86" w:rsidP="00AA6A86">
      <w:pPr>
        <w:pStyle w:val="syllabustext"/>
        <w:numPr>
          <w:ilvl w:val="0"/>
          <w:numId w:val="55"/>
        </w:numPr>
      </w:pPr>
      <w:r w:rsidRPr="00AA6A86">
        <w:t>model building strategy and rationale,</w:t>
      </w:r>
    </w:p>
    <w:p w14:paraId="420CDEAA" w14:textId="77777777" w:rsidR="00AA6A86" w:rsidRPr="00AA6A86" w:rsidRDefault="00AA6A86" w:rsidP="00AA6A86">
      <w:pPr>
        <w:pStyle w:val="syllabustext"/>
        <w:numPr>
          <w:ilvl w:val="0"/>
          <w:numId w:val="55"/>
        </w:numPr>
      </w:pPr>
      <w:r w:rsidRPr="00AA6A86">
        <w:t>diagnostic checks and any remedies (e.g., transformations, alternative specifications),</w:t>
      </w:r>
    </w:p>
    <w:p w14:paraId="02C6F601" w14:textId="77777777" w:rsidR="00AA6A86" w:rsidRPr="00AA6A86" w:rsidRDefault="00AA6A86" w:rsidP="00AA6A86">
      <w:pPr>
        <w:pStyle w:val="syllabustext"/>
        <w:numPr>
          <w:ilvl w:val="0"/>
          <w:numId w:val="55"/>
        </w:numPr>
      </w:pPr>
      <w:r w:rsidRPr="00AA6A86">
        <w:t>uncertainty quantification and interpretation,</w:t>
      </w:r>
    </w:p>
    <w:p w14:paraId="25D83A77" w14:textId="77777777" w:rsidR="00AA6A86" w:rsidRPr="00AA6A86" w:rsidRDefault="00AA6A86" w:rsidP="00AA6A86">
      <w:pPr>
        <w:pStyle w:val="syllabustext"/>
        <w:numPr>
          <w:ilvl w:val="0"/>
          <w:numId w:val="55"/>
        </w:numPr>
      </w:pPr>
      <w:r w:rsidRPr="00AA6A86">
        <w:t>clear tables/figures and reproducible analysis.</w:t>
      </w:r>
    </w:p>
    <w:p w14:paraId="7347A040" w14:textId="05D7A15F" w:rsidR="00AA6A86" w:rsidRPr="00AA6A86" w:rsidRDefault="00AA6A86" w:rsidP="00AA6A86">
      <w:pPr>
        <w:pStyle w:val="syllabustext"/>
      </w:pPr>
    </w:p>
    <w:p w14:paraId="1DDBB0DC" w14:textId="77777777" w:rsidR="00AA6A86" w:rsidRPr="00AA6A86" w:rsidRDefault="00AA6A86" w:rsidP="00AA6A86">
      <w:pPr>
        <w:pStyle w:val="syllabustext"/>
        <w:ind w:firstLine="360"/>
        <w:rPr>
          <w:b/>
          <w:bCs/>
        </w:rPr>
      </w:pPr>
      <w:r w:rsidRPr="00AA6A86">
        <w:rPr>
          <w:b/>
          <w:bCs/>
        </w:rPr>
        <w:t>Use of methods beyond the course</w:t>
      </w:r>
    </w:p>
    <w:p w14:paraId="101CBA45" w14:textId="77777777" w:rsidR="00AA6A86" w:rsidRPr="00AA6A86" w:rsidRDefault="00AA6A86" w:rsidP="00AA6A86">
      <w:pPr>
        <w:pStyle w:val="syllabustext"/>
        <w:ind w:left="360"/>
      </w:pPr>
      <w:r w:rsidRPr="00AA6A86">
        <w:t>You may use methods not formally covered in class </w:t>
      </w:r>
      <w:r w:rsidRPr="00AA6A86">
        <w:rPr>
          <w:b/>
          <w:bCs/>
        </w:rPr>
        <w:t>if they are well-motivated and clearly explained</w:t>
      </w:r>
      <w:r w:rsidRPr="00AA6A86">
        <w:t>. When using an advanced method, you must:</w:t>
      </w:r>
    </w:p>
    <w:p w14:paraId="3922B472" w14:textId="77777777" w:rsidR="00AA6A86" w:rsidRPr="00AA6A86" w:rsidRDefault="00AA6A86" w:rsidP="00AA6A86">
      <w:pPr>
        <w:pStyle w:val="syllabustext"/>
        <w:numPr>
          <w:ilvl w:val="0"/>
          <w:numId w:val="56"/>
        </w:numPr>
      </w:pPr>
      <w:r w:rsidRPr="00AA6A86">
        <w:t>briefly introduce the method at the level appropriate for this course,</w:t>
      </w:r>
    </w:p>
    <w:p w14:paraId="037148EB" w14:textId="77777777" w:rsidR="00AA6A86" w:rsidRPr="00AA6A86" w:rsidRDefault="00AA6A86" w:rsidP="00AA6A86">
      <w:pPr>
        <w:pStyle w:val="syllabustext"/>
        <w:numPr>
          <w:ilvl w:val="0"/>
          <w:numId w:val="56"/>
        </w:numPr>
      </w:pPr>
      <w:r w:rsidRPr="00AA6A86">
        <w:t>cite references,</w:t>
      </w:r>
    </w:p>
    <w:p w14:paraId="2C070822" w14:textId="77777777" w:rsidR="00AA6A86" w:rsidRPr="00AA6A86" w:rsidRDefault="00AA6A86" w:rsidP="00AA6A86">
      <w:pPr>
        <w:pStyle w:val="syllabustext"/>
        <w:numPr>
          <w:ilvl w:val="0"/>
          <w:numId w:val="56"/>
        </w:numPr>
      </w:pPr>
      <w:r w:rsidRPr="00AA6A86">
        <w:t>and explain what the method contributes relative to a baseline regression analysis.</w:t>
      </w:r>
    </w:p>
    <w:p w14:paraId="24CFD300" w14:textId="3E6B8BB3" w:rsidR="00AA6A86" w:rsidRPr="00AA6A86" w:rsidRDefault="00AA6A86" w:rsidP="00AA6A86">
      <w:pPr>
        <w:pStyle w:val="syllabustext"/>
        <w:ind w:left="360"/>
      </w:pPr>
      <w:r w:rsidRPr="00AA6A86">
        <w:t>Advanced methods are </w:t>
      </w:r>
      <w:r w:rsidRPr="00AA6A86">
        <w:rPr>
          <w:b/>
          <w:bCs/>
        </w:rPr>
        <w:t>not required</w:t>
      </w:r>
      <w:r w:rsidRPr="00AA6A86">
        <w:t>; well-executed analyses using course methods can receive full credit.</w:t>
      </w:r>
      <w:r w:rsidR="00C0193E">
        <w:t xml:space="preserve"> If you need more pages </w:t>
      </w:r>
      <w:proofErr w:type="gramStart"/>
      <w:r w:rsidR="00C0193E">
        <w:t>in order to</w:t>
      </w:r>
      <w:proofErr w:type="gramEnd"/>
      <w:r w:rsidR="00C0193E">
        <w:t xml:space="preserve"> introduce a new method, contact the instructor in advance.</w:t>
      </w:r>
    </w:p>
    <w:p w14:paraId="53DE67E3" w14:textId="3C566C04" w:rsidR="00AA6A86" w:rsidRPr="00AA6A86" w:rsidRDefault="00AA6A86" w:rsidP="00AA6A86">
      <w:pPr>
        <w:pStyle w:val="syllabustext"/>
      </w:pPr>
    </w:p>
    <w:p w14:paraId="164454D8" w14:textId="15953415" w:rsidR="00AA6A86" w:rsidRPr="00AA6A86" w:rsidRDefault="00AA6A86" w:rsidP="00AA6A86">
      <w:pPr>
        <w:pStyle w:val="syllabustext"/>
        <w:ind w:firstLine="360"/>
        <w:rPr>
          <w:b/>
          <w:bCs/>
        </w:rPr>
      </w:pPr>
      <w:r>
        <w:rPr>
          <w:b/>
          <w:bCs/>
        </w:rPr>
        <w:t>Grade breakdown</w:t>
      </w:r>
    </w:p>
    <w:p w14:paraId="491E6447" w14:textId="77777777" w:rsidR="00AA6A86" w:rsidRPr="00AA6A86" w:rsidRDefault="00AA6A86" w:rsidP="00AA6A86">
      <w:pPr>
        <w:pStyle w:val="syllabustext"/>
        <w:numPr>
          <w:ilvl w:val="0"/>
          <w:numId w:val="57"/>
        </w:numPr>
      </w:pPr>
      <w:r w:rsidRPr="00AA6A86">
        <w:t>Proposal/consultation completion: 5%</w:t>
      </w:r>
    </w:p>
    <w:p w14:paraId="2DF9D95A" w14:textId="0C915F03" w:rsidR="00AA6A86" w:rsidRPr="00AA6A86" w:rsidRDefault="00AA6A86" w:rsidP="00AA6A86">
      <w:pPr>
        <w:pStyle w:val="syllabustext"/>
        <w:numPr>
          <w:ilvl w:val="0"/>
          <w:numId w:val="57"/>
        </w:numPr>
      </w:pPr>
      <w:r w:rsidRPr="00AA6A86">
        <w:t xml:space="preserve">Presentation: </w:t>
      </w:r>
      <w:r>
        <w:t>5</w:t>
      </w:r>
      <w:r w:rsidRPr="00AA6A86">
        <w:t>%</w:t>
      </w:r>
    </w:p>
    <w:p w14:paraId="65141833" w14:textId="77777777" w:rsidR="00AA6A86" w:rsidRPr="00AA6A86" w:rsidRDefault="00AA6A86" w:rsidP="00AA6A86">
      <w:pPr>
        <w:pStyle w:val="syllabustext"/>
        <w:numPr>
          <w:ilvl w:val="0"/>
          <w:numId w:val="57"/>
        </w:numPr>
      </w:pPr>
      <w:r w:rsidRPr="00AA6A86">
        <w:t>Peer review quality: 5%</w:t>
      </w:r>
    </w:p>
    <w:p w14:paraId="4D8D1632" w14:textId="108D9A9A" w:rsidR="00264635" w:rsidRDefault="00AA6A86" w:rsidP="00727E59">
      <w:pPr>
        <w:pStyle w:val="syllabustext"/>
        <w:numPr>
          <w:ilvl w:val="0"/>
          <w:numId w:val="57"/>
        </w:numPr>
      </w:pPr>
      <w:r w:rsidRPr="00AA6A86">
        <w:t>Final report: 20%</w:t>
      </w:r>
    </w:p>
    <w:p w14:paraId="18D37449" w14:textId="25829415" w:rsidR="004C2B1F" w:rsidRPr="00D57FCC" w:rsidRDefault="00AA6A86" w:rsidP="007D4309">
      <w:pPr>
        <w:pStyle w:val="Heading3"/>
      </w:pPr>
      <w:r>
        <w:t>Midterm exam</w:t>
      </w:r>
    </w:p>
    <w:p w14:paraId="4B8C46EC" w14:textId="77777777" w:rsidR="00BE14AA" w:rsidRPr="00D57FCC" w:rsidRDefault="00BE14AA" w:rsidP="00BE14AA">
      <w:pPr>
        <w:rPr>
          <w:rFonts w:asciiTheme="minorHAnsi" w:hAnsiTheme="minorHAnsi" w:cstheme="minorHAnsi"/>
        </w:rPr>
      </w:pPr>
    </w:p>
    <w:p w14:paraId="0F53FB73" w14:textId="54E355C6" w:rsidR="004C2B1F" w:rsidRPr="00AA6A86" w:rsidRDefault="00BE14AA" w:rsidP="00AA6A86">
      <w:pPr>
        <w:rPr>
          <w:rFonts w:asciiTheme="minorHAnsi" w:hAnsiTheme="minorHAnsi" w:cstheme="minorHAnsi"/>
          <w:bCs/>
        </w:rPr>
      </w:pPr>
      <w:r w:rsidRPr="00D57FCC">
        <w:rPr>
          <w:rFonts w:asciiTheme="minorHAnsi" w:hAnsiTheme="minorHAnsi" w:cstheme="minorHAnsi"/>
        </w:rPr>
        <w:t>There will be one midterm exam</w:t>
      </w:r>
      <w:r w:rsidR="00AA6A86">
        <w:rPr>
          <w:rFonts w:asciiTheme="minorHAnsi" w:hAnsiTheme="minorHAnsi" w:cstheme="minorHAnsi"/>
          <w:bCs/>
        </w:rPr>
        <w:t xml:space="preserve">: </w:t>
      </w:r>
      <w:r w:rsidR="007D431E" w:rsidRPr="00AA6A86">
        <w:rPr>
          <w:rFonts w:asciiTheme="minorHAnsi" w:hAnsiTheme="minorHAnsi" w:cstheme="minorHAnsi"/>
          <w:b/>
        </w:rPr>
        <w:t>Wednesday</w:t>
      </w:r>
      <w:r w:rsidRPr="00AA6A86">
        <w:rPr>
          <w:rFonts w:asciiTheme="minorHAnsi" w:hAnsiTheme="minorHAnsi" w:cstheme="minorHAnsi"/>
          <w:b/>
        </w:rPr>
        <w:t xml:space="preserve"> </w:t>
      </w:r>
      <w:r w:rsidR="00727E59" w:rsidRPr="00AA6A86">
        <w:rPr>
          <w:rFonts w:asciiTheme="minorHAnsi" w:hAnsiTheme="minorHAnsi" w:cstheme="minorHAnsi"/>
          <w:b/>
        </w:rPr>
        <w:t>March 4</w:t>
      </w:r>
      <w:r w:rsidR="003F4596" w:rsidRPr="00AA6A86">
        <w:rPr>
          <w:rFonts w:asciiTheme="minorHAnsi" w:hAnsiTheme="minorHAnsi" w:cstheme="minorHAnsi"/>
          <w:b/>
        </w:rPr>
        <w:t xml:space="preserve"> </w:t>
      </w:r>
      <w:r w:rsidR="001B3D8D" w:rsidRPr="00AA6A86">
        <w:rPr>
          <w:rFonts w:asciiTheme="minorHAnsi" w:hAnsiTheme="minorHAnsi" w:cstheme="minorHAnsi"/>
          <w:b/>
        </w:rPr>
        <w:t>during class time.</w:t>
      </w:r>
    </w:p>
    <w:p w14:paraId="03E550A8" w14:textId="77777777" w:rsidR="004C2B1F" w:rsidRPr="00D57FCC" w:rsidRDefault="004C2B1F" w:rsidP="004C2B1F">
      <w:pPr>
        <w:rPr>
          <w:rFonts w:asciiTheme="minorHAnsi" w:hAnsiTheme="minorHAnsi" w:cstheme="minorHAnsi"/>
        </w:rPr>
      </w:pPr>
    </w:p>
    <w:p w14:paraId="6C59FF17" w14:textId="39D4F259" w:rsidR="00D57FCC" w:rsidRPr="00D57FCC" w:rsidRDefault="00D57FCC" w:rsidP="00887E8C">
      <w:pPr>
        <w:rPr>
          <w:rFonts w:asciiTheme="minorHAnsi" w:hAnsiTheme="minorHAnsi" w:cstheme="minorHAnsi"/>
        </w:rPr>
      </w:pPr>
      <w:r w:rsidRPr="00D57FCC">
        <w:rPr>
          <w:rFonts w:asciiTheme="minorHAnsi" w:hAnsiTheme="minorHAnsi" w:cstheme="minorHAnsi"/>
        </w:rPr>
        <w:t xml:space="preserve">If you cannot be available at these times for unavoidable reasons, you must speak with the course instructor </w:t>
      </w:r>
      <w:r w:rsidR="00317573" w:rsidRPr="00317573">
        <w:rPr>
          <w:rFonts w:asciiTheme="minorHAnsi" w:hAnsiTheme="minorHAnsi" w:cstheme="minorHAnsi"/>
          <w:b/>
          <w:bCs/>
        </w:rPr>
        <w:t>within the first t</w:t>
      </w:r>
      <w:r w:rsidR="00C0193E">
        <w:rPr>
          <w:rFonts w:asciiTheme="minorHAnsi" w:hAnsiTheme="minorHAnsi" w:cstheme="minorHAnsi"/>
          <w:b/>
          <w:bCs/>
        </w:rPr>
        <w:t>hree</w:t>
      </w:r>
      <w:r w:rsidR="00317573" w:rsidRPr="00317573">
        <w:rPr>
          <w:rFonts w:asciiTheme="minorHAnsi" w:hAnsiTheme="minorHAnsi" w:cstheme="minorHAnsi"/>
          <w:b/>
          <w:bCs/>
        </w:rPr>
        <w:t xml:space="preserve"> weeks of instruction</w:t>
      </w:r>
      <w:r w:rsidRPr="00D57FCC">
        <w:rPr>
          <w:rFonts w:asciiTheme="minorHAnsi" w:hAnsiTheme="minorHAnsi" w:cstheme="minorHAnsi"/>
        </w:rPr>
        <w:t xml:space="preserve">. If you fail to take an exam during the time when it is available without any communication with us to explain, we will not allow you to make up the exam unless there is an emergency that you can document. </w:t>
      </w:r>
    </w:p>
    <w:p w14:paraId="358F5378" w14:textId="77777777" w:rsidR="00D57FCC" w:rsidRPr="00D57FCC" w:rsidRDefault="00D57FCC" w:rsidP="00D57FCC">
      <w:pPr>
        <w:rPr>
          <w:rFonts w:asciiTheme="minorHAnsi" w:hAnsiTheme="minorHAnsi" w:cstheme="minorHAnsi"/>
        </w:rPr>
      </w:pPr>
    </w:p>
    <w:p w14:paraId="4D6041CB" w14:textId="10711047" w:rsidR="00727E59" w:rsidRPr="00D57FCC" w:rsidRDefault="00AA6A86" w:rsidP="00887E8C">
      <w:pPr>
        <w:rPr>
          <w:rFonts w:asciiTheme="minorHAnsi" w:hAnsiTheme="minorHAnsi" w:cstheme="minorHAnsi"/>
        </w:rPr>
      </w:pPr>
      <w:r>
        <w:rPr>
          <w:rFonts w:asciiTheme="minorHAnsi" w:hAnsiTheme="minorHAnsi" w:cstheme="minorHAnsi"/>
        </w:rPr>
        <w:lastRenderedPageBreak/>
        <w:t>The midterm exam</w:t>
      </w:r>
      <w:r w:rsidR="00D57FCC" w:rsidRPr="00D57FCC">
        <w:rPr>
          <w:rFonts w:asciiTheme="minorHAnsi" w:hAnsiTheme="minorHAnsi" w:cstheme="minorHAnsi"/>
        </w:rPr>
        <w:t xml:space="preserve"> will be closed-book/closed-notes; however, you will be allowed a calculator and </w:t>
      </w:r>
      <w:r w:rsidR="005B6BA9">
        <w:rPr>
          <w:rFonts w:asciiTheme="minorHAnsi" w:hAnsiTheme="minorHAnsi" w:cstheme="minorHAnsi"/>
        </w:rPr>
        <w:t xml:space="preserve">two </w:t>
      </w:r>
      <w:r w:rsidR="00D57FCC" w:rsidRPr="00D57FCC">
        <w:rPr>
          <w:rFonts w:asciiTheme="minorHAnsi" w:hAnsiTheme="minorHAnsi" w:cstheme="minorHAnsi"/>
        </w:rPr>
        <w:t>double-sided A4 formula sheets. You may communicate</w:t>
      </w:r>
      <w:r w:rsidR="00B15061">
        <w:rPr>
          <w:rFonts w:asciiTheme="minorHAnsi" w:hAnsiTheme="minorHAnsi" w:cstheme="minorHAnsi"/>
        </w:rPr>
        <w:t xml:space="preserve"> only</w:t>
      </w:r>
      <w:r w:rsidR="00D57FCC" w:rsidRPr="00D57FCC">
        <w:rPr>
          <w:rFonts w:asciiTheme="minorHAnsi" w:hAnsiTheme="minorHAnsi" w:cstheme="minorHAnsi"/>
        </w:rPr>
        <w:t xml:space="preserve"> with the instructor if you have any questions during the exam periods.</w:t>
      </w:r>
    </w:p>
    <w:p w14:paraId="7C6BD13D" w14:textId="1EF2E3D5" w:rsidR="00F20872" w:rsidRPr="00D57FCC" w:rsidRDefault="00F20872" w:rsidP="00F20872">
      <w:pPr>
        <w:pStyle w:val="Heading2"/>
        <w:rPr>
          <w:rFonts w:cstheme="minorHAnsi"/>
        </w:rPr>
      </w:pPr>
      <w:r w:rsidRPr="00D57FCC">
        <w:rPr>
          <w:rFonts w:cstheme="minorHAnsi"/>
        </w:rPr>
        <w:t>Grading scale</w:t>
      </w:r>
    </w:p>
    <w:p w14:paraId="2D5D826F" w14:textId="1238B4F7" w:rsidR="003F4BC4" w:rsidRDefault="00B45693" w:rsidP="00B45693">
      <w:pPr>
        <w:rPr>
          <w:rFonts w:asciiTheme="minorHAnsi" w:hAnsiTheme="minorHAnsi" w:cstheme="minorHAnsi"/>
        </w:rPr>
      </w:pPr>
      <w:r w:rsidRPr="00D57FCC">
        <w:rPr>
          <w:rFonts w:asciiTheme="minorHAnsi" w:hAnsiTheme="minorHAnsi" w:cstheme="minorHAnsi"/>
        </w:rPr>
        <w:t>93–</w:t>
      </w:r>
      <w:r w:rsidR="002B153E" w:rsidRPr="00D57FCC">
        <w:rPr>
          <w:rFonts w:asciiTheme="minorHAnsi" w:hAnsiTheme="minorHAnsi" w:cstheme="minorHAnsi"/>
        </w:rPr>
        <w:t xml:space="preserve">100: A </w:t>
      </w:r>
      <w:r w:rsidR="002B153E" w:rsidRPr="00D57FCC">
        <w:rPr>
          <w:rFonts w:asciiTheme="minorHAnsi" w:hAnsiTheme="minorHAnsi" w:cstheme="minorHAnsi"/>
        </w:rPr>
        <w:br/>
      </w:r>
      <w:r w:rsidRPr="00D57FCC">
        <w:rPr>
          <w:rFonts w:asciiTheme="minorHAnsi" w:hAnsiTheme="minorHAnsi" w:cstheme="minorHAnsi"/>
        </w:rPr>
        <w:t xml:space="preserve">90–92.9: A- </w:t>
      </w:r>
      <w:r w:rsidR="002B153E" w:rsidRPr="00D57FCC">
        <w:rPr>
          <w:rFonts w:asciiTheme="minorHAnsi" w:hAnsiTheme="minorHAnsi" w:cstheme="minorHAnsi"/>
        </w:rPr>
        <w:br/>
        <w:t>87–89.9: B+</w:t>
      </w:r>
      <w:r w:rsidR="002B153E" w:rsidRPr="00D57FCC">
        <w:rPr>
          <w:rFonts w:asciiTheme="minorHAnsi" w:hAnsiTheme="minorHAnsi" w:cstheme="minorHAnsi"/>
        </w:rPr>
        <w:br/>
        <w:t>83–86.9: B</w:t>
      </w:r>
      <w:r w:rsidR="002B153E" w:rsidRPr="00D57FCC">
        <w:rPr>
          <w:rFonts w:asciiTheme="minorHAnsi" w:hAnsiTheme="minorHAnsi" w:cstheme="minorHAnsi"/>
        </w:rPr>
        <w:br/>
      </w:r>
      <w:r w:rsidRPr="00D57FCC">
        <w:rPr>
          <w:rFonts w:asciiTheme="minorHAnsi" w:hAnsiTheme="minorHAnsi" w:cstheme="minorHAnsi"/>
        </w:rPr>
        <w:t xml:space="preserve">80–82.9: B- </w:t>
      </w:r>
      <w:r w:rsidR="002B153E" w:rsidRPr="00D57FCC">
        <w:rPr>
          <w:rFonts w:asciiTheme="minorHAnsi" w:hAnsiTheme="minorHAnsi" w:cstheme="minorHAnsi"/>
        </w:rPr>
        <w:br/>
        <w:t xml:space="preserve">77–79.9: C+ </w:t>
      </w:r>
      <w:r w:rsidR="002B153E" w:rsidRPr="00D57FCC">
        <w:rPr>
          <w:rFonts w:asciiTheme="minorHAnsi" w:hAnsiTheme="minorHAnsi" w:cstheme="minorHAnsi"/>
        </w:rPr>
        <w:br/>
        <w:t>73–76.9: C</w:t>
      </w:r>
      <w:r w:rsidR="002B153E" w:rsidRPr="00D57FCC">
        <w:rPr>
          <w:rFonts w:asciiTheme="minorHAnsi" w:hAnsiTheme="minorHAnsi" w:cstheme="minorHAnsi"/>
        </w:rPr>
        <w:br/>
      </w:r>
      <w:r w:rsidRPr="00D57FCC">
        <w:rPr>
          <w:rFonts w:asciiTheme="minorHAnsi" w:hAnsiTheme="minorHAnsi" w:cstheme="minorHAnsi"/>
        </w:rPr>
        <w:t xml:space="preserve">70 –72.9: C- </w:t>
      </w:r>
      <w:r w:rsidR="002B153E" w:rsidRPr="00D57FCC">
        <w:rPr>
          <w:rFonts w:asciiTheme="minorHAnsi" w:hAnsiTheme="minorHAnsi" w:cstheme="minorHAnsi"/>
        </w:rPr>
        <w:br/>
        <w:t xml:space="preserve">67 –69.9: D+ </w:t>
      </w:r>
      <w:r w:rsidR="002B153E" w:rsidRPr="00D57FCC">
        <w:rPr>
          <w:rFonts w:asciiTheme="minorHAnsi" w:hAnsiTheme="minorHAnsi" w:cstheme="minorHAnsi"/>
        </w:rPr>
        <w:br/>
        <w:t>60 –66.9: D</w:t>
      </w:r>
      <w:r w:rsidR="002B153E" w:rsidRPr="00D57FCC">
        <w:rPr>
          <w:rFonts w:asciiTheme="minorHAnsi" w:hAnsiTheme="minorHAnsi" w:cstheme="minorHAnsi"/>
        </w:rPr>
        <w:br/>
      </w:r>
      <w:r w:rsidRPr="00D57FCC">
        <w:rPr>
          <w:rFonts w:asciiTheme="minorHAnsi" w:hAnsiTheme="minorHAnsi" w:cstheme="minorHAnsi"/>
        </w:rPr>
        <w:t>Below 60: E</w:t>
      </w:r>
    </w:p>
    <w:p w14:paraId="42737456" w14:textId="77777777" w:rsidR="009B57C2" w:rsidRDefault="009B57C2" w:rsidP="00B45693">
      <w:pPr>
        <w:rPr>
          <w:rFonts w:asciiTheme="minorHAnsi" w:hAnsiTheme="minorHAnsi" w:cstheme="minorHAnsi"/>
        </w:rPr>
      </w:pPr>
    </w:p>
    <w:p w14:paraId="152A59B9" w14:textId="57B09DA1" w:rsidR="009B57C2" w:rsidRPr="009B57C2" w:rsidRDefault="009B57C2" w:rsidP="009B57C2">
      <w:pPr>
        <w:pStyle w:val="syllabustext"/>
      </w:pPr>
      <w:r w:rsidRPr="009B57C2">
        <w:t xml:space="preserve">Please </w:t>
      </w:r>
      <w:r w:rsidRPr="009B57C2">
        <w:rPr>
          <w:b/>
          <w:bCs/>
        </w:rPr>
        <w:t>do not contact the instructor about curving grades until</w:t>
      </w:r>
      <w:r w:rsidRPr="009B57C2">
        <w:t> </w:t>
      </w:r>
      <w:r w:rsidRPr="009B57C2">
        <w:rPr>
          <w:b/>
          <w:bCs/>
        </w:rPr>
        <w:t>all course assessments are complete</w:t>
      </w:r>
      <w:r w:rsidR="00C0193E">
        <w:rPr>
          <w:b/>
          <w:bCs/>
        </w:rPr>
        <w:t>d</w:t>
      </w:r>
      <w:r w:rsidRPr="009B57C2">
        <w:t>. Curves, if any, will be applied only after the full set of grades is available. If you are unsatisfied with your performance on an assignment or exam, the best way to improve is to review your mistakes carefully and bring questions to office hours.</w:t>
      </w:r>
      <w:r w:rsidR="00C0193E">
        <w:t xml:space="preserve"> </w:t>
      </w:r>
      <w:r w:rsidRPr="009B57C2">
        <w:t>This will help you prepare more effectively for future assessments.</w:t>
      </w:r>
      <w:r w:rsidR="00C0193E">
        <w:t xml:space="preserve"> If you have concerns about a </w:t>
      </w:r>
      <w:proofErr w:type="gramStart"/>
      <w:r w:rsidR="00C0193E">
        <w:t>grade</w:t>
      </w:r>
      <w:proofErr w:type="gramEnd"/>
      <w:r w:rsidR="00C0193E">
        <w:t xml:space="preserve"> you have 14 days to contact the instructor.</w:t>
      </w:r>
    </w:p>
    <w:p w14:paraId="0694FD56" w14:textId="2A69E93E" w:rsidR="00F20872" w:rsidRPr="00D57FCC" w:rsidRDefault="00F20872" w:rsidP="00B45693">
      <w:pPr>
        <w:pStyle w:val="Heading2"/>
        <w:rPr>
          <w:rFonts w:cstheme="minorHAnsi"/>
        </w:rPr>
      </w:pPr>
      <w:r w:rsidRPr="00D57FCC">
        <w:rPr>
          <w:rFonts w:cstheme="minorHAnsi"/>
        </w:rPr>
        <w:t>Faculty feedback and response time</w:t>
      </w:r>
    </w:p>
    <w:p w14:paraId="22B3F77E" w14:textId="75EEE056" w:rsidR="00D57FCC" w:rsidRDefault="00F20872" w:rsidP="00F20872">
      <w:pPr>
        <w:rPr>
          <w:rFonts w:asciiTheme="minorHAnsi" w:hAnsiTheme="minorHAnsi" w:cstheme="minorHAnsi"/>
        </w:rPr>
      </w:pPr>
      <w:r w:rsidRPr="00D57FCC">
        <w:rPr>
          <w:rFonts w:asciiTheme="minorHAnsi" w:hAnsiTheme="minorHAnsi" w:cstheme="minorHAnsi"/>
        </w:rPr>
        <w:t>I am providing the following list to give you an idea of my intended availability throughout the course. (Remember that you can call</w:t>
      </w:r>
      <w:r w:rsidRPr="00D57FCC">
        <w:rPr>
          <w:rStyle w:val="apple-converted-space"/>
          <w:rFonts w:asciiTheme="minorHAnsi" w:hAnsiTheme="minorHAnsi" w:cstheme="minorHAnsi"/>
          <w:color w:val="000000"/>
        </w:rPr>
        <w:t> </w:t>
      </w:r>
      <w:r w:rsidRPr="00D57FCC">
        <w:rPr>
          <w:rStyle w:val="Strong"/>
          <w:rFonts w:asciiTheme="minorHAnsi" w:hAnsiTheme="minorHAnsi" w:cstheme="minorHAnsi"/>
          <w:color w:val="000000"/>
        </w:rPr>
        <w:t>614-688-HELP</w:t>
      </w:r>
      <w:r w:rsidRPr="00D57FCC">
        <w:rPr>
          <w:rStyle w:val="apple-converted-space"/>
          <w:rFonts w:asciiTheme="minorHAnsi" w:hAnsiTheme="minorHAnsi" w:cstheme="minorHAnsi"/>
          <w:color w:val="000000"/>
        </w:rPr>
        <w:t> </w:t>
      </w:r>
      <w:r w:rsidRPr="00D57FCC">
        <w:rPr>
          <w:rFonts w:asciiTheme="minorHAnsi" w:hAnsiTheme="minorHAnsi" w:cstheme="minorHAnsi"/>
        </w:rPr>
        <w:t>at any time if you have a technical problem.)</w:t>
      </w:r>
      <w:r w:rsidR="00D57FCC" w:rsidRPr="00D57FCC">
        <w:rPr>
          <w:rFonts w:asciiTheme="minorHAnsi" w:hAnsiTheme="minorHAnsi" w:cstheme="minorHAnsi"/>
        </w:rPr>
        <w:t xml:space="preserve"> </w:t>
      </w:r>
    </w:p>
    <w:p w14:paraId="7C2D2ACB" w14:textId="77777777" w:rsidR="009B57C2" w:rsidRDefault="009B57C2" w:rsidP="00F20872">
      <w:pPr>
        <w:rPr>
          <w:rFonts w:asciiTheme="minorHAnsi" w:hAnsiTheme="minorHAnsi" w:cstheme="minorHAnsi"/>
        </w:rPr>
      </w:pPr>
    </w:p>
    <w:p w14:paraId="75E59482" w14:textId="77777777" w:rsidR="009B57C2" w:rsidRPr="007D4309" w:rsidRDefault="009B57C2" w:rsidP="007D4309">
      <w:pPr>
        <w:pStyle w:val="Heading3"/>
      </w:pPr>
      <w:r w:rsidRPr="007D4309">
        <w:t>Grading and feedback</w:t>
      </w:r>
    </w:p>
    <w:p w14:paraId="037F41C1" w14:textId="440AF028" w:rsidR="009B57C2" w:rsidRPr="00075CA1" w:rsidRDefault="009B57C2" w:rsidP="009B57C2">
      <w:pPr>
        <w:rPr>
          <w:rFonts w:asciiTheme="minorHAnsi" w:hAnsiTheme="minorHAnsi" w:cstheme="minorHAnsi"/>
        </w:rPr>
      </w:pPr>
      <w:r w:rsidRPr="00075CA1">
        <w:rPr>
          <w:rFonts w:asciiTheme="minorHAnsi" w:hAnsiTheme="minorHAnsi" w:cstheme="minorHAnsi"/>
        </w:rPr>
        <w:t>For assignments, you can generally expect feedback within</w:t>
      </w:r>
      <w:r w:rsidRPr="00075CA1">
        <w:rPr>
          <w:rStyle w:val="apple-converted-space"/>
          <w:rFonts w:asciiTheme="minorHAnsi" w:hAnsiTheme="minorHAnsi" w:cstheme="minorHAnsi"/>
          <w:color w:val="000000"/>
        </w:rPr>
        <w:t> </w:t>
      </w:r>
      <w:r w:rsidR="00317573">
        <w:rPr>
          <w:rStyle w:val="Strong"/>
          <w:rFonts w:asciiTheme="minorHAnsi" w:hAnsiTheme="minorHAnsi" w:cstheme="minorHAnsi"/>
          <w:color w:val="000000"/>
        </w:rPr>
        <w:t>10</w:t>
      </w:r>
      <w:r w:rsidRPr="00075CA1">
        <w:rPr>
          <w:rStyle w:val="Strong"/>
          <w:rFonts w:asciiTheme="minorHAnsi" w:hAnsiTheme="minorHAnsi" w:cstheme="minorHAnsi"/>
          <w:color w:val="000000"/>
        </w:rPr>
        <w:t xml:space="preserve"> days</w:t>
      </w:r>
      <w:r w:rsidRPr="00075CA1">
        <w:rPr>
          <w:rFonts w:asciiTheme="minorHAnsi" w:hAnsiTheme="minorHAnsi" w:cstheme="minorHAnsi"/>
        </w:rPr>
        <w:t>.</w:t>
      </w:r>
    </w:p>
    <w:p w14:paraId="440A4CA0" w14:textId="77777777" w:rsidR="009B57C2" w:rsidRPr="007D4309" w:rsidRDefault="009B57C2" w:rsidP="007D4309">
      <w:pPr>
        <w:pStyle w:val="Heading3"/>
      </w:pPr>
      <w:r w:rsidRPr="007D4309">
        <w:t>E-mail</w:t>
      </w:r>
    </w:p>
    <w:p w14:paraId="5A2A62DA" w14:textId="635DF10F" w:rsidR="009B57C2" w:rsidRDefault="009B57C2" w:rsidP="009B57C2">
      <w:pPr>
        <w:rPr>
          <w:rFonts w:asciiTheme="minorHAnsi" w:hAnsiTheme="minorHAnsi" w:cstheme="minorHAnsi"/>
        </w:rPr>
      </w:pPr>
      <w:r w:rsidRPr="00A93E38">
        <w:rPr>
          <w:rFonts w:asciiTheme="minorHAnsi" w:hAnsiTheme="minorHAnsi" w:cstheme="minorHAnsi"/>
        </w:rPr>
        <w:t>I will reply to e-mails within</w:t>
      </w:r>
      <w:r w:rsidRPr="00A93E38">
        <w:rPr>
          <w:rStyle w:val="apple-converted-space"/>
          <w:rFonts w:asciiTheme="minorHAnsi" w:hAnsiTheme="minorHAnsi" w:cstheme="minorHAnsi"/>
          <w:color w:val="000000"/>
        </w:rPr>
        <w:t> </w:t>
      </w:r>
      <w:r>
        <w:rPr>
          <w:rStyle w:val="Strong"/>
          <w:rFonts w:asciiTheme="minorHAnsi" w:hAnsiTheme="minorHAnsi" w:cstheme="minorHAnsi"/>
          <w:color w:val="000000"/>
        </w:rPr>
        <w:t>48</w:t>
      </w:r>
      <w:r w:rsidRPr="00A93E38">
        <w:rPr>
          <w:rStyle w:val="Strong"/>
          <w:rFonts w:asciiTheme="minorHAnsi" w:hAnsiTheme="minorHAnsi" w:cstheme="minorHAnsi"/>
          <w:color w:val="000000"/>
        </w:rPr>
        <w:t xml:space="preserve"> hours on school days</w:t>
      </w:r>
      <w:r w:rsidRPr="00A93E38">
        <w:rPr>
          <w:rFonts w:asciiTheme="minorHAnsi" w:hAnsiTheme="minorHAnsi" w:cstheme="minorHAnsi"/>
        </w:rPr>
        <w:t xml:space="preserve">. </w:t>
      </w:r>
      <w:r>
        <w:rPr>
          <w:rFonts w:asciiTheme="minorHAnsi" w:hAnsiTheme="minorHAnsi" w:cstheme="minorHAnsi"/>
        </w:rPr>
        <w:t>Specific technical questions about the course material that require significant back-and-forth communication are not well suited for e-mail; while I will do my best to answer such questions, I may ask that you attend office hours if your question isn’t easily answerable over email.</w:t>
      </w:r>
    </w:p>
    <w:p w14:paraId="1AACE54E" w14:textId="77777777" w:rsidR="009B57C2" w:rsidRPr="00D57FCC" w:rsidRDefault="009B57C2" w:rsidP="00F20872">
      <w:pPr>
        <w:rPr>
          <w:rFonts w:asciiTheme="minorHAnsi" w:hAnsiTheme="minorHAnsi" w:cstheme="minorHAnsi"/>
        </w:rPr>
      </w:pPr>
    </w:p>
    <w:p w14:paraId="0FD6056C" w14:textId="779AC715" w:rsidR="00D57FCC" w:rsidRPr="00D57FCC" w:rsidRDefault="00D57FCC" w:rsidP="00F20872">
      <w:pPr>
        <w:rPr>
          <w:rFonts w:asciiTheme="minorHAnsi" w:hAnsiTheme="minorHAnsi" w:cstheme="minorHAnsi"/>
        </w:rPr>
      </w:pPr>
      <w:r w:rsidRPr="00D57FCC">
        <w:rPr>
          <w:rFonts w:asciiTheme="minorHAnsi" w:hAnsiTheme="minorHAnsi" w:cstheme="minorHAnsi"/>
        </w:rPr>
        <w:t>Preferred contact method:</w:t>
      </w:r>
    </w:p>
    <w:p w14:paraId="3F8056B1" w14:textId="68212971" w:rsidR="00D57FCC" w:rsidRDefault="00D57FCC" w:rsidP="00317573">
      <w:pPr>
        <w:pStyle w:val="ListParagraph"/>
        <w:numPr>
          <w:ilvl w:val="0"/>
          <w:numId w:val="52"/>
        </w:numPr>
        <w:rPr>
          <w:rFonts w:asciiTheme="minorHAnsi" w:hAnsiTheme="minorHAnsi" w:cstheme="minorHAnsi"/>
        </w:rPr>
      </w:pPr>
      <w:r w:rsidRPr="00D57FCC">
        <w:rPr>
          <w:rFonts w:asciiTheme="minorHAnsi" w:hAnsiTheme="minorHAnsi" w:cstheme="minorHAnsi"/>
        </w:rPr>
        <w:lastRenderedPageBreak/>
        <w:t xml:space="preserve">If you have questions about the lectures or notice any typos in the materials, please email the instructor. </w:t>
      </w:r>
    </w:p>
    <w:p w14:paraId="6486F54D" w14:textId="09C65C82" w:rsidR="00317573" w:rsidRPr="00AA6A86" w:rsidRDefault="009B57C2" w:rsidP="00317573">
      <w:pPr>
        <w:pStyle w:val="ListParagraph"/>
        <w:numPr>
          <w:ilvl w:val="0"/>
          <w:numId w:val="52"/>
        </w:numPr>
        <w:rPr>
          <w:rFonts w:asciiTheme="minorHAnsi" w:hAnsiTheme="minorHAnsi" w:cstheme="minorHAnsi"/>
        </w:rPr>
      </w:pPr>
      <w:r>
        <w:rPr>
          <w:rFonts w:asciiTheme="minorHAnsi" w:hAnsiTheme="minorHAnsi" w:cstheme="minorHAnsi"/>
        </w:rPr>
        <w:t>Use email address rather than messages via Carmen.</w:t>
      </w:r>
    </w:p>
    <w:p w14:paraId="326113B6" w14:textId="69A21022" w:rsidR="0072661E" w:rsidRPr="00D57FCC" w:rsidRDefault="00D47203" w:rsidP="00D57FCC">
      <w:pPr>
        <w:pStyle w:val="Heading1"/>
        <w:rPr>
          <w:rFonts w:asciiTheme="minorHAnsi" w:hAnsiTheme="minorHAnsi" w:cstheme="minorHAnsi"/>
        </w:rPr>
      </w:pPr>
      <w:r w:rsidRPr="00D57FCC">
        <w:rPr>
          <w:rFonts w:asciiTheme="minorHAnsi" w:hAnsiTheme="minorHAnsi" w:cstheme="minorHAnsi"/>
        </w:rPr>
        <w:t>Attendance, p</w:t>
      </w:r>
      <w:r w:rsidR="00F20872" w:rsidRPr="00D57FCC">
        <w:rPr>
          <w:rFonts w:asciiTheme="minorHAnsi" w:hAnsiTheme="minorHAnsi" w:cstheme="minorHAnsi"/>
        </w:rPr>
        <w:t>articipation</w:t>
      </w:r>
      <w:r w:rsidRPr="00D57FCC">
        <w:rPr>
          <w:rFonts w:asciiTheme="minorHAnsi" w:hAnsiTheme="minorHAnsi" w:cstheme="minorHAnsi"/>
        </w:rPr>
        <w:t>,</w:t>
      </w:r>
      <w:r w:rsidR="00F20872" w:rsidRPr="00D57FCC">
        <w:rPr>
          <w:rFonts w:asciiTheme="minorHAnsi" w:hAnsiTheme="minorHAnsi" w:cstheme="minorHAnsi"/>
        </w:rPr>
        <w:t xml:space="preserve"> and </w:t>
      </w:r>
      <w:r w:rsidRPr="00D57FCC">
        <w:rPr>
          <w:rFonts w:asciiTheme="minorHAnsi" w:hAnsiTheme="minorHAnsi" w:cstheme="minorHAnsi"/>
        </w:rPr>
        <w:t>discussions</w:t>
      </w:r>
    </w:p>
    <w:p w14:paraId="472957C5" w14:textId="07015C61" w:rsidR="00F20872" w:rsidRPr="00D57FCC" w:rsidRDefault="00D47203" w:rsidP="00F20872">
      <w:pPr>
        <w:pStyle w:val="Heading2"/>
        <w:rPr>
          <w:rFonts w:cstheme="minorHAnsi"/>
        </w:rPr>
      </w:pPr>
      <w:r w:rsidRPr="00D57FCC">
        <w:rPr>
          <w:rFonts w:cstheme="minorHAnsi"/>
        </w:rPr>
        <w:t>Student p</w:t>
      </w:r>
      <w:r w:rsidR="00F20872" w:rsidRPr="00D57FCC">
        <w:rPr>
          <w:rFonts w:cstheme="minorHAnsi"/>
        </w:rPr>
        <w:t>articipation requirements</w:t>
      </w:r>
    </w:p>
    <w:p w14:paraId="0DD1F229" w14:textId="77777777" w:rsidR="00DC6138" w:rsidRPr="00D57FCC" w:rsidRDefault="00DC6138" w:rsidP="009F3D71">
      <w:pPr>
        <w:rPr>
          <w:rFonts w:asciiTheme="minorHAnsi" w:hAnsiTheme="minorHAnsi" w:cstheme="minorHAnsi"/>
        </w:rPr>
      </w:pPr>
    </w:p>
    <w:p w14:paraId="1818F876" w14:textId="145719CC" w:rsidR="00F20872" w:rsidRPr="00D57FCC" w:rsidRDefault="00F20872" w:rsidP="00F20872">
      <w:pPr>
        <w:rPr>
          <w:rFonts w:asciiTheme="minorHAnsi" w:hAnsiTheme="minorHAnsi" w:cstheme="minorHAnsi"/>
        </w:rPr>
      </w:pPr>
      <w:r w:rsidRPr="00D57FCC">
        <w:rPr>
          <w:rFonts w:asciiTheme="minorHAnsi" w:hAnsiTheme="minorHAnsi" w:cstheme="minorHAnsi"/>
        </w:rPr>
        <w:t>The following is a summary of everyone's expected participation:</w:t>
      </w:r>
    </w:p>
    <w:p w14:paraId="25D04FF2" w14:textId="77777777" w:rsidR="0072661E" w:rsidRDefault="0072661E" w:rsidP="00F20872">
      <w:pPr>
        <w:rPr>
          <w:rFonts w:asciiTheme="minorHAnsi" w:hAnsiTheme="minorHAnsi" w:cstheme="minorHAnsi"/>
        </w:rPr>
      </w:pPr>
    </w:p>
    <w:p w14:paraId="4EE805AB" w14:textId="51D45278" w:rsidR="00D57FCC" w:rsidRPr="00047F31" w:rsidRDefault="00B15061" w:rsidP="00D57FCC">
      <w:pPr>
        <w:pStyle w:val="ListParagraph"/>
        <w:numPr>
          <w:ilvl w:val="0"/>
          <w:numId w:val="3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b/>
          <w:bCs/>
          <w:color w:val="000000"/>
          <w:lang w:val="en-GB"/>
        </w:rPr>
      </w:pPr>
      <w:r>
        <w:rPr>
          <w:rFonts w:asciiTheme="minorHAnsi" w:hAnsiTheme="minorHAnsi" w:cstheme="minorHAnsi"/>
          <w:b/>
          <w:bCs/>
          <w:color w:val="000000"/>
          <w:lang w:val="en-GB"/>
        </w:rPr>
        <w:t xml:space="preserve">   </w:t>
      </w:r>
      <w:r w:rsidR="00D57FCC" w:rsidRPr="00047F31">
        <w:rPr>
          <w:rFonts w:asciiTheme="minorHAnsi" w:hAnsiTheme="minorHAnsi" w:cstheme="minorHAnsi"/>
          <w:b/>
          <w:bCs/>
          <w:color w:val="000000"/>
          <w:lang w:val="en-GB"/>
        </w:rPr>
        <w:t>Attend class meetings:</w:t>
      </w:r>
      <w:r w:rsidR="00D57FCC">
        <w:rPr>
          <w:rFonts w:asciiTheme="minorHAnsi" w:hAnsiTheme="minorHAnsi" w:cstheme="minorHAnsi"/>
          <w:b/>
          <w:bCs/>
          <w:color w:val="000000"/>
          <w:lang w:val="en-GB"/>
        </w:rPr>
        <w:t xml:space="preserve"> </w:t>
      </w:r>
      <w:r w:rsidR="00D57FCC">
        <w:rPr>
          <w:rStyle w:val="note"/>
          <w:rFonts w:asciiTheme="minorHAnsi" w:hAnsiTheme="minorHAnsi" w:cstheme="minorHAnsi"/>
          <w:b/>
          <w:bCs/>
          <w:caps/>
          <w:color w:val="A81400"/>
        </w:rPr>
        <w:t>TWO TIMES PER WEEK</w:t>
      </w:r>
    </w:p>
    <w:p w14:paraId="151B2F08" w14:textId="4B5F9DF8" w:rsidR="00D57FCC" w:rsidRPr="00B15061" w:rsidRDefault="00D57FCC" w:rsidP="00B150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eastAsiaTheme="minorEastAsia" w:hAnsiTheme="minorHAnsi" w:cstheme="minorHAnsi"/>
          <w:color w:val="000000"/>
          <w:lang w:val="en-GB"/>
        </w:rPr>
      </w:pPr>
      <w:r w:rsidRPr="00047F31">
        <w:rPr>
          <w:rFonts w:asciiTheme="minorHAnsi" w:eastAsiaTheme="minorEastAsia" w:hAnsiTheme="minorHAnsi" w:cstheme="minorHAnsi"/>
          <w:color w:val="000000"/>
          <w:lang w:val="en-GB"/>
        </w:rPr>
        <w:tab/>
      </w:r>
      <w:r w:rsidR="00B15061">
        <w:rPr>
          <w:rFonts w:asciiTheme="minorHAnsi" w:eastAsiaTheme="minorEastAsia" w:hAnsiTheme="minorHAnsi" w:cstheme="minorHAnsi"/>
          <w:color w:val="000000"/>
          <w:lang w:val="en-GB"/>
        </w:rPr>
        <w:t xml:space="preserve">   </w:t>
      </w:r>
      <w:r w:rsidRPr="00047F31">
        <w:rPr>
          <w:rFonts w:asciiTheme="minorHAnsi" w:eastAsiaTheme="minorEastAsia" w:hAnsiTheme="minorHAnsi" w:cstheme="minorHAnsi"/>
          <w:color w:val="000000"/>
          <w:lang w:val="en-GB"/>
        </w:rPr>
        <w:t>Students are expected to attend and participate in class meetings.</w:t>
      </w:r>
    </w:p>
    <w:p w14:paraId="5AC12F5F" w14:textId="6B5BEAE0" w:rsidR="00F20872" w:rsidRPr="00D57FCC" w:rsidRDefault="00317573" w:rsidP="00B172D7">
      <w:pPr>
        <w:pStyle w:val="ListParagraph"/>
        <w:numPr>
          <w:ilvl w:val="0"/>
          <w:numId w:val="4"/>
        </w:numPr>
        <w:rPr>
          <w:rStyle w:val="Emphasis"/>
          <w:rFonts w:asciiTheme="minorHAnsi" w:hAnsiTheme="minorHAnsi" w:cstheme="minorHAnsi"/>
          <w:i w:val="0"/>
          <w:iCs w:val="0"/>
        </w:rPr>
      </w:pPr>
      <w:r>
        <w:rPr>
          <w:rStyle w:val="Strong"/>
          <w:rFonts w:asciiTheme="minorHAnsi" w:hAnsiTheme="minorHAnsi" w:cstheme="minorHAnsi"/>
          <w:color w:val="000000"/>
        </w:rPr>
        <w:t>Stay informed</w:t>
      </w:r>
      <w:r w:rsidR="00F20872" w:rsidRPr="00D57FCC">
        <w:rPr>
          <w:rFonts w:asciiTheme="minorHAnsi" w:hAnsiTheme="minorHAnsi" w:cstheme="minorHAnsi"/>
        </w:rPr>
        <w:t>:</w:t>
      </w:r>
      <w:r w:rsidR="00F20872" w:rsidRPr="00D57FCC">
        <w:rPr>
          <w:rStyle w:val="apple-converted-space"/>
          <w:rFonts w:asciiTheme="minorHAnsi" w:hAnsiTheme="minorHAnsi" w:cstheme="minorHAnsi"/>
          <w:color w:val="000000"/>
        </w:rPr>
        <w:t> </w:t>
      </w:r>
      <w:r w:rsidR="00F20872" w:rsidRPr="00D57FCC">
        <w:rPr>
          <w:rStyle w:val="note"/>
          <w:rFonts w:asciiTheme="minorHAnsi" w:hAnsiTheme="minorHAnsi" w:cstheme="minorHAnsi"/>
          <w:b/>
          <w:bCs/>
          <w:caps/>
          <w:color w:val="A81400"/>
        </w:rPr>
        <w:t>AT LEAST ONCE PER WEEK</w:t>
      </w:r>
      <w:r w:rsidR="00F20872" w:rsidRPr="00D57FCC">
        <w:rPr>
          <w:rStyle w:val="note"/>
          <w:rFonts w:asciiTheme="minorHAnsi" w:hAnsiTheme="minorHAnsi" w:cstheme="minorHAnsi"/>
          <w:b/>
          <w:bCs/>
          <w:caps/>
          <w:color w:val="A81400"/>
        </w:rPr>
        <w:br/>
      </w:r>
      <w:r w:rsidR="00F20872" w:rsidRPr="00D57FCC">
        <w:rPr>
          <w:rFonts w:asciiTheme="minorHAnsi" w:hAnsiTheme="minorHAnsi" w:cstheme="minorHAnsi"/>
        </w:rPr>
        <w:t>Be sure you are logging in to the course in Carmen each week, including weeks with holidays or weeks with minimal online course activity. (During most weeks you will probably log in many times.) If you have a situation that might cause you to miss an entire week of class, discuss it with me</w:t>
      </w:r>
      <w:r w:rsidR="00F20872" w:rsidRPr="00D57FCC">
        <w:rPr>
          <w:rStyle w:val="apple-converted-space"/>
          <w:rFonts w:asciiTheme="minorHAnsi" w:hAnsiTheme="minorHAnsi" w:cstheme="minorHAnsi"/>
          <w:color w:val="000000"/>
        </w:rPr>
        <w:t> </w:t>
      </w:r>
      <w:r w:rsidR="00F20872" w:rsidRPr="00317573">
        <w:rPr>
          <w:rStyle w:val="Emphasis"/>
          <w:rFonts w:asciiTheme="minorHAnsi" w:hAnsiTheme="minorHAnsi" w:cstheme="minorHAnsi"/>
          <w:i w:val="0"/>
          <w:iCs w:val="0"/>
          <w:color w:val="000000"/>
        </w:rPr>
        <w:t>as soon as possible</w:t>
      </w:r>
      <w:r w:rsidR="00F20872" w:rsidRPr="00D57FCC">
        <w:rPr>
          <w:rStyle w:val="Emphasis"/>
          <w:rFonts w:asciiTheme="minorHAnsi" w:hAnsiTheme="minorHAnsi" w:cstheme="minorHAnsi"/>
          <w:color w:val="000000"/>
        </w:rPr>
        <w:t>.</w:t>
      </w:r>
    </w:p>
    <w:p w14:paraId="6E22B602" w14:textId="392C59BB" w:rsidR="00F20872" w:rsidRDefault="00F20872" w:rsidP="00B172D7">
      <w:pPr>
        <w:pStyle w:val="ListParagraph"/>
        <w:numPr>
          <w:ilvl w:val="0"/>
          <w:numId w:val="4"/>
        </w:numPr>
        <w:rPr>
          <w:rFonts w:asciiTheme="minorHAnsi" w:hAnsiTheme="minorHAnsi" w:cstheme="minorHAnsi"/>
        </w:rPr>
      </w:pPr>
      <w:r w:rsidRPr="00D57FCC">
        <w:rPr>
          <w:rStyle w:val="Strong"/>
          <w:rFonts w:asciiTheme="minorHAnsi" w:hAnsiTheme="minorHAnsi" w:cstheme="minorHAnsi"/>
          <w:color w:val="000000"/>
        </w:rPr>
        <w:t>Office hours</w:t>
      </w:r>
      <w:r w:rsidRPr="00D57FCC">
        <w:rPr>
          <w:rFonts w:asciiTheme="minorHAnsi" w:hAnsiTheme="minorHAnsi" w:cstheme="minorHAnsi"/>
        </w:rPr>
        <w:t>:</w:t>
      </w:r>
      <w:r w:rsidRPr="00D57FCC">
        <w:rPr>
          <w:rStyle w:val="apple-converted-space"/>
          <w:rFonts w:asciiTheme="minorHAnsi" w:hAnsiTheme="minorHAnsi" w:cstheme="minorHAnsi"/>
          <w:color w:val="000000"/>
        </w:rPr>
        <w:t> </w:t>
      </w:r>
      <w:r w:rsidRPr="00D57FCC">
        <w:rPr>
          <w:rStyle w:val="note"/>
          <w:rFonts w:asciiTheme="minorHAnsi" w:hAnsiTheme="minorHAnsi" w:cstheme="minorHAnsi"/>
          <w:b/>
          <w:bCs/>
          <w:caps/>
          <w:color w:val="A81400"/>
        </w:rPr>
        <w:t>OPTIONAL OR FLEXIBLE</w:t>
      </w:r>
      <w:r w:rsidRPr="00D57FCC">
        <w:rPr>
          <w:rStyle w:val="note"/>
          <w:rFonts w:asciiTheme="minorHAnsi" w:hAnsiTheme="minorHAnsi" w:cstheme="minorHAnsi"/>
          <w:b/>
          <w:bCs/>
          <w:caps/>
          <w:color w:val="A81400"/>
        </w:rPr>
        <w:br/>
      </w:r>
      <w:r w:rsidRPr="00D57FCC">
        <w:rPr>
          <w:rFonts w:asciiTheme="minorHAnsi" w:hAnsiTheme="minorHAnsi" w:cstheme="minorHAnsi"/>
        </w:rPr>
        <w:t xml:space="preserve">All office hours, are optional. If </w:t>
      </w:r>
      <w:r w:rsidR="00317573">
        <w:rPr>
          <w:rFonts w:asciiTheme="minorHAnsi" w:hAnsiTheme="minorHAnsi" w:cstheme="minorHAnsi"/>
        </w:rPr>
        <w:t>you would like to</w:t>
      </w:r>
      <w:r w:rsidRPr="00D57FCC">
        <w:rPr>
          <w:rFonts w:asciiTheme="minorHAnsi" w:hAnsiTheme="minorHAnsi" w:cstheme="minorHAnsi"/>
        </w:rPr>
        <w:t xml:space="preserve"> discuss an assignment with me, please contact me at the beginning of the week if you need a time outside my scheduled office hours.</w:t>
      </w:r>
    </w:p>
    <w:p w14:paraId="57074A5D" w14:textId="77777777" w:rsidR="00C0193E" w:rsidRDefault="00C0193E" w:rsidP="00C0193E">
      <w:pPr>
        <w:rPr>
          <w:rFonts w:asciiTheme="minorHAnsi" w:hAnsiTheme="minorHAnsi" w:cstheme="minorHAnsi"/>
        </w:rPr>
      </w:pPr>
    </w:p>
    <w:p w14:paraId="01DC14C0" w14:textId="680692CF" w:rsidR="006B23ED" w:rsidRPr="007D4309" w:rsidRDefault="008A45D6" w:rsidP="007D4309">
      <w:pPr>
        <w:pStyle w:val="Heading1"/>
        <w:rPr>
          <w:rFonts w:cs="Arial"/>
        </w:rPr>
      </w:pPr>
      <w:r w:rsidRPr="00B45693">
        <w:rPr>
          <w:rFonts w:cs="Arial"/>
        </w:rPr>
        <w:t>Other course policies</w:t>
      </w:r>
    </w:p>
    <w:p w14:paraId="608C6310" w14:textId="77777777" w:rsidR="006B23ED" w:rsidRPr="00D57FCC" w:rsidRDefault="006B23ED" w:rsidP="006B23ED">
      <w:pPr>
        <w:pStyle w:val="syllabussectionred"/>
      </w:pPr>
      <w:r w:rsidRPr="002017E4">
        <w:t>Use of electronic devices</w:t>
      </w:r>
    </w:p>
    <w:p w14:paraId="04C15646" w14:textId="77777777" w:rsidR="006B23ED" w:rsidRDefault="006B23ED" w:rsidP="006B23ED">
      <w:pPr>
        <w:rPr>
          <w:rFonts w:ascii="System Font" w:eastAsiaTheme="minorEastAsia" w:hAnsi="System Font" w:cs="System Font"/>
          <w:sz w:val="26"/>
          <w:szCs w:val="26"/>
        </w:rPr>
      </w:pPr>
    </w:p>
    <w:p w14:paraId="08177FC5" w14:textId="77777777" w:rsidR="006B23ED" w:rsidRPr="006B23ED" w:rsidRDefault="006B23ED" w:rsidP="006B23ED">
      <w:pPr>
        <w:pStyle w:val="syllabustext"/>
      </w:pPr>
      <w:r w:rsidRPr="006B23ED">
        <w:t xml:space="preserve">Recording of any kind -- including but not limited to video, audio, still photography, or screen recordings -- </w:t>
      </w:r>
      <w:r w:rsidRPr="00C0193E">
        <w:rPr>
          <w:b/>
          <w:bCs/>
        </w:rPr>
        <w:t>is strictly prohibited</w:t>
      </w:r>
      <w:r w:rsidRPr="006B23ED">
        <w:t xml:space="preserve"> during class </w:t>
      </w:r>
      <w:r w:rsidRPr="00C0193E">
        <w:rPr>
          <w:b/>
          <w:bCs/>
        </w:rPr>
        <w:t>unless explicit verbal prior approval</w:t>
      </w:r>
      <w:r w:rsidRPr="006B23ED">
        <w:t xml:space="preserve"> has been obtained from the instructor.</w:t>
      </w:r>
    </w:p>
    <w:p w14:paraId="088D4EDC" w14:textId="77777777" w:rsidR="006B23ED" w:rsidRDefault="006B23ED" w:rsidP="006B23ED">
      <w:pPr>
        <w:pStyle w:val="syllabussectionred"/>
      </w:pPr>
      <w:r>
        <w:t>GenAI Statement</w:t>
      </w:r>
    </w:p>
    <w:p w14:paraId="3016FA6E" w14:textId="77777777" w:rsidR="006B23ED" w:rsidRDefault="006B23ED" w:rsidP="006B23ED"/>
    <w:p w14:paraId="7C9223C0" w14:textId="77777777" w:rsidR="006B23ED" w:rsidRPr="000F05EA" w:rsidRDefault="006B23ED" w:rsidP="006B23ED">
      <w:pPr>
        <w:pStyle w:val="Style2"/>
      </w:pPr>
      <w:r w:rsidRPr="008272F0">
        <w:t xml:space="preserve">Given that the learning goals of this class are to </w:t>
      </w:r>
      <w:r>
        <w:t>learn how to use regression for data analysis</w:t>
      </w:r>
      <w:r w:rsidRPr="008272F0">
        <w:t>, in this course, students are welcome to explore innovative tools and technologies</w:t>
      </w:r>
      <w:r>
        <w:t xml:space="preserve">, </w:t>
      </w:r>
      <w:r w:rsidRPr="008272F0">
        <w:t>including generative artificial intelligence (GenAI)</w:t>
      </w:r>
      <w:r>
        <w:t>, for e</w:t>
      </w:r>
      <w:r w:rsidRPr="000F05EA">
        <w:t>xploring concepts</w:t>
      </w:r>
      <w:r w:rsidRPr="000F05EA">
        <w:rPr>
          <w:rFonts w:eastAsiaTheme="majorEastAsia"/>
        </w:rPr>
        <w:t> </w:t>
      </w:r>
      <w:r w:rsidRPr="000F05EA">
        <w:t xml:space="preserve">(e.g., clarifying regression </w:t>
      </w:r>
      <w:r w:rsidRPr="000F05EA">
        <w:lastRenderedPageBreak/>
        <w:t>theory, statistical assumptions, or proofs)</w:t>
      </w:r>
      <w:r>
        <w:t>, d</w:t>
      </w:r>
      <w:r w:rsidRPr="000F05EA">
        <w:t>eepening understanding</w:t>
      </w:r>
      <w:r w:rsidRPr="000F05EA">
        <w:rPr>
          <w:rFonts w:eastAsiaTheme="majorEastAsia"/>
        </w:rPr>
        <w:t> </w:t>
      </w:r>
      <w:r w:rsidRPr="000F05EA">
        <w:t>(e.g., re-explaining material in different ways)</w:t>
      </w:r>
      <w:r>
        <w:t xml:space="preserve"> or d</w:t>
      </w:r>
      <w:r w:rsidRPr="000F05EA">
        <w:t>ebugging code</w:t>
      </w:r>
      <w:r w:rsidRPr="000F05EA">
        <w:rPr>
          <w:rFonts w:eastAsiaTheme="majorEastAsia"/>
        </w:rPr>
        <w:t> </w:t>
      </w:r>
      <w:r w:rsidRPr="000F05EA">
        <w:t>(e.g., resolving R</w:t>
      </w:r>
      <w:r>
        <w:t xml:space="preserve"> or .</w:t>
      </w:r>
      <w:proofErr w:type="spellStart"/>
      <w:r>
        <w:t>Rmd</w:t>
      </w:r>
      <w:proofErr w:type="spellEnd"/>
      <w:r>
        <w:t>/.</w:t>
      </w:r>
      <w:proofErr w:type="spellStart"/>
      <w:r>
        <w:t>qmd</w:t>
      </w:r>
      <w:proofErr w:type="spellEnd"/>
      <w:r w:rsidRPr="000F05EA">
        <w:t xml:space="preserve"> errors, understanding syntax, or improving efficiency)</w:t>
      </w:r>
      <w:r>
        <w:t>.</w:t>
      </w:r>
    </w:p>
    <w:p w14:paraId="0D727C22" w14:textId="77777777" w:rsidR="006B23ED" w:rsidRPr="008272F0" w:rsidRDefault="006B23ED" w:rsidP="006B23ED">
      <w:pPr>
        <w:pStyle w:val="Style2"/>
      </w:pPr>
    </w:p>
    <w:p w14:paraId="7C10CFBB" w14:textId="77777777" w:rsidR="006B23ED" w:rsidRPr="008272F0" w:rsidRDefault="006B23ED" w:rsidP="006B23ED">
      <w:pPr>
        <w:pStyle w:val="Style2"/>
      </w:pPr>
      <w:r w:rsidRPr="008272F0">
        <w:t>All in-class assignments will be completed without access to computers or AI tools. Moreover, all submitted work must be written by you, in your own words, even if you consulted AI in the process of finding answers or clarifying ideas.</w:t>
      </w:r>
    </w:p>
    <w:p w14:paraId="7F72574F" w14:textId="0E7C1687" w:rsidR="006B23ED" w:rsidRPr="006B23ED" w:rsidRDefault="006B23ED" w:rsidP="00C0193E">
      <w:pPr>
        <w:pStyle w:val="Heading1"/>
      </w:pPr>
      <w:r w:rsidRPr="000F05EA">
        <w:rPr>
          <w:rFonts w:asciiTheme="minorHAnsi" w:eastAsia="Times New Roman" w:hAnsiTheme="minorHAnsi" w:cstheme="minorHAnsi"/>
          <w:b w:val="0"/>
          <w:color w:val="auto"/>
          <w:sz w:val="24"/>
          <w:szCs w:val="24"/>
        </w:rPr>
        <w:t>If I suspect that you have used GenAI on an assignment for which it is prohibited, I will ask you to explain your process for completing the assignment in question.</w:t>
      </w:r>
      <w:r>
        <w:rPr>
          <w:rFonts w:asciiTheme="minorHAnsi" w:eastAsia="Times New Roman" w:hAnsiTheme="minorHAnsi" w:cstheme="minorHAnsi"/>
          <w:b w:val="0"/>
          <w:color w:val="auto"/>
          <w:sz w:val="24"/>
          <w:szCs w:val="24"/>
        </w:rPr>
        <w:t xml:space="preserve"> </w:t>
      </w:r>
      <w:r w:rsidRPr="000F05EA">
        <w:rPr>
          <w:rFonts w:asciiTheme="minorHAnsi" w:eastAsia="Times New Roman" w:hAnsiTheme="minorHAnsi" w:cstheme="minorHAnsi"/>
          <w:b w:val="0"/>
          <w:color w:val="auto"/>
          <w:sz w:val="24"/>
          <w:szCs w:val="24"/>
        </w:rPr>
        <w:t>Submission of GenAI-generated content as your own original work is considered a violation of Ohio State’s </w:t>
      </w:r>
      <w:hyperlink r:id="rId20" w:tgtFrame="_blank" w:tooltip="(opens in a new window)" w:history="1">
        <w:r w:rsidRPr="000F05EA">
          <w:rPr>
            <w:rStyle w:val="Hyperlink"/>
            <w:rFonts w:asciiTheme="minorHAnsi" w:eastAsia="Times New Roman" w:hAnsiTheme="minorHAnsi" w:cstheme="minorHAnsi"/>
            <w:b w:val="0"/>
            <w:sz w:val="24"/>
            <w:szCs w:val="24"/>
          </w:rPr>
          <w:t>Academic Integrity</w:t>
        </w:r>
      </w:hyperlink>
      <w:r w:rsidRPr="000F05EA">
        <w:rPr>
          <w:rFonts w:asciiTheme="minorHAnsi" w:eastAsia="Times New Roman" w:hAnsiTheme="minorHAnsi" w:cstheme="minorHAnsi"/>
          <w:b w:val="0"/>
          <w:color w:val="auto"/>
          <w:sz w:val="24"/>
          <w:szCs w:val="24"/>
        </w:rPr>
        <w:t> policy and </w:t>
      </w:r>
      <w:hyperlink r:id="rId21" w:tgtFrame="_blank" w:tooltip="(opens in a new window)" w:history="1">
        <w:r w:rsidRPr="000F05EA">
          <w:rPr>
            <w:rStyle w:val="Hyperlink"/>
            <w:rFonts w:asciiTheme="minorHAnsi" w:eastAsia="Times New Roman" w:hAnsiTheme="minorHAnsi" w:cstheme="minorHAnsi"/>
            <w:b w:val="0"/>
            <w:sz w:val="24"/>
            <w:szCs w:val="24"/>
          </w:rPr>
          <w:t>Code of Student Conduct</w:t>
        </w:r>
      </w:hyperlink>
      <w:r w:rsidRPr="000F05EA">
        <w:rPr>
          <w:rFonts w:asciiTheme="minorHAnsi" w:eastAsia="Times New Roman" w:hAnsiTheme="minorHAnsi" w:cstheme="minorHAnsi"/>
          <w:b w:val="0"/>
          <w:color w:val="auto"/>
          <w:sz w:val="24"/>
          <w:szCs w:val="24"/>
        </w:rPr>
        <w:t> because the work is not your own. The unauthorized use of GenAI tools will result in referral to the </w:t>
      </w:r>
      <w:hyperlink r:id="rId22" w:tgtFrame="_blank" w:tooltip="(opens in a new window)" w:history="1">
        <w:r w:rsidRPr="000F05EA">
          <w:rPr>
            <w:rStyle w:val="Hyperlink"/>
            <w:rFonts w:asciiTheme="minorHAnsi" w:eastAsia="Times New Roman" w:hAnsiTheme="minorHAnsi" w:cstheme="minorHAnsi"/>
            <w:b w:val="0"/>
            <w:sz w:val="24"/>
            <w:szCs w:val="24"/>
          </w:rPr>
          <w:t>Committee on Academic Misconduct</w:t>
        </w:r>
      </w:hyperlink>
      <w:r w:rsidRPr="000F05EA">
        <w:rPr>
          <w:rFonts w:asciiTheme="minorHAnsi" w:eastAsia="Times New Roman" w:hAnsiTheme="minorHAnsi" w:cstheme="minorHAnsi"/>
          <w:b w:val="0"/>
          <w:color w:val="auto"/>
          <w:sz w:val="24"/>
          <w:szCs w:val="24"/>
        </w:rPr>
        <w:t>.</w:t>
      </w:r>
    </w:p>
    <w:p w14:paraId="3E221531" w14:textId="77777777" w:rsidR="008A45D6" w:rsidRDefault="008A45D6" w:rsidP="008A45D6">
      <w:pPr>
        <w:pStyle w:val="Heading2"/>
        <w:rPr>
          <w:rFonts w:ascii="Calibri" w:hAnsi="Calibri"/>
        </w:rPr>
      </w:pPr>
      <w:r>
        <w:rPr>
          <w:rFonts w:ascii="Calibri" w:hAnsi="Calibri"/>
        </w:rPr>
        <w:t>Student academic services</w:t>
      </w:r>
    </w:p>
    <w:p w14:paraId="3C93D26A" w14:textId="77777777" w:rsidR="008A45D6" w:rsidRPr="00746433" w:rsidRDefault="008A45D6" w:rsidP="008A45D6">
      <w:pPr>
        <w:rPr>
          <w:rFonts w:asciiTheme="minorHAnsi" w:hAnsiTheme="minorHAnsi" w:cstheme="minorHAnsi"/>
          <w:iCs/>
          <w:color w:val="0000FF"/>
          <w:u w:val="single"/>
        </w:rPr>
      </w:pPr>
      <w:r w:rsidRPr="00746433">
        <w:rPr>
          <w:rFonts w:asciiTheme="minorHAnsi" w:hAnsiTheme="minorHAnsi" w:cstheme="minorHAnsi"/>
        </w:rPr>
        <w:t>Student academic services offered on the OSU</w:t>
      </w:r>
      <w:r>
        <w:rPr>
          <w:rFonts w:asciiTheme="minorHAnsi" w:hAnsiTheme="minorHAnsi" w:cstheme="minorHAnsi"/>
        </w:rPr>
        <w:t xml:space="preserve"> main campus </w:t>
      </w:r>
      <w:hyperlink r:id="rId23" w:history="1">
        <w:r w:rsidRPr="00285FC1">
          <w:rPr>
            <w:rStyle w:val="Hyperlink"/>
            <w:rFonts w:asciiTheme="minorHAnsi" w:hAnsiTheme="minorHAnsi" w:cstheme="minorHAnsi"/>
            <w:iCs/>
          </w:rPr>
          <w:t>http://advising.osu.edu/welcome.shtml</w:t>
        </w:r>
      </w:hyperlink>
      <w:r>
        <w:rPr>
          <w:rFonts w:asciiTheme="minorHAnsi" w:hAnsiTheme="minorHAnsi" w:cstheme="minorHAnsi"/>
          <w:iCs/>
          <w:color w:val="0000FF"/>
          <w:u w:val="single"/>
        </w:rPr>
        <w:t>.</w:t>
      </w:r>
    </w:p>
    <w:p w14:paraId="0DFC0FA4" w14:textId="77777777" w:rsidR="008A45D6" w:rsidRPr="00746433" w:rsidRDefault="008A45D6" w:rsidP="008A45D6">
      <w:pPr>
        <w:pStyle w:val="Heading2"/>
        <w:rPr>
          <w:rFonts w:ascii="Calibri" w:hAnsi="Calibri"/>
        </w:rPr>
      </w:pPr>
      <w:r>
        <w:rPr>
          <w:rFonts w:ascii="Calibri" w:hAnsi="Calibri"/>
        </w:rPr>
        <w:t>Student support services</w:t>
      </w:r>
    </w:p>
    <w:p w14:paraId="19F0C5F8" w14:textId="77777777" w:rsidR="008A45D6" w:rsidRPr="00746433" w:rsidRDefault="008A45D6" w:rsidP="008A45D6">
      <w:pPr>
        <w:rPr>
          <w:rFonts w:asciiTheme="minorHAnsi" w:hAnsiTheme="minorHAnsi" w:cstheme="minorHAnsi"/>
          <w:color w:val="0000FF" w:themeColor="hyperlink"/>
          <w:u w:val="single"/>
        </w:rPr>
      </w:pPr>
      <w:r w:rsidRPr="00746433">
        <w:rPr>
          <w:rFonts w:asciiTheme="minorHAnsi" w:hAnsiTheme="minorHAnsi" w:cstheme="minorHAnsi"/>
        </w:rPr>
        <w:t>Student support services</w:t>
      </w:r>
      <w:r>
        <w:rPr>
          <w:rFonts w:asciiTheme="minorHAnsi" w:hAnsiTheme="minorHAnsi" w:cstheme="minorHAnsi"/>
        </w:rPr>
        <w:t xml:space="preserve"> offered on the OSU main campus </w:t>
      </w:r>
      <w:hyperlink r:id="rId24" w:history="1">
        <w:r w:rsidRPr="00746433">
          <w:rPr>
            <w:rStyle w:val="Hyperlink"/>
            <w:rFonts w:asciiTheme="minorHAnsi" w:hAnsiTheme="minorHAnsi" w:cstheme="minorHAnsi"/>
          </w:rPr>
          <w:t>http://ssc.osu.edu</w:t>
        </w:r>
      </w:hyperlink>
      <w:r w:rsidRPr="00746433">
        <w:rPr>
          <w:rFonts w:asciiTheme="minorHAnsi" w:hAnsiTheme="minorHAnsi" w:cstheme="minorHAnsi"/>
        </w:rPr>
        <w:t xml:space="preserve">. </w:t>
      </w:r>
    </w:p>
    <w:p w14:paraId="44E78832" w14:textId="77777777" w:rsidR="008A45D6" w:rsidRDefault="008A45D6" w:rsidP="008A45D6">
      <w:pPr>
        <w:pStyle w:val="Heading2"/>
        <w:rPr>
          <w:rFonts w:ascii="Calibri" w:hAnsi="Calibri"/>
        </w:rPr>
      </w:pPr>
      <w:bookmarkStart w:id="0" w:name="OLE_LINK3"/>
      <w:bookmarkStart w:id="1" w:name="OLE_LINK4"/>
      <w:r w:rsidRPr="00B45693">
        <w:rPr>
          <w:rFonts w:ascii="Calibri" w:hAnsi="Calibri"/>
        </w:rPr>
        <w:t>Academic integrity policy</w:t>
      </w:r>
    </w:p>
    <w:bookmarkEnd w:id="0"/>
    <w:bookmarkEnd w:id="1"/>
    <w:p w14:paraId="0160BC7C" w14:textId="77777777" w:rsidR="008A45D6" w:rsidRDefault="008A45D6" w:rsidP="008A45D6">
      <w:pPr>
        <w:pStyle w:val="Heading3"/>
      </w:pPr>
      <w:r>
        <w:t>Policies for this online course</w:t>
      </w:r>
    </w:p>
    <w:p w14:paraId="772B9E1C" w14:textId="77777777" w:rsidR="008A45D6" w:rsidRDefault="008A45D6" w:rsidP="008A45D6">
      <w:pPr>
        <w:pStyle w:val="ListParagraph"/>
        <w:numPr>
          <w:ilvl w:val="0"/>
          <w:numId w:val="7"/>
        </w:numPr>
      </w:pPr>
      <w:r>
        <w:rPr>
          <w:b/>
        </w:rPr>
        <w:t>Exams</w:t>
      </w:r>
      <w:r>
        <w:t xml:space="preserve">: </w:t>
      </w:r>
      <w:r w:rsidRPr="008F42AA">
        <w:t xml:space="preserve">You must complete all </w:t>
      </w:r>
      <w:r>
        <w:t>m</w:t>
      </w:r>
      <w:r w:rsidRPr="008F42AA">
        <w:t xml:space="preserve">idterm and final exams on your own without assistance from anyone other than </w:t>
      </w:r>
      <w:r>
        <w:t>the</w:t>
      </w:r>
      <w:r w:rsidRPr="008F42AA">
        <w:t xml:space="preserve"> course instructor. You may not </w:t>
      </w:r>
      <w:r>
        <w:t>assist</w:t>
      </w:r>
      <w:r w:rsidRPr="008F42AA">
        <w:t xml:space="preserve"> anyone on </w:t>
      </w:r>
      <w:r>
        <w:t xml:space="preserve">an </w:t>
      </w:r>
      <w:r w:rsidRPr="008F42AA">
        <w:t xml:space="preserve">exam. </w:t>
      </w:r>
    </w:p>
    <w:p w14:paraId="5F5D99CC" w14:textId="77777777" w:rsidR="008A45D6" w:rsidRDefault="008A45D6" w:rsidP="008A45D6">
      <w:pPr>
        <w:pStyle w:val="ListParagraph"/>
        <w:numPr>
          <w:ilvl w:val="0"/>
          <w:numId w:val="7"/>
        </w:numPr>
        <w:rPr>
          <w:rFonts w:asciiTheme="minorHAnsi" w:hAnsiTheme="minorHAnsi" w:cstheme="minorHAnsi"/>
        </w:rPr>
      </w:pPr>
      <w:r w:rsidRPr="004C1B24">
        <w:rPr>
          <w:rFonts w:asciiTheme="minorHAnsi" w:hAnsiTheme="minorHAnsi" w:cstheme="minorHAnsi"/>
          <w:b/>
        </w:rPr>
        <w:t>Written assignments</w:t>
      </w:r>
      <w:r w:rsidRPr="004C1B24">
        <w:rPr>
          <w:rFonts w:asciiTheme="minorHAnsi" w:hAnsiTheme="minorHAnsi" w:cstheme="minorHAnsi"/>
        </w:rPr>
        <w:t>: Your written assignments</w:t>
      </w:r>
      <w:r>
        <w:rPr>
          <w:rFonts w:asciiTheme="minorHAnsi" w:hAnsiTheme="minorHAnsi" w:cstheme="minorHAnsi"/>
        </w:rPr>
        <w:t xml:space="preserve"> s</w:t>
      </w:r>
      <w:r w:rsidRPr="004C1B24">
        <w:rPr>
          <w:rFonts w:asciiTheme="minorHAnsi" w:hAnsiTheme="minorHAnsi" w:cstheme="minorHAnsi"/>
        </w:rPr>
        <w:t xml:space="preserve">hould be your own original work. In formal assignments, you should cite the ideas and words of your research sources. </w:t>
      </w:r>
    </w:p>
    <w:p w14:paraId="24E215A1" w14:textId="77777777" w:rsidR="008A45D6" w:rsidRDefault="008A45D6" w:rsidP="008A45D6">
      <w:pPr>
        <w:pStyle w:val="ListParagraph"/>
        <w:numPr>
          <w:ilvl w:val="0"/>
          <w:numId w:val="7"/>
        </w:numPr>
        <w:rPr>
          <w:rFonts w:asciiTheme="minorHAnsi" w:hAnsiTheme="minorHAnsi" w:cstheme="minorHAnsi"/>
        </w:rPr>
      </w:pPr>
      <w:r w:rsidRPr="004C1B24">
        <w:rPr>
          <w:rFonts w:asciiTheme="minorHAnsi" w:hAnsiTheme="minorHAnsi" w:cstheme="minorHAnsi"/>
          <w:b/>
        </w:rPr>
        <w:t>Reusing past work</w:t>
      </w:r>
      <w:r w:rsidRPr="004C1B24">
        <w:rPr>
          <w:rFonts w:asciiTheme="minorHAnsi" w:hAnsiTheme="minorHAnsi" w:cstheme="minorHAnsi"/>
        </w:rPr>
        <w:t>: In general, you are prohibited in university courses from turning in work from a past class to your current class, even if you modify it. If you want to build on past research or revisit a topic you've explored in previous courses, please discuss the situation with me.</w:t>
      </w:r>
    </w:p>
    <w:p w14:paraId="10649842" w14:textId="5F54C041" w:rsidR="008A45D6" w:rsidRPr="003E1919" w:rsidRDefault="008A45D6" w:rsidP="008A45D6">
      <w:pPr>
        <w:pStyle w:val="ListParagraph"/>
        <w:numPr>
          <w:ilvl w:val="0"/>
          <w:numId w:val="7"/>
        </w:numPr>
        <w:rPr>
          <w:rFonts w:asciiTheme="minorHAnsi" w:hAnsiTheme="minorHAnsi" w:cstheme="minorHAnsi"/>
        </w:rPr>
      </w:pPr>
      <w:r w:rsidRPr="004C1B24">
        <w:rPr>
          <w:rFonts w:asciiTheme="minorHAnsi" w:hAnsiTheme="minorHAnsi" w:cstheme="minorHAnsi"/>
          <w:b/>
        </w:rPr>
        <w:t>Collaboration and informal peer-review</w:t>
      </w:r>
      <w:r w:rsidRPr="004C1B24">
        <w:rPr>
          <w:rFonts w:asciiTheme="minorHAnsi" w:hAnsiTheme="minorHAnsi" w:cstheme="minorHAnsi"/>
        </w:rPr>
        <w:t xml:space="preserve">: While study groups and peer-review of major written projects </w:t>
      </w:r>
      <w:r>
        <w:rPr>
          <w:rFonts w:asciiTheme="minorHAnsi" w:hAnsiTheme="minorHAnsi" w:cstheme="minorHAnsi"/>
        </w:rPr>
        <w:t>are</w:t>
      </w:r>
      <w:r w:rsidRPr="004C1B24">
        <w:rPr>
          <w:rFonts w:asciiTheme="minorHAnsi" w:hAnsiTheme="minorHAnsi" w:cstheme="minorHAnsi"/>
        </w:rPr>
        <w:t xml:space="preserve"> </w:t>
      </w:r>
      <w:r>
        <w:rPr>
          <w:rFonts w:asciiTheme="minorHAnsi" w:hAnsiTheme="minorHAnsi" w:cstheme="minorHAnsi"/>
        </w:rPr>
        <w:t>permitted</w:t>
      </w:r>
      <w:r w:rsidRPr="004C1B24">
        <w:rPr>
          <w:rFonts w:asciiTheme="minorHAnsi" w:hAnsiTheme="minorHAnsi" w:cstheme="minorHAnsi"/>
        </w:rPr>
        <w:t>, remember</w:t>
      </w:r>
      <w:r w:rsidR="005B6BA9">
        <w:rPr>
          <w:rFonts w:asciiTheme="minorHAnsi" w:hAnsiTheme="minorHAnsi" w:cstheme="minorHAnsi"/>
        </w:rPr>
        <w:t xml:space="preserve"> you must always submit your own work</w:t>
      </w:r>
      <w:r w:rsidRPr="004C1B24">
        <w:rPr>
          <w:rFonts w:asciiTheme="minorHAnsi" w:hAnsiTheme="minorHAnsi" w:cstheme="minorHAnsi"/>
        </w:rPr>
        <w:t>. If you're unsure about a particular situation, please feel free to ask</w:t>
      </w:r>
      <w:r>
        <w:rPr>
          <w:rFonts w:asciiTheme="minorHAnsi" w:hAnsiTheme="minorHAnsi" w:cstheme="minorHAnsi"/>
        </w:rPr>
        <w:t xml:space="preserve"> the instructor</w:t>
      </w:r>
      <w:r w:rsidRPr="004C1B24">
        <w:rPr>
          <w:rFonts w:asciiTheme="minorHAnsi" w:hAnsiTheme="minorHAnsi" w:cstheme="minorHAnsi"/>
        </w:rPr>
        <w:t>.</w:t>
      </w:r>
    </w:p>
    <w:p w14:paraId="7E31DC7D" w14:textId="77777777" w:rsidR="008A45D6" w:rsidRDefault="008A45D6" w:rsidP="008A45D6">
      <w:pPr>
        <w:pStyle w:val="Heading3"/>
      </w:pPr>
      <w:r>
        <w:lastRenderedPageBreak/>
        <w:t>Ohio State’s academic integrity policy</w:t>
      </w:r>
    </w:p>
    <w:p w14:paraId="59E4904F" w14:textId="77777777" w:rsidR="008A45D6" w:rsidRPr="004D3CB4" w:rsidRDefault="008A45D6" w:rsidP="008A45D6">
      <w:pPr>
        <w:rPr>
          <w:rFonts w:asciiTheme="minorHAnsi" w:hAnsiTheme="minorHAnsi" w:cstheme="minorHAnsi"/>
          <w:b/>
          <w:bCs/>
          <w:color w:val="212325"/>
        </w:rPr>
      </w:pPr>
      <w:r w:rsidRPr="004D3CB4">
        <w:rPr>
          <w:rStyle w:val="Strong"/>
          <w:rFonts w:asciiTheme="minorHAnsi" w:hAnsiTheme="minorHAnsi" w:cstheme="minorHAnsi"/>
          <w:b w:val="0"/>
          <w:bCs w:val="0"/>
          <w:color w:val="212325"/>
        </w:rPr>
        <w:t xml:space="preserve">It is the responsibility of the Committee on Academic Misconduct to investigate or establish procedures for the investigation of all reported cases of student academic misconduct. The term “academic misconduct” includes all forms of student academic misconduct wherever committed; illustrated by, but not limited to, cases of plagiarism and dishonest practices in connection with examinations. Instructors shall report all instances of alleged academic misconduct to the committee </w:t>
      </w:r>
      <w:r w:rsidRPr="00AD2A4B">
        <w:rPr>
          <w:rStyle w:val="Strong"/>
          <w:rFonts w:asciiTheme="minorHAnsi" w:hAnsiTheme="minorHAnsi" w:cstheme="minorHAnsi"/>
          <w:b w:val="0"/>
          <w:bCs w:val="0"/>
          <w:color w:val="000000" w:themeColor="text1"/>
        </w:rPr>
        <w:t>(</w:t>
      </w:r>
      <w:hyperlink r:id="rId25" w:tooltip="Link to University Faculty Rule 3335-5" w:history="1">
        <w:r w:rsidRPr="00AD2A4B">
          <w:rPr>
            <w:rStyle w:val="Strong"/>
            <w:rFonts w:asciiTheme="minorHAnsi" w:hAnsiTheme="minorHAnsi" w:cstheme="minorHAnsi"/>
            <w:b w:val="0"/>
            <w:bCs w:val="0"/>
            <w:color w:val="000000" w:themeColor="text1"/>
          </w:rPr>
          <w:t>Faculty Rule 3335-5-48.7 (B)</w:t>
        </w:r>
      </w:hyperlink>
      <w:r w:rsidRPr="00AD2A4B">
        <w:rPr>
          <w:rStyle w:val="Strong"/>
          <w:rFonts w:asciiTheme="minorHAnsi" w:hAnsiTheme="minorHAnsi" w:cstheme="minorHAnsi"/>
          <w:b w:val="0"/>
          <w:bCs w:val="0"/>
          <w:color w:val="000000" w:themeColor="text1"/>
        </w:rPr>
        <w:t>). For additional information, see the</w:t>
      </w:r>
      <w:r w:rsidRPr="00AD2A4B">
        <w:rPr>
          <w:rStyle w:val="apple-converted-space"/>
          <w:rFonts w:asciiTheme="minorHAnsi" w:eastAsiaTheme="majorEastAsia" w:hAnsiTheme="minorHAnsi" w:cstheme="minorHAnsi"/>
          <w:b/>
          <w:bCs/>
          <w:color w:val="000000" w:themeColor="text1"/>
        </w:rPr>
        <w:t> </w:t>
      </w:r>
      <w:hyperlink r:id="rId26" w:tooltip="Link to the Code of Student Conduct" w:history="1">
        <w:r w:rsidRPr="00AD2A4B">
          <w:rPr>
            <w:rStyle w:val="Strong"/>
            <w:rFonts w:asciiTheme="minorHAnsi" w:hAnsiTheme="minorHAnsi" w:cstheme="minorHAnsi"/>
            <w:b w:val="0"/>
            <w:bCs w:val="0"/>
            <w:color w:val="000000" w:themeColor="text1"/>
          </w:rPr>
          <w:t>Code of Student Conduct</w:t>
        </w:r>
      </w:hyperlink>
      <w:r w:rsidRPr="00AD2A4B">
        <w:rPr>
          <w:rFonts w:asciiTheme="minorHAnsi" w:hAnsiTheme="minorHAnsi" w:cstheme="minorHAnsi"/>
          <w:b/>
          <w:bCs/>
          <w:color w:val="000000" w:themeColor="text1"/>
        </w:rPr>
        <w:t xml:space="preserve"> </w:t>
      </w:r>
      <w:hyperlink r:id="rId27" w:history="1">
        <w:r w:rsidRPr="00E32212">
          <w:rPr>
            <w:rStyle w:val="Hyperlink"/>
            <w:rFonts w:asciiTheme="minorHAnsi" w:hAnsiTheme="minorHAnsi" w:cstheme="minorHAnsi"/>
          </w:rPr>
          <w:t>https://trustees.osu.edu/bylaws-and-rules/code</w:t>
        </w:r>
      </w:hyperlink>
      <w:r w:rsidRPr="00AD2A4B">
        <w:rPr>
          <w:rStyle w:val="Strong"/>
          <w:rFonts w:asciiTheme="minorHAnsi" w:hAnsiTheme="minorHAnsi" w:cstheme="minorHAnsi"/>
          <w:color w:val="0432FF"/>
        </w:rPr>
        <w:t>.</w:t>
      </w:r>
    </w:p>
    <w:p w14:paraId="30810BEE" w14:textId="77777777" w:rsidR="008A45D6" w:rsidRDefault="008A45D6" w:rsidP="008A45D6">
      <w:pPr>
        <w:pStyle w:val="Heading2"/>
      </w:pPr>
      <w:r>
        <w:rPr>
          <w:rFonts w:ascii="Calibri" w:hAnsi="Calibri"/>
        </w:rPr>
        <w:t>C</w:t>
      </w:r>
      <w:r>
        <w:t>opyright disclaimer</w:t>
      </w:r>
    </w:p>
    <w:p w14:paraId="61B36C25" w14:textId="77777777" w:rsidR="008A45D6" w:rsidRPr="00095ACB" w:rsidRDefault="008A45D6" w:rsidP="008A45D6">
      <w:pPr>
        <w:rPr>
          <w:rFonts w:asciiTheme="minorHAnsi" w:hAnsiTheme="minorHAnsi" w:cstheme="minorHAnsi"/>
        </w:rPr>
      </w:pPr>
      <w:r w:rsidRPr="00095ACB">
        <w:rPr>
          <w:rFonts w:asciiTheme="minorHAnsi" w:hAnsiTheme="minorHAnsi" w:cstheme="minorHAnsi"/>
        </w:rPr>
        <w:t>The materials used in connection with this course may be subject to copyright protection and are only for the use of students officially enrolled in the course for the educational purposes associated with the course. Copyright law must be considered before copying, retaining, or disseminating materials outside of the course.</w:t>
      </w:r>
      <w:r>
        <w:rPr>
          <w:rFonts w:asciiTheme="minorHAnsi" w:hAnsiTheme="minorHAnsi" w:cstheme="minorHAnsi"/>
        </w:rPr>
        <w:t xml:space="preserve"> </w:t>
      </w:r>
      <w:r w:rsidRPr="004D2931">
        <w:rPr>
          <w:rFonts w:asciiTheme="minorHAnsi" w:hAnsiTheme="minorHAnsi" w:cstheme="minorHAnsi"/>
          <w:b/>
        </w:rPr>
        <w:t>No course materials provided by the instructor (notes, videos, recordings, computer code, homework assignments, homework solutions, quizzes, exams, etc.) may be distributed publicly or privately</w:t>
      </w:r>
      <w:r>
        <w:rPr>
          <w:rFonts w:asciiTheme="minorHAnsi" w:hAnsiTheme="minorHAnsi" w:cstheme="minorHAnsi"/>
          <w:b/>
        </w:rPr>
        <w:t xml:space="preserve"> to anyone outside of the class.</w:t>
      </w:r>
    </w:p>
    <w:p w14:paraId="3B48BA9B" w14:textId="77777777" w:rsidR="008A45D6" w:rsidRDefault="008A45D6" w:rsidP="008A45D6">
      <w:pPr>
        <w:pStyle w:val="Heading2"/>
      </w:pPr>
      <w:r>
        <w:t>Statement on t</w:t>
      </w:r>
      <w:r w:rsidRPr="00B75611">
        <w:t>itle IX</w:t>
      </w:r>
    </w:p>
    <w:p w14:paraId="0244E4EF" w14:textId="71AA07C6" w:rsidR="008A45D6" w:rsidRDefault="00C0193E" w:rsidP="007D4309">
      <w:pPr>
        <w:pStyle w:val="syllabustext"/>
      </w:pPr>
      <w:r w:rsidRPr="00C0193E">
        <w:t>Ohio State is committed to maintaining an environment free from sex- and gender-based discrimination. Information about Title IX, reporting options, and support resources is available through the Office of Civil Rights Compliance at </w:t>
      </w:r>
      <w:hyperlink r:id="rId28" w:tgtFrame="_new" w:history="1">
        <w:r w:rsidRPr="00C0193E">
          <w:rPr>
            <w:rStyle w:val="Hyperlink"/>
          </w:rPr>
          <w:t>https://civilrights.osu.edu</w:t>
        </w:r>
      </w:hyperlink>
      <w:r w:rsidRPr="00C0193E">
        <w:t>.</w:t>
      </w:r>
      <w:r w:rsidR="008A45D6">
        <w:t>Y</w:t>
      </w:r>
      <w:r w:rsidR="008A45D6" w:rsidRPr="00A12886">
        <w:t>our mental health</w:t>
      </w:r>
    </w:p>
    <w:p w14:paraId="5742C37A" w14:textId="5ED69F43" w:rsidR="006B23ED" w:rsidRPr="006B23ED" w:rsidRDefault="008A45D6" w:rsidP="006B23ED">
      <w:pPr>
        <w:pStyle w:val="Heading2"/>
      </w:pPr>
      <w:r>
        <w:rPr>
          <w:rFonts w:eastAsia="Times New Roman" w:cstheme="minorHAnsi"/>
          <w:b w:val="0"/>
          <w:color w:val="auto"/>
          <w:sz w:val="24"/>
          <w:szCs w:val="24"/>
        </w:rPr>
        <w:t>As</w:t>
      </w:r>
      <w:r w:rsidRPr="003B6784">
        <w:rPr>
          <w:rFonts w:eastAsia="Times New Roman" w:cstheme="minorHAnsi"/>
          <w:b w:val="0"/>
          <w:color w:val="auto"/>
          <w:sz w:val="24"/>
          <w:szCs w:val="24"/>
        </w:rPr>
        <w:t xml:space="preserve"> a student you may experience a range of issues that can cause barriers to learning, such as strained relationships, increased anxiety, alcohol/drug problems, feeling down, difficulty concentrating and/or lack of motivation. These mental health concerns or stressful events may lead to diminished academic performance or reduce a student’s ability to participate in daily activities. The Ohio State University offers services to assist you with addressing these and other concerns you may be experiencing. If you or someone you know are suffering from any of the aforementioned conditions, you can learn more about the broad range of confidential mental health services available on campus via the Office of Student Life’s Counseling and Consultation Service (CCS) by visiting </w:t>
      </w:r>
      <w:hyperlink r:id="rId29" w:history="1">
        <w:r w:rsidRPr="003B6784">
          <w:rPr>
            <w:rStyle w:val="Hyperlink"/>
            <w:rFonts w:eastAsia="Times New Roman" w:cstheme="minorHAnsi"/>
            <w:b w:val="0"/>
            <w:sz w:val="24"/>
            <w:szCs w:val="24"/>
          </w:rPr>
          <w:t>ccs.osu.edu</w:t>
        </w:r>
      </w:hyperlink>
      <w:r w:rsidRPr="003B6784">
        <w:rPr>
          <w:rFonts w:eastAsia="Times New Roman" w:cstheme="minorHAnsi"/>
          <w:b w:val="0"/>
          <w:color w:val="auto"/>
          <w:sz w:val="24"/>
          <w:szCs w:val="24"/>
        </w:rPr>
        <w:t xml:space="preserve"> or calling 614- 292-5766. CCS is located on the 4th Floor of the Younkin Success Center and 10th Floor of Lincoln Tower. You can reach an on call counselor when CCS is closed at 614-292-5766 and 24 hour emergency help is also available through the 24/7 National Suicide Prevention Hotline at 1-800-273- TALK or at </w:t>
      </w:r>
      <w:hyperlink r:id="rId30" w:history="1">
        <w:r w:rsidRPr="003B6784">
          <w:rPr>
            <w:rStyle w:val="Hyperlink"/>
            <w:rFonts w:eastAsia="Times New Roman" w:cstheme="minorHAnsi"/>
            <w:b w:val="0"/>
            <w:sz w:val="24"/>
            <w:szCs w:val="24"/>
          </w:rPr>
          <w:t>suicidepreventionlifeline.org</w:t>
        </w:r>
      </w:hyperlink>
    </w:p>
    <w:p w14:paraId="2A3ED07A" w14:textId="77777777" w:rsidR="006B23ED" w:rsidRPr="006B23ED" w:rsidRDefault="006B23ED" w:rsidP="006B23ED">
      <w:pPr>
        <w:pStyle w:val="Heading2"/>
      </w:pPr>
      <w:r w:rsidRPr="006B23ED">
        <w:t>Academic Misconduct</w:t>
      </w:r>
    </w:p>
    <w:p w14:paraId="46D0A1FA" w14:textId="77777777" w:rsidR="006B23ED" w:rsidRPr="006B23ED" w:rsidRDefault="006B23ED" w:rsidP="006B23ED">
      <w:pPr>
        <w:pStyle w:val="syllabustext"/>
      </w:pPr>
      <w:r w:rsidRPr="006B23ED">
        <w:t>Academic integrity is essential to maintaining an environment that fosters excellence in teaching, research, and other educational and scholarly activities. Thus, The Ohio State University and the </w:t>
      </w:r>
      <w:hyperlink r:id="rId31" w:history="1">
        <w:r w:rsidRPr="006B23ED">
          <w:t>Committee on Academic Misconduct</w:t>
        </w:r>
      </w:hyperlink>
      <w:r w:rsidRPr="006B23ED">
        <w:t xml:space="preserve"> (COAM) expect that all students have </w:t>
      </w:r>
      <w:r w:rsidRPr="006B23ED">
        <w:lastRenderedPageBreak/>
        <w:t>read and understand the University's </w:t>
      </w:r>
      <w:hyperlink r:id="rId32" w:history="1">
        <w:r w:rsidRPr="006B23ED">
          <w:t>Code of Student Conduct</w:t>
        </w:r>
      </w:hyperlink>
      <w:r w:rsidRPr="006B23ED">
        <w:t>, and that all students will complete all academic and scholarly assignments with fairness and honesty. Students must recognize that failure to follow the rules and guidelines established in the University's Code of Student Conduct and this syllabus may constitute Academic Misconduct.</w:t>
      </w:r>
    </w:p>
    <w:p w14:paraId="4CE2BC80" w14:textId="77777777" w:rsidR="006B23ED" w:rsidRPr="006B23ED" w:rsidRDefault="006B23ED" w:rsidP="006B23ED">
      <w:pPr>
        <w:pStyle w:val="syllabustext"/>
      </w:pPr>
      <w:r w:rsidRPr="006B23ED">
        <w:t>The Ohio State University’s Code of Student Conduct (Section 3335-23-04) defines academic misconduct as: Any activity that tends to compromise the academic integrity of the University or subvert the educational process. Examples of academic misconduct include (but are not limited to) plagiarism, collusion (unauthorized collaboration), copying the work of another student, and possession of unauthorized materials during an examination. Ignorance of the University’s Code of Student Conduct is never considered an excuse for academic misconduct, so please review the Code of Student Conduct and, specifically, the sections dealing with academic misconduct.</w:t>
      </w:r>
    </w:p>
    <w:p w14:paraId="31665BAF" w14:textId="77777777" w:rsidR="006B23ED" w:rsidRPr="006B23ED" w:rsidRDefault="006B23ED" w:rsidP="006B23ED">
      <w:pPr>
        <w:pStyle w:val="syllabustext"/>
      </w:pPr>
      <w:r w:rsidRPr="006B23ED">
        <w:t>If an instructor suspects that a student has committed academic misconduct in this course, the instructor is obligated by University Rules to report those suspicions to the Committee on Academic Misconduct. If COAM determines that a student violated the University’s Code of Student Conduct (i.e., committed academic misconduct), the sanctions for the misconduct could include a failing grade in the course and suspension or dismissal from the University.</w:t>
      </w:r>
    </w:p>
    <w:p w14:paraId="3ED8129B" w14:textId="77777777" w:rsidR="006B23ED" w:rsidRPr="006B23ED" w:rsidRDefault="006B23ED" w:rsidP="006B23ED">
      <w:pPr>
        <w:pStyle w:val="syllabustext"/>
      </w:pPr>
      <w:r w:rsidRPr="006B23ED">
        <w:t>If students have questions about the above policy or what constitutes academic misconduct in this course, they should contact the instructor.</w:t>
      </w:r>
    </w:p>
    <w:p w14:paraId="61F665EF" w14:textId="77777777" w:rsidR="006B23ED" w:rsidRPr="006B23ED" w:rsidRDefault="006B23ED" w:rsidP="006B23ED"/>
    <w:p w14:paraId="024E8979" w14:textId="77777777" w:rsidR="006B23ED" w:rsidRPr="006B23ED" w:rsidRDefault="006B23ED" w:rsidP="006B23ED">
      <w:pPr>
        <w:pStyle w:val="syllabussectionred"/>
      </w:pPr>
      <w:r w:rsidRPr="006B23ED">
        <w:t>Artificial Intelligence and Academic Integrity</w:t>
      </w:r>
    </w:p>
    <w:p w14:paraId="19FC8D2C" w14:textId="77777777" w:rsidR="006B23ED" w:rsidRPr="006B23ED" w:rsidRDefault="006B23ED" w:rsidP="006B23ED">
      <w:pPr>
        <w:pStyle w:val="syllabustext"/>
      </w:pPr>
      <w:r w:rsidRPr="006B23ED">
        <w:t xml:space="preserve">There has been a significant increase in the popularity and availability of a variety of generative artificial intelligence (AI) tools, including ChatGPT, </w:t>
      </w:r>
      <w:proofErr w:type="spellStart"/>
      <w:r w:rsidRPr="006B23ED">
        <w:t>Sudowrite</w:t>
      </w:r>
      <w:proofErr w:type="spellEnd"/>
      <w:r w:rsidRPr="006B23ED">
        <w:t>, and others. These tools will help shape the future of work, research and technology, but when used in the wrong way, they can stand in conflict with academic integrity at Ohio State.</w:t>
      </w:r>
    </w:p>
    <w:p w14:paraId="08C09CE5" w14:textId="77777777" w:rsidR="006B23ED" w:rsidRPr="006B23ED" w:rsidRDefault="006B23ED" w:rsidP="006B23ED">
      <w:pPr>
        <w:pStyle w:val="syllabustext"/>
      </w:pPr>
      <w:r w:rsidRPr="006B23ED">
        <w:t>All students have important obligations under the Code of Student Conduct to complete all academic and scholarly activities with fairness and honesty. Our professional students also have the responsibility to uphold the professional and ethical standards found in their respective academic honor codes. Specifically, students are not to use unauthorized assistance in the laboratory, on field work, in scholarship, or on a course assignment unless such assistance has been authorized specifically by the course instructor. In addition, students are not to submit their work without acknowledging any word-for-word use and/or paraphrasing of writing, ideas or other work that is not your own. These requirements apply to all students undergraduate, graduate, and professional.</w:t>
      </w:r>
    </w:p>
    <w:p w14:paraId="604FA161" w14:textId="77777777" w:rsidR="006B23ED" w:rsidRDefault="006B23ED" w:rsidP="006B23ED">
      <w:pPr>
        <w:pStyle w:val="syllabustext"/>
      </w:pPr>
      <w:r w:rsidRPr="006B23ED">
        <w:t>To maintain a culture of integrity and respect, these generative AI tools should not be used in the completion of course assignments unless an instructor for a given course specifically authorizes their use. Some instructors may approve of using generative AI tools in the academic setting for specific goals. However, these tools should be used only with the explicit and clear permission of each individual instructor, and then only in the ways allowed by the instructor.</w:t>
      </w:r>
    </w:p>
    <w:p w14:paraId="760E98F8" w14:textId="77777777" w:rsidR="006B23ED" w:rsidRPr="006B23ED" w:rsidRDefault="006B23ED" w:rsidP="006B23ED">
      <w:pPr>
        <w:pStyle w:val="syllabustext"/>
      </w:pPr>
    </w:p>
    <w:p w14:paraId="69EEFC2C" w14:textId="77777777" w:rsidR="006B23ED" w:rsidRPr="006B23ED" w:rsidRDefault="006B23ED" w:rsidP="006B23ED">
      <w:pPr>
        <w:pStyle w:val="syllabussectionred"/>
      </w:pPr>
      <w:r w:rsidRPr="006B23ED">
        <w:lastRenderedPageBreak/>
        <w:t>Religious Accommodations</w:t>
      </w:r>
    </w:p>
    <w:p w14:paraId="104D2072" w14:textId="77777777" w:rsidR="006B23ED" w:rsidRPr="006B23ED" w:rsidRDefault="006B23ED" w:rsidP="006B23ED">
      <w:pPr>
        <w:pStyle w:val="syllabustext"/>
      </w:pPr>
      <w:r w:rsidRPr="006B23ED">
        <w:t>Ohio State has had a longstanding practice of making reasonable academic accommodations for students’ religious beliefs and practices in accordance with applicable law. In 2023, Ohio State updated its practice to align with new state legislation. Under this new provision, students must be in early communication with their instructors regarding any known accommodation requests for religious beliefs and practices, providing notice of specific dates for which they request alternative accommodations within 14 days after the first instructional day of the course. Instructors in turn shall not question the sincerity of a student’s religious or spiritual belief system in reviewing such requests and shall keep requests for accommodations confidential.</w:t>
      </w:r>
    </w:p>
    <w:p w14:paraId="79E25D93" w14:textId="77777777" w:rsidR="006B23ED" w:rsidRPr="006B23ED" w:rsidRDefault="006B23ED" w:rsidP="006B23ED">
      <w:pPr>
        <w:pStyle w:val="syllabustext"/>
      </w:pPr>
      <w:r w:rsidRPr="006B23ED">
        <w:t xml:space="preserve">With sufficient notice, instructors will provide students with reasonable alternative accommodations </w:t>
      </w:r>
      <w:proofErr w:type="gramStart"/>
      <w:r w:rsidRPr="006B23ED">
        <w:t>with regard to</w:t>
      </w:r>
      <w:proofErr w:type="gramEnd"/>
      <w:r w:rsidRPr="006B23ED">
        <w:t xml:space="preserve"> examinations and other academic requirements with respect to </w:t>
      </w:r>
      <w:proofErr w:type="gramStart"/>
      <w:r w:rsidRPr="006B23ED">
        <w:t>students’</w:t>
      </w:r>
      <w:proofErr w:type="gramEnd"/>
      <w:r w:rsidRPr="006B23ED">
        <w:t xml:space="preserve"> sincerely held religious beliefs and practices by allowing up to three absences each semester for the student to attend or participate in religious activities. Examples of religious accommodations can include, but are not limited to, rescheduling an exam, altering the time of a student’s presentation, allowing make-up assignments to substitute for missed class work, or flexibility in due dates or research responsibilities. If concerns arise about a requested accommodation, instructors are to consult their tenure initiating unit head for assistance.  </w:t>
      </w:r>
    </w:p>
    <w:p w14:paraId="7C2CB806" w14:textId="77777777" w:rsidR="006B23ED" w:rsidRPr="006B23ED" w:rsidRDefault="006B23ED" w:rsidP="006B23ED">
      <w:pPr>
        <w:pStyle w:val="syllabustext"/>
      </w:pPr>
      <w:r w:rsidRPr="006B23ED">
        <w:t xml:space="preserve">A student’s request for time off shall be provided if the </w:t>
      </w:r>
      <w:proofErr w:type="gramStart"/>
      <w:r w:rsidRPr="006B23ED">
        <w:t>student’s</w:t>
      </w:r>
      <w:proofErr w:type="gramEnd"/>
      <w:r w:rsidRPr="006B23ED">
        <w:t xml:space="preserve"> sincerely held religious belief or practice severely affects the student’s ability to take an exam or meet an academic requirement and the student has notified their instructor, in writing during the first 14 days after the course begins, of the date of each absence. Although students are required to provide notice within the first 14 days after a course begins, instructors are strongly encouraged to work with the student to provide a reasonable accommodation if a request is made outside the notice period. A student may not be penalized for an absence approved under this policy.</w:t>
      </w:r>
    </w:p>
    <w:p w14:paraId="5A9CC679" w14:textId="77777777" w:rsidR="006B23ED" w:rsidRPr="006B23ED" w:rsidRDefault="006B23ED" w:rsidP="006B23ED">
      <w:pPr>
        <w:pStyle w:val="syllabustext"/>
      </w:pPr>
      <w:r w:rsidRPr="006B23ED">
        <w:t>If students have questions or disputes related to academic accommodations, they should contact their course instructor, and then their department or college office. For questions or to report discrimination or harassment based on religion, individuals should contact the </w:t>
      </w:r>
      <w:hyperlink r:id="rId33" w:history="1">
        <w:r w:rsidRPr="006B23ED">
          <w:rPr>
            <w:rStyle w:val="Hyperlink"/>
            <w:color w:val="000000"/>
            <w:u w:val="none"/>
          </w:rPr>
          <w:t>Civil Rights Compliance Office</w:t>
        </w:r>
      </w:hyperlink>
      <w:r w:rsidRPr="006B23ED">
        <w:t>.</w:t>
      </w:r>
    </w:p>
    <w:p w14:paraId="6DFDC7B1" w14:textId="77777777" w:rsidR="008A45D6" w:rsidRDefault="008A45D6" w:rsidP="008A45D6"/>
    <w:p w14:paraId="6D8AE4D1" w14:textId="77777777" w:rsidR="00984370" w:rsidRPr="00B45693" w:rsidRDefault="00984370" w:rsidP="00984370">
      <w:pPr>
        <w:pStyle w:val="Heading2"/>
        <w:rPr>
          <w:sz w:val="24"/>
        </w:rPr>
      </w:pPr>
      <w:r>
        <w:t>Disclaimer</w:t>
      </w:r>
    </w:p>
    <w:p w14:paraId="04791952" w14:textId="77777777" w:rsidR="00984370" w:rsidRDefault="00984370" w:rsidP="00BE69F8">
      <w:pPr>
        <w:pStyle w:val="syllabustext"/>
        <w:rPr>
          <w:bdr w:val="none" w:sz="0" w:space="0" w:color="auto" w:frame="1"/>
          <w:shd w:val="clear" w:color="auto" w:fill="FFFFFF"/>
        </w:rPr>
      </w:pPr>
    </w:p>
    <w:p w14:paraId="38B01E7B" w14:textId="49D4BBD0" w:rsidR="00984370" w:rsidRPr="00984370" w:rsidRDefault="00984370" w:rsidP="00BE69F8">
      <w:pPr>
        <w:pStyle w:val="syllabustext"/>
        <w:rPr>
          <w:rStyle w:val="Hyperlink"/>
          <w:color w:val="auto"/>
          <w:u w:val="none"/>
        </w:rPr>
      </w:pPr>
      <w:r w:rsidRPr="00984370">
        <w:t xml:space="preserve">This syllabus should be taken as a </w:t>
      </w:r>
      <w:proofErr w:type="gramStart"/>
      <w:r w:rsidRPr="00984370">
        <w:t>fairly reliable</w:t>
      </w:r>
      <w:proofErr w:type="gramEnd"/>
      <w:r w:rsidRPr="00984370">
        <w:t xml:space="preserve"> guide for the course content. However, you cannot claim any rights from it and </w:t>
      </w:r>
      <w:proofErr w:type="gramStart"/>
      <w:r w:rsidRPr="00984370">
        <w:t>in particular we</w:t>
      </w:r>
      <w:proofErr w:type="gramEnd"/>
      <w:r w:rsidRPr="00984370">
        <w:t xml:space="preserve"> reserve the right to change due dates or the methods of grading and/or assessment if necessary.  Any changes will be communicated to you through official course announcements.</w:t>
      </w:r>
    </w:p>
    <w:p w14:paraId="34F941DC" w14:textId="6883DF64" w:rsidR="002F1FEE" w:rsidRPr="000903EC" w:rsidRDefault="00362A4E" w:rsidP="000903EC">
      <w:pPr>
        <w:pStyle w:val="Heading1"/>
        <w:rPr>
          <w:rFonts w:cs="Arial"/>
        </w:rPr>
      </w:pPr>
      <w:r w:rsidRPr="00B45693">
        <w:rPr>
          <w:rFonts w:cs="Arial"/>
        </w:rPr>
        <w:lastRenderedPageBreak/>
        <w:t>C</w:t>
      </w:r>
      <w:r w:rsidR="00A029BE" w:rsidRPr="00B45693">
        <w:rPr>
          <w:rFonts w:cs="Arial"/>
        </w:rPr>
        <w:t xml:space="preserve">ourse </w:t>
      </w:r>
      <w:r w:rsidRPr="00B45693">
        <w:rPr>
          <w:rFonts w:cs="Arial"/>
        </w:rPr>
        <w:t>s</w:t>
      </w:r>
      <w:r w:rsidR="00A029BE" w:rsidRPr="00B45693">
        <w:rPr>
          <w:rFonts w:cs="Arial"/>
        </w:rPr>
        <w:t>chedule</w:t>
      </w:r>
      <w:r w:rsidRPr="00B45693">
        <w:rPr>
          <w:rFonts w:cs="Arial"/>
        </w:rPr>
        <w:t xml:space="preserve"> (tentative)</w:t>
      </w:r>
    </w:p>
    <w:tbl>
      <w:tblPr>
        <w:tblStyle w:val="TableGrid"/>
        <w:tblpPr w:leftFromText="180" w:rightFromText="180" w:vertAnchor="text" w:horzAnchor="page" w:tblpX="1549" w:tblpY="59"/>
        <w:tblW w:w="5000" w:type="pct"/>
        <w:tblLook w:val="04A0" w:firstRow="1" w:lastRow="0" w:firstColumn="1" w:lastColumn="0" w:noHBand="0" w:noVBand="1"/>
        <w:tblCaption w:val="Tentative Course Outline"/>
        <w:tblDescription w:val="The table shows the weeks of the semester and the assessment activities that are tentatively scheduled."/>
      </w:tblPr>
      <w:tblGrid>
        <w:gridCol w:w="895"/>
        <w:gridCol w:w="1846"/>
        <w:gridCol w:w="6609"/>
      </w:tblGrid>
      <w:tr w:rsidR="00996A6B" w:rsidRPr="00B45693" w14:paraId="285525A9" w14:textId="77777777" w:rsidTr="001A37E1">
        <w:trPr>
          <w:tblHeader/>
        </w:trPr>
        <w:tc>
          <w:tcPr>
            <w:tcW w:w="479" w:type="pct"/>
            <w:shd w:val="clear" w:color="auto" w:fill="D9D9D9" w:themeFill="background1" w:themeFillShade="D9"/>
            <w:vAlign w:val="center"/>
          </w:tcPr>
          <w:p w14:paraId="7C308F82" w14:textId="77777777" w:rsidR="00996A6B" w:rsidRPr="00B45693" w:rsidRDefault="00996A6B" w:rsidP="00024F48">
            <w:pPr>
              <w:pStyle w:val="TableData"/>
              <w:framePr w:hSpace="0" w:wrap="auto" w:vAnchor="margin" w:hAnchor="text" w:xAlign="left" w:yAlign="inline"/>
            </w:pPr>
            <w:r w:rsidRPr="00B45693">
              <w:t>Week</w:t>
            </w:r>
          </w:p>
        </w:tc>
        <w:tc>
          <w:tcPr>
            <w:tcW w:w="987" w:type="pct"/>
            <w:shd w:val="clear" w:color="auto" w:fill="D9D9D9" w:themeFill="background1" w:themeFillShade="D9"/>
            <w:vAlign w:val="center"/>
          </w:tcPr>
          <w:p w14:paraId="6DFE5D91" w14:textId="5FC6BBAC" w:rsidR="00996A6B" w:rsidRPr="00B45693" w:rsidRDefault="00996A6B" w:rsidP="00024F48">
            <w:pPr>
              <w:pStyle w:val="TableData"/>
              <w:framePr w:hSpace="0" w:wrap="auto" w:vAnchor="margin" w:hAnchor="text" w:xAlign="left" w:yAlign="inline"/>
            </w:pPr>
            <w:r w:rsidRPr="00B45693">
              <w:t>Date</w:t>
            </w:r>
            <w:r w:rsidR="001A37E1">
              <w:t>s</w:t>
            </w:r>
          </w:p>
        </w:tc>
        <w:tc>
          <w:tcPr>
            <w:tcW w:w="3534" w:type="pct"/>
            <w:shd w:val="clear" w:color="auto" w:fill="D9D9D9" w:themeFill="background1" w:themeFillShade="D9"/>
            <w:vAlign w:val="center"/>
          </w:tcPr>
          <w:p w14:paraId="525880E1" w14:textId="77777777" w:rsidR="00996A6B" w:rsidRPr="00B45693" w:rsidRDefault="00996A6B" w:rsidP="00024F48">
            <w:pPr>
              <w:pStyle w:val="TableData"/>
              <w:framePr w:hSpace="0" w:wrap="auto" w:vAnchor="margin" w:hAnchor="text" w:xAlign="left" w:yAlign="inline"/>
            </w:pPr>
            <w:r w:rsidRPr="00B45693">
              <w:t>Topics, Readings, Assignments, Deadlines</w:t>
            </w:r>
          </w:p>
        </w:tc>
      </w:tr>
      <w:tr w:rsidR="00996A6B" w:rsidRPr="00B45693" w14:paraId="14BBAB6B" w14:textId="77777777" w:rsidTr="001A37E1">
        <w:tc>
          <w:tcPr>
            <w:tcW w:w="479" w:type="pct"/>
            <w:vAlign w:val="center"/>
          </w:tcPr>
          <w:p w14:paraId="659289C7" w14:textId="77777777" w:rsidR="00996A6B" w:rsidRPr="00B45693" w:rsidRDefault="00996A6B" w:rsidP="00024F48">
            <w:pPr>
              <w:pStyle w:val="TableData"/>
              <w:framePr w:hSpace="0" w:wrap="auto" w:vAnchor="margin" w:hAnchor="text" w:xAlign="left" w:yAlign="inline"/>
            </w:pPr>
            <w:r w:rsidRPr="00B45693">
              <w:t>1</w:t>
            </w:r>
          </w:p>
        </w:tc>
        <w:tc>
          <w:tcPr>
            <w:tcW w:w="987" w:type="pct"/>
            <w:vAlign w:val="center"/>
          </w:tcPr>
          <w:p w14:paraId="41BC78C6" w14:textId="21BDA2A2" w:rsidR="00996A6B" w:rsidRPr="00B45693" w:rsidRDefault="00F71281" w:rsidP="00024F48">
            <w:pPr>
              <w:pStyle w:val="TableData"/>
              <w:framePr w:hSpace="0" w:wrap="auto" w:vAnchor="margin" w:hAnchor="text" w:xAlign="left" w:yAlign="inline"/>
            </w:pPr>
            <w:r>
              <w:t xml:space="preserve">Jan </w:t>
            </w:r>
            <w:r w:rsidR="005F4345">
              <w:t>14</w:t>
            </w:r>
            <w:r>
              <w:t xml:space="preserve">, </w:t>
            </w:r>
            <w:r w:rsidR="003569DB">
              <w:t>1</w:t>
            </w:r>
            <w:r w:rsidR="005F4345">
              <w:t>6</w:t>
            </w:r>
          </w:p>
        </w:tc>
        <w:tc>
          <w:tcPr>
            <w:tcW w:w="3534" w:type="pct"/>
            <w:vAlign w:val="center"/>
          </w:tcPr>
          <w:p w14:paraId="767229D4" w14:textId="16946F2F" w:rsidR="00996A6B" w:rsidRPr="006A5219" w:rsidRDefault="006A5219" w:rsidP="00024F48">
            <w:pPr>
              <w:pStyle w:val="TableData"/>
              <w:framePr w:hSpace="0" w:wrap="auto" w:vAnchor="margin" w:hAnchor="text" w:xAlign="left" w:yAlign="inline"/>
            </w:pPr>
            <w:r w:rsidRPr="006A5219">
              <w:t>Introduction, background materials</w:t>
            </w:r>
            <w:r w:rsidR="000903EC">
              <w:t>, data sources</w:t>
            </w:r>
          </w:p>
        </w:tc>
      </w:tr>
      <w:tr w:rsidR="00996A6B" w:rsidRPr="00B45693" w14:paraId="1F665444" w14:textId="77777777" w:rsidTr="001A37E1">
        <w:tc>
          <w:tcPr>
            <w:tcW w:w="479" w:type="pct"/>
            <w:vAlign w:val="center"/>
          </w:tcPr>
          <w:p w14:paraId="7EABF605" w14:textId="77777777" w:rsidR="00996A6B" w:rsidRPr="00B45693" w:rsidRDefault="00996A6B" w:rsidP="00024F48">
            <w:pPr>
              <w:pStyle w:val="TableData"/>
              <w:framePr w:hSpace="0" w:wrap="auto" w:vAnchor="margin" w:hAnchor="text" w:xAlign="left" w:yAlign="inline"/>
            </w:pPr>
            <w:r w:rsidRPr="00B45693">
              <w:t>2</w:t>
            </w:r>
          </w:p>
        </w:tc>
        <w:tc>
          <w:tcPr>
            <w:tcW w:w="987" w:type="pct"/>
            <w:vAlign w:val="center"/>
          </w:tcPr>
          <w:p w14:paraId="260A08F7" w14:textId="28CF495A" w:rsidR="00996A6B" w:rsidRPr="00B45693" w:rsidRDefault="00367EEF" w:rsidP="00024F48">
            <w:pPr>
              <w:pStyle w:val="TableData"/>
              <w:framePr w:hSpace="0" w:wrap="auto" w:vAnchor="margin" w:hAnchor="text" w:xAlign="left" w:yAlign="inline"/>
            </w:pPr>
            <w:r>
              <w:t xml:space="preserve">Jan </w:t>
            </w:r>
            <w:r w:rsidR="005F4345">
              <w:t>21</w:t>
            </w:r>
            <w:r>
              <w:t xml:space="preserve">, </w:t>
            </w:r>
            <w:r w:rsidR="005F4345">
              <w:t>23</w:t>
            </w:r>
          </w:p>
        </w:tc>
        <w:tc>
          <w:tcPr>
            <w:tcW w:w="3534" w:type="pct"/>
            <w:vAlign w:val="center"/>
          </w:tcPr>
          <w:p w14:paraId="6A06BBFA" w14:textId="7DC55931" w:rsidR="00996A6B" w:rsidRPr="00B45693" w:rsidRDefault="006A5219" w:rsidP="00024F48">
            <w:pPr>
              <w:pStyle w:val="TableData"/>
              <w:framePr w:hSpace="0" w:wrap="auto" w:vAnchor="margin" w:hAnchor="text" w:xAlign="left" w:yAlign="inline"/>
            </w:pPr>
            <w:r>
              <w:t>Simple Linear Regression (SLR) – parameter estimation and inference</w:t>
            </w:r>
          </w:p>
        </w:tc>
      </w:tr>
      <w:tr w:rsidR="00996A6B" w:rsidRPr="00B45693" w14:paraId="26D2A125" w14:textId="77777777" w:rsidTr="001A37E1">
        <w:tc>
          <w:tcPr>
            <w:tcW w:w="479" w:type="pct"/>
            <w:vAlign w:val="center"/>
          </w:tcPr>
          <w:p w14:paraId="33BB8481" w14:textId="77777777" w:rsidR="00996A6B" w:rsidRPr="00B45693" w:rsidRDefault="00996A6B" w:rsidP="00024F48">
            <w:pPr>
              <w:pStyle w:val="TableData"/>
              <w:framePr w:hSpace="0" w:wrap="auto" w:vAnchor="margin" w:hAnchor="text" w:xAlign="left" w:yAlign="inline"/>
            </w:pPr>
            <w:r w:rsidRPr="00B45693">
              <w:t>3</w:t>
            </w:r>
          </w:p>
        </w:tc>
        <w:tc>
          <w:tcPr>
            <w:tcW w:w="987" w:type="pct"/>
            <w:vAlign w:val="center"/>
          </w:tcPr>
          <w:p w14:paraId="3BD70D80" w14:textId="084C5AF3" w:rsidR="00996A6B" w:rsidRPr="00B45693" w:rsidRDefault="00367EEF" w:rsidP="00024F48">
            <w:pPr>
              <w:pStyle w:val="TableData"/>
              <w:framePr w:hSpace="0" w:wrap="auto" w:vAnchor="margin" w:hAnchor="text" w:xAlign="left" w:yAlign="inline"/>
            </w:pPr>
            <w:r>
              <w:t>Jan 2</w:t>
            </w:r>
            <w:r w:rsidR="005F4345">
              <w:t>8</w:t>
            </w:r>
            <w:r>
              <w:t xml:space="preserve">, </w:t>
            </w:r>
            <w:r w:rsidR="005F4345">
              <w:t>30</w:t>
            </w:r>
          </w:p>
        </w:tc>
        <w:tc>
          <w:tcPr>
            <w:tcW w:w="3534" w:type="pct"/>
            <w:vAlign w:val="center"/>
          </w:tcPr>
          <w:p w14:paraId="442DA9A9" w14:textId="36446CC1" w:rsidR="00996A6B" w:rsidRPr="00B45693" w:rsidRDefault="006A5219" w:rsidP="00024F48">
            <w:pPr>
              <w:pStyle w:val="TableData"/>
              <w:framePr w:hSpace="0" w:wrap="auto" w:vAnchor="margin" w:hAnchor="text" w:xAlign="left" w:yAlign="inline"/>
            </w:pPr>
            <w:r>
              <w:t>SLR – inference on model and ANOVA</w:t>
            </w:r>
          </w:p>
        </w:tc>
      </w:tr>
      <w:tr w:rsidR="00996A6B" w:rsidRPr="00B45693" w14:paraId="379B401D" w14:textId="77777777" w:rsidTr="001A37E1">
        <w:tc>
          <w:tcPr>
            <w:tcW w:w="479" w:type="pct"/>
            <w:vAlign w:val="center"/>
          </w:tcPr>
          <w:p w14:paraId="797CDFBB" w14:textId="77777777" w:rsidR="00996A6B" w:rsidRPr="00B45693" w:rsidRDefault="00996A6B" w:rsidP="00024F48">
            <w:pPr>
              <w:pStyle w:val="TableData"/>
              <w:framePr w:hSpace="0" w:wrap="auto" w:vAnchor="margin" w:hAnchor="text" w:xAlign="left" w:yAlign="inline"/>
            </w:pPr>
            <w:r w:rsidRPr="00B45693">
              <w:t>4</w:t>
            </w:r>
          </w:p>
        </w:tc>
        <w:tc>
          <w:tcPr>
            <w:tcW w:w="987" w:type="pct"/>
            <w:vAlign w:val="center"/>
          </w:tcPr>
          <w:p w14:paraId="469FFA3A" w14:textId="18591FB9" w:rsidR="00996A6B" w:rsidRPr="00B45693" w:rsidRDefault="005F4345" w:rsidP="00024F48">
            <w:pPr>
              <w:pStyle w:val="TableData"/>
              <w:framePr w:hSpace="0" w:wrap="auto" w:vAnchor="margin" w:hAnchor="text" w:xAlign="left" w:yAlign="inline"/>
            </w:pPr>
            <w:r>
              <w:t>Feb 4, 6</w:t>
            </w:r>
          </w:p>
        </w:tc>
        <w:tc>
          <w:tcPr>
            <w:tcW w:w="3534" w:type="pct"/>
            <w:vAlign w:val="center"/>
          </w:tcPr>
          <w:p w14:paraId="6180AEC2" w14:textId="1F5ED9B4" w:rsidR="00C0193E" w:rsidRDefault="00C0193E" w:rsidP="00C0193E">
            <w:pPr>
              <w:pStyle w:val="TableData"/>
              <w:framePr w:hSpace="0" w:wrap="auto" w:vAnchor="margin" w:hAnchor="text" w:xAlign="left" w:yAlign="inline"/>
            </w:pPr>
            <w:r>
              <w:t>Quiz</w:t>
            </w:r>
          </w:p>
          <w:p w14:paraId="024F4F20" w14:textId="7A0D0B8A" w:rsidR="00996A6B" w:rsidRPr="00B45693" w:rsidRDefault="008F1938" w:rsidP="00024F48">
            <w:pPr>
              <w:pStyle w:val="TableData"/>
              <w:framePr w:hSpace="0" w:wrap="auto" w:vAnchor="margin" w:hAnchor="text" w:xAlign="left" w:yAlign="inline"/>
            </w:pPr>
            <w:r>
              <w:t xml:space="preserve">SLR - </w:t>
            </w:r>
            <w:r w:rsidR="00F16560">
              <w:t>Visual diagnostics, lack of fit test, data analysis</w:t>
            </w:r>
          </w:p>
        </w:tc>
      </w:tr>
      <w:tr w:rsidR="00996A6B" w:rsidRPr="00B45693" w14:paraId="4D5EFA5C" w14:textId="77777777" w:rsidTr="001A37E1">
        <w:tc>
          <w:tcPr>
            <w:tcW w:w="479" w:type="pct"/>
            <w:vAlign w:val="center"/>
          </w:tcPr>
          <w:p w14:paraId="59F768EF" w14:textId="77777777" w:rsidR="00996A6B" w:rsidRPr="00B45693" w:rsidRDefault="00996A6B" w:rsidP="00024F48">
            <w:pPr>
              <w:pStyle w:val="TableData"/>
              <w:framePr w:hSpace="0" w:wrap="auto" w:vAnchor="margin" w:hAnchor="text" w:xAlign="left" w:yAlign="inline"/>
            </w:pPr>
            <w:r w:rsidRPr="00B45693">
              <w:t>5</w:t>
            </w:r>
          </w:p>
        </w:tc>
        <w:tc>
          <w:tcPr>
            <w:tcW w:w="987" w:type="pct"/>
            <w:vAlign w:val="center"/>
          </w:tcPr>
          <w:p w14:paraId="038185D9" w14:textId="2B313DD0" w:rsidR="00996A6B" w:rsidRPr="00B45693" w:rsidRDefault="00367EEF" w:rsidP="00024F48">
            <w:pPr>
              <w:pStyle w:val="TableData"/>
              <w:framePr w:hSpace="0" w:wrap="auto" w:vAnchor="margin" w:hAnchor="text" w:xAlign="left" w:yAlign="inline"/>
            </w:pPr>
            <w:r>
              <w:t xml:space="preserve">Feb </w:t>
            </w:r>
            <w:r w:rsidR="005F4345">
              <w:t>11</w:t>
            </w:r>
            <w:r w:rsidR="003569DB">
              <w:t>,</w:t>
            </w:r>
            <w:r w:rsidR="008F1938">
              <w:t xml:space="preserve"> </w:t>
            </w:r>
            <w:r w:rsidR="005F4345">
              <w:t>13</w:t>
            </w:r>
          </w:p>
        </w:tc>
        <w:tc>
          <w:tcPr>
            <w:tcW w:w="3534" w:type="pct"/>
            <w:vAlign w:val="center"/>
          </w:tcPr>
          <w:p w14:paraId="1AF89453" w14:textId="62A5DC03" w:rsidR="00996A6B" w:rsidRPr="00B45693" w:rsidRDefault="00F16560" w:rsidP="00024F48">
            <w:pPr>
              <w:pStyle w:val="TableData"/>
              <w:framePr w:hSpace="0" w:wrap="auto" w:vAnchor="margin" w:hAnchor="text" w:xAlign="left" w:yAlign="inline"/>
            </w:pPr>
            <w:r>
              <w:t>SLR- diagnostic tools, remedies, transformations, simultaneous inference, data analysis</w:t>
            </w:r>
          </w:p>
        </w:tc>
      </w:tr>
      <w:tr w:rsidR="00996A6B" w:rsidRPr="00B45693" w14:paraId="4FB38263" w14:textId="77777777" w:rsidTr="001A37E1">
        <w:tc>
          <w:tcPr>
            <w:tcW w:w="479" w:type="pct"/>
            <w:vAlign w:val="center"/>
          </w:tcPr>
          <w:p w14:paraId="4FB77CD4" w14:textId="77777777" w:rsidR="00996A6B" w:rsidRPr="00B45693" w:rsidRDefault="00996A6B" w:rsidP="00024F48">
            <w:pPr>
              <w:pStyle w:val="TableData"/>
              <w:framePr w:hSpace="0" w:wrap="auto" w:vAnchor="margin" w:hAnchor="text" w:xAlign="left" w:yAlign="inline"/>
            </w:pPr>
            <w:r w:rsidRPr="00B45693">
              <w:t>6</w:t>
            </w:r>
          </w:p>
        </w:tc>
        <w:tc>
          <w:tcPr>
            <w:tcW w:w="987" w:type="pct"/>
            <w:vAlign w:val="center"/>
          </w:tcPr>
          <w:p w14:paraId="4D3CAFF3" w14:textId="2B463CFB" w:rsidR="00996A6B" w:rsidRPr="00B45693" w:rsidRDefault="00367EEF" w:rsidP="00024F48">
            <w:pPr>
              <w:pStyle w:val="TableData"/>
              <w:framePr w:hSpace="0" w:wrap="auto" w:vAnchor="margin" w:hAnchor="text" w:xAlign="left" w:yAlign="inline"/>
            </w:pPr>
            <w:r>
              <w:t xml:space="preserve">Feb </w:t>
            </w:r>
            <w:r w:rsidR="003569DB">
              <w:t>1</w:t>
            </w:r>
            <w:r w:rsidR="005F4345">
              <w:t>8</w:t>
            </w:r>
            <w:r w:rsidR="003569DB">
              <w:t>,</w:t>
            </w:r>
            <w:r w:rsidR="008F1938">
              <w:t xml:space="preserve"> </w:t>
            </w:r>
            <w:r w:rsidR="005F4345">
              <w:t>20</w:t>
            </w:r>
          </w:p>
        </w:tc>
        <w:tc>
          <w:tcPr>
            <w:tcW w:w="3534" w:type="pct"/>
            <w:vAlign w:val="center"/>
          </w:tcPr>
          <w:p w14:paraId="4F71735B" w14:textId="52E86C70" w:rsidR="00024F48" w:rsidRDefault="00024F48" w:rsidP="00024F48">
            <w:pPr>
              <w:pStyle w:val="TableData"/>
              <w:framePr w:hSpace="0" w:wrap="auto" w:vAnchor="margin" w:hAnchor="text" w:xAlign="left" w:yAlign="inline"/>
            </w:pPr>
            <w:r>
              <w:t>Quiz</w:t>
            </w:r>
          </w:p>
          <w:p w14:paraId="7E48FDBB" w14:textId="32BE73E9" w:rsidR="008F1938" w:rsidRDefault="00F16560" w:rsidP="00024F48">
            <w:pPr>
              <w:pStyle w:val="TableData"/>
              <w:framePr w:hSpace="0" w:wrap="auto" w:vAnchor="margin" w:hAnchor="text" w:xAlign="left" w:yAlign="inline"/>
            </w:pPr>
            <w:r>
              <w:t>Recap of Linear Algebra, SLR in matrix form</w:t>
            </w:r>
          </w:p>
          <w:p w14:paraId="2C36DC70" w14:textId="63F66336" w:rsidR="00996A6B" w:rsidRPr="00B45693" w:rsidRDefault="00A67B3C" w:rsidP="00024F48">
            <w:pPr>
              <w:pStyle w:val="TableData"/>
              <w:framePr w:hSpace="0" w:wrap="auto" w:vAnchor="margin" w:hAnchor="text" w:xAlign="left" w:yAlign="inline"/>
            </w:pPr>
            <w:r>
              <w:t>Multiple Linear Regression (MLR) –introduction and estimation, models with interactions</w:t>
            </w:r>
          </w:p>
        </w:tc>
      </w:tr>
      <w:tr w:rsidR="00996A6B" w:rsidRPr="00B45693" w14:paraId="7ADBB222" w14:textId="77777777" w:rsidTr="001A37E1">
        <w:tc>
          <w:tcPr>
            <w:tcW w:w="479" w:type="pct"/>
            <w:vAlign w:val="center"/>
          </w:tcPr>
          <w:p w14:paraId="349DF7AB" w14:textId="77777777" w:rsidR="00996A6B" w:rsidRPr="00B45693" w:rsidRDefault="00996A6B" w:rsidP="00024F48">
            <w:pPr>
              <w:pStyle w:val="TableData"/>
              <w:framePr w:hSpace="0" w:wrap="auto" w:vAnchor="margin" w:hAnchor="text" w:xAlign="left" w:yAlign="inline"/>
            </w:pPr>
            <w:r w:rsidRPr="00B45693">
              <w:t>7</w:t>
            </w:r>
          </w:p>
        </w:tc>
        <w:tc>
          <w:tcPr>
            <w:tcW w:w="987" w:type="pct"/>
            <w:vAlign w:val="center"/>
          </w:tcPr>
          <w:p w14:paraId="2B331D96" w14:textId="1EFA10AA" w:rsidR="00996A6B" w:rsidRPr="00B45693" w:rsidRDefault="00367EEF" w:rsidP="00024F48">
            <w:pPr>
              <w:pStyle w:val="TableData"/>
              <w:framePr w:hSpace="0" w:wrap="auto" w:vAnchor="margin" w:hAnchor="text" w:xAlign="left" w:yAlign="inline"/>
            </w:pPr>
            <w:r>
              <w:t xml:space="preserve">Feb </w:t>
            </w:r>
            <w:r w:rsidR="005F4345">
              <w:t>25</w:t>
            </w:r>
            <w:r w:rsidR="003569DB">
              <w:t>, 2</w:t>
            </w:r>
            <w:r w:rsidR="005F4345">
              <w:t>7</w:t>
            </w:r>
          </w:p>
        </w:tc>
        <w:tc>
          <w:tcPr>
            <w:tcW w:w="3534" w:type="pct"/>
            <w:vAlign w:val="center"/>
          </w:tcPr>
          <w:p w14:paraId="6302BB63" w14:textId="18B474AA" w:rsidR="00996A6B" w:rsidRPr="00B45693" w:rsidRDefault="00A67B3C" w:rsidP="00024F48">
            <w:pPr>
              <w:pStyle w:val="TableData"/>
              <w:framePr w:hSpace="0" w:wrap="auto" w:vAnchor="margin" w:hAnchor="text" w:xAlign="left" w:yAlign="inline"/>
            </w:pPr>
            <w:r>
              <w:t>MLR – inference, diagnostics and remedy</w:t>
            </w:r>
            <w:r w:rsidR="00E82952">
              <w:t>, general linear test</w:t>
            </w:r>
          </w:p>
        </w:tc>
      </w:tr>
      <w:tr w:rsidR="00996A6B" w:rsidRPr="00B45693" w14:paraId="095EE415" w14:textId="77777777" w:rsidTr="001A37E1">
        <w:tc>
          <w:tcPr>
            <w:tcW w:w="479" w:type="pct"/>
            <w:vAlign w:val="center"/>
          </w:tcPr>
          <w:p w14:paraId="594DB524" w14:textId="77777777" w:rsidR="00996A6B" w:rsidRPr="00B45693" w:rsidRDefault="00996A6B" w:rsidP="00024F48">
            <w:pPr>
              <w:pStyle w:val="TableData"/>
              <w:framePr w:hSpace="0" w:wrap="auto" w:vAnchor="margin" w:hAnchor="text" w:xAlign="left" w:yAlign="inline"/>
            </w:pPr>
            <w:r w:rsidRPr="00B45693">
              <w:t>8</w:t>
            </w:r>
          </w:p>
        </w:tc>
        <w:tc>
          <w:tcPr>
            <w:tcW w:w="987" w:type="pct"/>
            <w:vAlign w:val="center"/>
          </w:tcPr>
          <w:p w14:paraId="152B0A69" w14:textId="35093BB3" w:rsidR="00996A6B" w:rsidRPr="00B45693" w:rsidRDefault="005F4345" w:rsidP="00024F48">
            <w:pPr>
              <w:pStyle w:val="TableData"/>
              <w:framePr w:hSpace="0" w:wrap="auto" w:vAnchor="margin" w:hAnchor="text" w:xAlign="left" w:yAlign="inline"/>
            </w:pPr>
            <w:r>
              <w:t>Mar 4, 6</w:t>
            </w:r>
          </w:p>
        </w:tc>
        <w:tc>
          <w:tcPr>
            <w:tcW w:w="3534" w:type="pct"/>
            <w:vAlign w:val="center"/>
          </w:tcPr>
          <w:p w14:paraId="38C0B040" w14:textId="77777777" w:rsidR="00024F48" w:rsidRDefault="00E82952" w:rsidP="00024F48">
            <w:pPr>
              <w:pStyle w:val="TableData"/>
              <w:framePr w:hSpace="0" w:wrap="auto" w:vAnchor="margin" w:hAnchor="text" w:xAlign="left" w:yAlign="inline"/>
            </w:pPr>
            <w:r w:rsidRPr="003F4BC4">
              <w:t>Midterm Exam</w:t>
            </w:r>
            <w:r w:rsidR="005F4345" w:rsidRPr="003F4BC4">
              <w:t xml:space="preserve"> (Mar 4)</w:t>
            </w:r>
          </w:p>
          <w:p w14:paraId="2F3B19F0" w14:textId="16F7BAA9" w:rsidR="00996A6B" w:rsidRPr="00B45693" w:rsidRDefault="008F1938" w:rsidP="00024F48">
            <w:pPr>
              <w:pStyle w:val="TableData"/>
              <w:framePr w:hSpace="0" w:wrap="auto" w:vAnchor="margin" w:hAnchor="text" w:xAlign="left" w:yAlign="inline"/>
            </w:pPr>
            <w:r w:rsidRPr="008F1938">
              <w:t>MLR – inference, diagnostics and remedy, general linear test</w:t>
            </w:r>
          </w:p>
        </w:tc>
      </w:tr>
      <w:tr w:rsidR="00996A6B" w:rsidRPr="00B45693" w14:paraId="35650BD2" w14:textId="77777777" w:rsidTr="001A37E1">
        <w:tc>
          <w:tcPr>
            <w:tcW w:w="479" w:type="pct"/>
            <w:vAlign w:val="center"/>
          </w:tcPr>
          <w:p w14:paraId="1860AF94" w14:textId="77777777" w:rsidR="00996A6B" w:rsidRPr="00B45693" w:rsidRDefault="00996A6B" w:rsidP="00024F48">
            <w:pPr>
              <w:pStyle w:val="TableData"/>
              <w:framePr w:hSpace="0" w:wrap="auto" w:vAnchor="margin" w:hAnchor="text" w:xAlign="left" w:yAlign="inline"/>
            </w:pPr>
            <w:r w:rsidRPr="00B45693">
              <w:t>9</w:t>
            </w:r>
          </w:p>
        </w:tc>
        <w:tc>
          <w:tcPr>
            <w:tcW w:w="987" w:type="pct"/>
            <w:vAlign w:val="center"/>
          </w:tcPr>
          <w:p w14:paraId="503C9236" w14:textId="6E55D922" w:rsidR="00996A6B" w:rsidRPr="00B45693" w:rsidRDefault="003569DB" w:rsidP="00024F48">
            <w:pPr>
              <w:pStyle w:val="TableData"/>
              <w:framePr w:hSpace="0" w:wrap="auto" w:vAnchor="margin" w:hAnchor="text" w:xAlign="left" w:yAlign="inline"/>
            </w:pPr>
            <w:r>
              <w:t xml:space="preserve">Mar </w:t>
            </w:r>
            <w:r w:rsidR="005F4345">
              <w:t>11, 13</w:t>
            </w:r>
          </w:p>
        </w:tc>
        <w:tc>
          <w:tcPr>
            <w:tcW w:w="3534" w:type="pct"/>
            <w:vAlign w:val="center"/>
          </w:tcPr>
          <w:p w14:paraId="22572E1E" w14:textId="0F671283" w:rsidR="00024F48" w:rsidRDefault="00024F48" w:rsidP="00024F48">
            <w:pPr>
              <w:pStyle w:val="TableData"/>
              <w:framePr w:hSpace="0" w:wrap="auto" w:vAnchor="margin" w:hAnchor="text" w:xAlign="left" w:yAlign="inline"/>
            </w:pPr>
            <w:r>
              <w:t>Quiz</w:t>
            </w:r>
          </w:p>
          <w:p w14:paraId="3EC20C77" w14:textId="3994F3BB" w:rsidR="00996A6B" w:rsidRPr="00B45693" w:rsidRDefault="008F1938" w:rsidP="00024F48">
            <w:pPr>
              <w:pStyle w:val="TableData"/>
              <w:framePr w:hSpace="0" w:wrap="auto" w:vAnchor="margin" w:hAnchor="text" w:xAlign="left" w:yAlign="inline"/>
            </w:pPr>
            <w:r w:rsidRPr="008F1938">
              <w:t xml:space="preserve">MLR </w:t>
            </w:r>
            <w:proofErr w:type="gramStart"/>
            <w:r w:rsidRPr="008F1938">
              <w:t>–  inference</w:t>
            </w:r>
            <w:proofErr w:type="gramEnd"/>
            <w:r w:rsidRPr="008F1938">
              <w:t>, diagnostics and remedy, general linear test</w:t>
            </w:r>
            <w:r>
              <w:t xml:space="preserve">, </w:t>
            </w:r>
            <w:r w:rsidRPr="008F1938">
              <w:t>extra sum of s</w:t>
            </w:r>
            <w:r w:rsidR="005F4345">
              <w:t>quares</w:t>
            </w:r>
            <w:r w:rsidRPr="008F1938">
              <w:t xml:space="preserve"> and multicollinearity</w:t>
            </w:r>
          </w:p>
        </w:tc>
      </w:tr>
      <w:tr w:rsidR="008F1938" w:rsidRPr="00B45693" w14:paraId="1A5ABDFB" w14:textId="77777777" w:rsidTr="001A37E1">
        <w:tc>
          <w:tcPr>
            <w:tcW w:w="479" w:type="pct"/>
            <w:vAlign w:val="center"/>
          </w:tcPr>
          <w:p w14:paraId="414EF26D" w14:textId="2A9DE5D2" w:rsidR="008F1938" w:rsidRPr="00B45693" w:rsidRDefault="008F1938" w:rsidP="00024F48">
            <w:pPr>
              <w:pStyle w:val="TableData"/>
              <w:framePr w:hSpace="0" w:wrap="auto" w:vAnchor="margin" w:hAnchor="text" w:xAlign="left" w:yAlign="inline"/>
            </w:pPr>
            <w:r>
              <w:t>10</w:t>
            </w:r>
          </w:p>
        </w:tc>
        <w:tc>
          <w:tcPr>
            <w:tcW w:w="987" w:type="pct"/>
            <w:vAlign w:val="center"/>
          </w:tcPr>
          <w:p w14:paraId="0CB71279" w14:textId="6540FEA7" w:rsidR="008F1938" w:rsidRDefault="008F1938" w:rsidP="00024F48">
            <w:pPr>
              <w:pStyle w:val="TableData"/>
              <w:framePr w:hSpace="0" w:wrap="auto" w:vAnchor="margin" w:hAnchor="text" w:xAlign="left" w:yAlign="inline"/>
            </w:pPr>
            <w:r>
              <w:t>Mar 1</w:t>
            </w:r>
            <w:r w:rsidR="005F4345">
              <w:t>6</w:t>
            </w:r>
            <w:r>
              <w:t xml:space="preserve">, </w:t>
            </w:r>
            <w:r w:rsidR="005F4345">
              <w:t>20</w:t>
            </w:r>
          </w:p>
        </w:tc>
        <w:tc>
          <w:tcPr>
            <w:tcW w:w="3534" w:type="pct"/>
            <w:vAlign w:val="center"/>
          </w:tcPr>
          <w:p w14:paraId="664C5B62" w14:textId="0291E55B" w:rsidR="008F1938" w:rsidRDefault="008F1938" w:rsidP="00024F48">
            <w:pPr>
              <w:pStyle w:val="TableData"/>
              <w:framePr w:hSpace="0" w:wrap="auto" w:vAnchor="margin" w:hAnchor="text" w:xAlign="left" w:yAlign="inline"/>
            </w:pPr>
            <w:r>
              <w:t>Spring break</w:t>
            </w:r>
          </w:p>
        </w:tc>
      </w:tr>
      <w:tr w:rsidR="00996A6B" w:rsidRPr="00B45693" w14:paraId="3CCF0B8C" w14:textId="77777777" w:rsidTr="001A37E1">
        <w:tc>
          <w:tcPr>
            <w:tcW w:w="479" w:type="pct"/>
            <w:vAlign w:val="center"/>
          </w:tcPr>
          <w:p w14:paraId="008341EC" w14:textId="6F05B5D1" w:rsidR="00996A6B" w:rsidRPr="00B45693" w:rsidRDefault="00996A6B" w:rsidP="00024F48">
            <w:pPr>
              <w:pStyle w:val="TableData"/>
              <w:framePr w:hSpace="0" w:wrap="auto" w:vAnchor="margin" w:hAnchor="text" w:xAlign="left" w:yAlign="inline"/>
            </w:pPr>
            <w:r w:rsidRPr="00B45693">
              <w:t>1</w:t>
            </w:r>
            <w:r w:rsidR="008F1938">
              <w:t>1</w:t>
            </w:r>
          </w:p>
        </w:tc>
        <w:tc>
          <w:tcPr>
            <w:tcW w:w="987" w:type="pct"/>
            <w:vAlign w:val="center"/>
          </w:tcPr>
          <w:p w14:paraId="4684AAEA" w14:textId="15F3FBC6" w:rsidR="00996A6B" w:rsidRPr="00B45693" w:rsidRDefault="00367EEF" w:rsidP="00024F48">
            <w:pPr>
              <w:pStyle w:val="TableData"/>
              <w:framePr w:hSpace="0" w:wrap="auto" w:vAnchor="margin" w:hAnchor="text" w:xAlign="left" w:yAlign="inline"/>
            </w:pPr>
            <w:r>
              <w:t xml:space="preserve">Mar </w:t>
            </w:r>
            <w:r w:rsidR="005F4345">
              <w:t>25</w:t>
            </w:r>
            <w:r w:rsidR="003569DB">
              <w:t>, 2</w:t>
            </w:r>
            <w:r w:rsidR="005F4345">
              <w:t>7</w:t>
            </w:r>
          </w:p>
        </w:tc>
        <w:tc>
          <w:tcPr>
            <w:tcW w:w="3534" w:type="pct"/>
            <w:vAlign w:val="center"/>
          </w:tcPr>
          <w:p w14:paraId="6A9DA4FA" w14:textId="11EDE9EC" w:rsidR="00996A6B" w:rsidRPr="00B45693" w:rsidRDefault="008F1938" w:rsidP="00024F48">
            <w:pPr>
              <w:pStyle w:val="TableData"/>
              <w:framePr w:hSpace="0" w:wrap="auto" w:vAnchor="margin" w:hAnchor="text" w:xAlign="left" w:yAlign="inline"/>
            </w:pPr>
            <w:r w:rsidRPr="008F1938">
              <w:t>MLR – polynomial regression, interaction regression</w:t>
            </w:r>
          </w:p>
        </w:tc>
      </w:tr>
      <w:tr w:rsidR="00996A6B" w:rsidRPr="00B45693" w14:paraId="34F19C2E" w14:textId="77777777" w:rsidTr="001A37E1">
        <w:tc>
          <w:tcPr>
            <w:tcW w:w="479" w:type="pct"/>
            <w:vAlign w:val="center"/>
          </w:tcPr>
          <w:p w14:paraId="6DFAD5F2" w14:textId="78D8C8BC" w:rsidR="00996A6B" w:rsidRPr="00B45693" w:rsidRDefault="00996A6B" w:rsidP="00024F48">
            <w:pPr>
              <w:pStyle w:val="TableData"/>
              <w:framePr w:hSpace="0" w:wrap="auto" w:vAnchor="margin" w:hAnchor="text" w:xAlign="left" w:yAlign="inline"/>
            </w:pPr>
            <w:r w:rsidRPr="00B45693">
              <w:t>1</w:t>
            </w:r>
            <w:r w:rsidR="008F1938">
              <w:t>2</w:t>
            </w:r>
          </w:p>
        </w:tc>
        <w:tc>
          <w:tcPr>
            <w:tcW w:w="987" w:type="pct"/>
            <w:vAlign w:val="center"/>
          </w:tcPr>
          <w:p w14:paraId="4AEE87D2" w14:textId="4C066E8D" w:rsidR="00996A6B" w:rsidRPr="00B45693" w:rsidRDefault="005F4345" w:rsidP="00024F48">
            <w:pPr>
              <w:pStyle w:val="TableData"/>
              <w:framePr w:hSpace="0" w:wrap="auto" w:vAnchor="margin" w:hAnchor="text" w:xAlign="left" w:yAlign="inline"/>
            </w:pPr>
            <w:r>
              <w:t>Apr 1, 3</w:t>
            </w:r>
          </w:p>
        </w:tc>
        <w:tc>
          <w:tcPr>
            <w:tcW w:w="3534" w:type="pct"/>
            <w:vAlign w:val="center"/>
          </w:tcPr>
          <w:p w14:paraId="18B0AD24" w14:textId="65D47537" w:rsidR="00024F48" w:rsidRDefault="00024F48" w:rsidP="00024F48">
            <w:pPr>
              <w:pStyle w:val="TableData"/>
              <w:framePr w:hSpace="0" w:wrap="auto" w:vAnchor="margin" w:hAnchor="text" w:xAlign="left" w:yAlign="inline"/>
            </w:pPr>
            <w:r>
              <w:t>Quiz</w:t>
            </w:r>
          </w:p>
          <w:p w14:paraId="3BDD5423" w14:textId="14443BA4" w:rsidR="00996A6B" w:rsidRPr="00B45693" w:rsidRDefault="008F1938" w:rsidP="00024F48">
            <w:pPr>
              <w:pStyle w:val="TableData"/>
              <w:framePr w:hSpace="0" w:wrap="auto" w:vAnchor="margin" w:hAnchor="text" w:xAlign="left" w:yAlign="inline"/>
            </w:pPr>
            <w:r w:rsidRPr="008F1938">
              <w:t xml:space="preserve">MLR </w:t>
            </w:r>
            <w:r w:rsidR="003F4BC4">
              <w:t>–</w:t>
            </w:r>
            <w:r w:rsidRPr="008F1938">
              <w:t xml:space="preserve"> regression models with qualitative predictors</w:t>
            </w:r>
          </w:p>
        </w:tc>
      </w:tr>
      <w:tr w:rsidR="00996A6B" w:rsidRPr="00B45693" w14:paraId="172E0BC9" w14:textId="77777777" w:rsidTr="001A37E1">
        <w:tc>
          <w:tcPr>
            <w:tcW w:w="479" w:type="pct"/>
            <w:vAlign w:val="center"/>
          </w:tcPr>
          <w:p w14:paraId="340165E8" w14:textId="3C011E18" w:rsidR="00996A6B" w:rsidRPr="00B45693" w:rsidRDefault="00996A6B" w:rsidP="00024F48">
            <w:pPr>
              <w:pStyle w:val="TableData"/>
              <w:framePr w:hSpace="0" w:wrap="auto" w:vAnchor="margin" w:hAnchor="text" w:xAlign="left" w:yAlign="inline"/>
            </w:pPr>
            <w:r w:rsidRPr="00B45693">
              <w:t>1</w:t>
            </w:r>
            <w:r w:rsidR="008F1938">
              <w:t>3</w:t>
            </w:r>
          </w:p>
        </w:tc>
        <w:tc>
          <w:tcPr>
            <w:tcW w:w="987" w:type="pct"/>
            <w:vAlign w:val="center"/>
          </w:tcPr>
          <w:p w14:paraId="34AF3CEA" w14:textId="4B13E27E" w:rsidR="00996A6B" w:rsidRPr="00B45693" w:rsidRDefault="00367EEF" w:rsidP="00024F48">
            <w:pPr>
              <w:pStyle w:val="TableData"/>
              <w:framePr w:hSpace="0" w:wrap="auto" w:vAnchor="margin" w:hAnchor="text" w:xAlign="left" w:yAlign="inline"/>
            </w:pPr>
            <w:r>
              <w:t xml:space="preserve">Apr </w:t>
            </w:r>
            <w:r w:rsidR="003F4BC4">
              <w:t>8, 10</w:t>
            </w:r>
          </w:p>
        </w:tc>
        <w:tc>
          <w:tcPr>
            <w:tcW w:w="3534" w:type="pct"/>
            <w:vAlign w:val="center"/>
          </w:tcPr>
          <w:p w14:paraId="41C0A95C" w14:textId="56FAC97B" w:rsidR="00996A6B" w:rsidRPr="00B45693" w:rsidRDefault="008F1938" w:rsidP="00024F48">
            <w:pPr>
              <w:pStyle w:val="TableData"/>
              <w:framePr w:hSpace="0" w:wrap="auto" w:vAnchor="margin" w:hAnchor="text" w:xAlign="left" w:yAlign="inline"/>
            </w:pPr>
            <w:r w:rsidRPr="008F1938">
              <w:t>MLR</w:t>
            </w:r>
            <w:r w:rsidR="003F4BC4">
              <w:t xml:space="preserve"> –</w:t>
            </w:r>
            <w:r w:rsidRPr="008F1938">
              <w:t xml:space="preserve"> Model selection and validation</w:t>
            </w:r>
          </w:p>
        </w:tc>
      </w:tr>
      <w:tr w:rsidR="00996A6B" w:rsidRPr="00B45693" w14:paraId="3BA38CBE" w14:textId="77777777" w:rsidTr="001A37E1">
        <w:tc>
          <w:tcPr>
            <w:tcW w:w="479" w:type="pct"/>
            <w:vAlign w:val="center"/>
          </w:tcPr>
          <w:p w14:paraId="5C86DDEF" w14:textId="32B51BA2" w:rsidR="00996A6B" w:rsidRPr="00B45693" w:rsidRDefault="00996A6B" w:rsidP="00024F48">
            <w:pPr>
              <w:pStyle w:val="TableData"/>
              <w:framePr w:hSpace="0" w:wrap="auto" w:vAnchor="margin" w:hAnchor="text" w:xAlign="left" w:yAlign="inline"/>
            </w:pPr>
            <w:r w:rsidRPr="00B45693">
              <w:t>1</w:t>
            </w:r>
            <w:r w:rsidR="008F1938">
              <w:t>4</w:t>
            </w:r>
          </w:p>
        </w:tc>
        <w:tc>
          <w:tcPr>
            <w:tcW w:w="987" w:type="pct"/>
            <w:vAlign w:val="center"/>
          </w:tcPr>
          <w:p w14:paraId="3CFCF157" w14:textId="33083217" w:rsidR="00996A6B" w:rsidRPr="00B45693" w:rsidRDefault="00367EEF" w:rsidP="00024F48">
            <w:pPr>
              <w:pStyle w:val="TableData"/>
              <w:framePr w:hSpace="0" w:wrap="auto" w:vAnchor="margin" w:hAnchor="text" w:xAlign="left" w:yAlign="inline"/>
            </w:pPr>
            <w:r>
              <w:t xml:space="preserve">Apr </w:t>
            </w:r>
            <w:r w:rsidR="003F4BC4">
              <w:t>15, 17</w:t>
            </w:r>
          </w:p>
        </w:tc>
        <w:tc>
          <w:tcPr>
            <w:tcW w:w="3534" w:type="pct"/>
            <w:vAlign w:val="center"/>
          </w:tcPr>
          <w:p w14:paraId="4EC37670" w14:textId="1912339C" w:rsidR="008F1938" w:rsidRPr="00B45693" w:rsidRDefault="008F1938" w:rsidP="00024F48">
            <w:pPr>
              <w:pStyle w:val="TableData"/>
              <w:framePr w:hSpace="0" w:wrap="auto" w:vAnchor="margin" w:hAnchor="text" w:xAlign="left" w:yAlign="inline"/>
            </w:pPr>
            <w:r>
              <w:t>MLR – model diagnostics</w:t>
            </w:r>
          </w:p>
        </w:tc>
      </w:tr>
      <w:tr w:rsidR="00B835CA" w:rsidRPr="00B45693" w14:paraId="4E4FAF0F" w14:textId="77777777" w:rsidTr="001A37E1">
        <w:tc>
          <w:tcPr>
            <w:tcW w:w="479" w:type="pct"/>
            <w:vAlign w:val="center"/>
          </w:tcPr>
          <w:p w14:paraId="0C5B17A3" w14:textId="2099F81C" w:rsidR="00B835CA" w:rsidRPr="00B45693" w:rsidRDefault="00B835CA" w:rsidP="00024F48">
            <w:pPr>
              <w:pStyle w:val="TableData"/>
              <w:framePr w:hSpace="0" w:wrap="auto" w:vAnchor="margin" w:hAnchor="text" w:xAlign="left" w:yAlign="inline"/>
            </w:pPr>
            <w:r w:rsidRPr="00B45693">
              <w:t>1</w:t>
            </w:r>
            <w:r>
              <w:t>5</w:t>
            </w:r>
          </w:p>
        </w:tc>
        <w:tc>
          <w:tcPr>
            <w:tcW w:w="987" w:type="pct"/>
            <w:vAlign w:val="center"/>
          </w:tcPr>
          <w:p w14:paraId="1DA68E0D" w14:textId="779F98DE" w:rsidR="00B835CA" w:rsidRPr="00B45693" w:rsidRDefault="00B835CA" w:rsidP="00024F48">
            <w:pPr>
              <w:pStyle w:val="TableData"/>
              <w:framePr w:hSpace="0" w:wrap="auto" w:vAnchor="margin" w:hAnchor="text" w:xAlign="left" w:yAlign="inline"/>
            </w:pPr>
            <w:r>
              <w:t xml:space="preserve">Apr </w:t>
            </w:r>
            <w:r w:rsidR="003F4BC4">
              <w:t>22, 24</w:t>
            </w:r>
            <w:r>
              <w:t xml:space="preserve"> </w:t>
            </w:r>
          </w:p>
        </w:tc>
        <w:tc>
          <w:tcPr>
            <w:tcW w:w="3534" w:type="pct"/>
            <w:vAlign w:val="center"/>
          </w:tcPr>
          <w:p w14:paraId="2FA0DD3C" w14:textId="1B5EE0DA" w:rsidR="00024F48" w:rsidRDefault="00024F48" w:rsidP="00024F48">
            <w:pPr>
              <w:pStyle w:val="TableData"/>
              <w:framePr w:hSpace="0" w:wrap="auto" w:vAnchor="margin" w:hAnchor="text" w:xAlign="left" w:yAlign="inline"/>
            </w:pPr>
            <w:r>
              <w:t>Quiz</w:t>
            </w:r>
          </w:p>
          <w:p w14:paraId="5DE12F40" w14:textId="77777777" w:rsidR="00B835CA" w:rsidRDefault="00B835CA" w:rsidP="00024F48">
            <w:pPr>
              <w:pStyle w:val="TableData"/>
              <w:framePr w:hSpace="0" w:wrap="auto" w:vAnchor="margin" w:hAnchor="text" w:xAlign="left" w:yAlign="inline"/>
            </w:pPr>
            <w:r>
              <w:t xml:space="preserve">Generalized Linear Models </w:t>
            </w:r>
          </w:p>
          <w:p w14:paraId="19A4474A" w14:textId="28F035DB" w:rsidR="00727E59" w:rsidRPr="00F35DE7" w:rsidRDefault="00727E59" w:rsidP="00024F48">
            <w:pPr>
              <w:pStyle w:val="TableData"/>
              <w:framePr w:hSpace="0" w:wrap="auto" w:vAnchor="margin" w:hAnchor="text" w:xAlign="left" w:yAlign="inline"/>
              <w:rPr>
                <w:color w:val="C00000"/>
              </w:rPr>
            </w:pPr>
            <w:r>
              <w:lastRenderedPageBreak/>
              <w:t>Ridge Lasso</w:t>
            </w:r>
          </w:p>
        </w:tc>
      </w:tr>
    </w:tbl>
    <w:p w14:paraId="1DD92AE4" w14:textId="77777777" w:rsidR="00A029BE" w:rsidRDefault="00A029BE" w:rsidP="00A029BE">
      <w:pPr>
        <w:rPr>
          <w:rFonts w:cs="Arial"/>
        </w:rPr>
      </w:pPr>
    </w:p>
    <w:p w14:paraId="02407279" w14:textId="0FF6E69E" w:rsidR="003F4BC4" w:rsidRPr="003F4BC4" w:rsidRDefault="003F4BC4" w:rsidP="007D4309">
      <w:pPr>
        <w:pStyle w:val="Heading2"/>
      </w:pPr>
      <w:r w:rsidRPr="003F4BC4">
        <w:t>Holidays and Breaks</w:t>
      </w:r>
    </w:p>
    <w:p w14:paraId="1E600E96" w14:textId="77777777" w:rsidR="003F4BC4" w:rsidRDefault="003F4BC4" w:rsidP="003F4BC4">
      <w:pPr>
        <w:rPr>
          <w:rFonts w:asciiTheme="minorHAnsi" w:eastAsiaTheme="majorEastAsia" w:hAnsiTheme="minorHAnsi" w:cstheme="minorHAnsi"/>
          <w:b/>
          <w:bCs/>
          <w:iCs/>
          <w:color w:val="000000"/>
          <w:szCs w:val="26"/>
        </w:rPr>
      </w:pPr>
    </w:p>
    <w:p w14:paraId="41357E51" w14:textId="091B6675" w:rsidR="003F4BC4" w:rsidRPr="003F4BC4" w:rsidRDefault="003F4BC4" w:rsidP="003F4BC4">
      <w:pPr>
        <w:pStyle w:val="ListParagraph"/>
        <w:numPr>
          <w:ilvl w:val="0"/>
          <w:numId w:val="36"/>
        </w:numPr>
        <w:rPr>
          <w:rFonts w:asciiTheme="minorHAnsi" w:eastAsiaTheme="majorEastAsia" w:hAnsiTheme="minorHAnsi" w:cstheme="minorHAnsi"/>
          <w:b/>
          <w:bCs/>
          <w:iCs/>
          <w:color w:val="000000"/>
          <w:szCs w:val="26"/>
        </w:rPr>
      </w:pPr>
      <w:r w:rsidRPr="003F4BC4">
        <w:rPr>
          <w:rFonts w:asciiTheme="minorHAnsi" w:eastAsiaTheme="majorEastAsia" w:hAnsiTheme="minorHAnsi" w:cstheme="minorHAnsi"/>
          <w:b/>
          <w:bCs/>
          <w:iCs/>
          <w:color w:val="000000"/>
          <w:szCs w:val="26"/>
        </w:rPr>
        <w:t xml:space="preserve">Spring Break: </w:t>
      </w:r>
      <w:r w:rsidRPr="003F4BC4">
        <w:rPr>
          <w:rFonts w:asciiTheme="minorHAnsi" w:eastAsiaTheme="majorEastAsia" w:hAnsiTheme="minorHAnsi" w:cstheme="minorHAnsi"/>
          <w:iCs/>
          <w:color w:val="000000"/>
          <w:szCs w:val="26"/>
        </w:rPr>
        <w:t>March 16-20, 2026 (Week 10 - N</w:t>
      </w:r>
      <w:r>
        <w:rPr>
          <w:rFonts w:asciiTheme="minorHAnsi" w:eastAsiaTheme="majorEastAsia" w:hAnsiTheme="minorHAnsi" w:cstheme="minorHAnsi"/>
          <w:iCs/>
          <w:color w:val="000000"/>
          <w:szCs w:val="26"/>
        </w:rPr>
        <w:t>o</w:t>
      </w:r>
      <w:r w:rsidRPr="003F4BC4">
        <w:rPr>
          <w:rFonts w:asciiTheme="minorHAnsi" w:eastAsiaTheme="majorEastAsia" w:hAnsiTheme="minorHAnsi" w:cstheme="minorHAnsi"/>
          <w:iCs/>
          <w:color w:val="000000"/>
          <w:szCs w:val="26"/>
        </w:rPr>
        <w:t xml:space="preserve"> classes)</w:t>
      </w:r>
    </w:p>
    <w:p w14:paraId="61F8A847" w14:textId="77777777" w:rsidR="003F4BC4" w:rsidRDefault="003F4BC4" w:rsidP="003F4BC4">
      <w:pPr>
        <w:rPr>
          <w:rFonts w:asciiTheme="minorHAnsi" w:eastAsiaTheme="majorEastAsia" w:hAnsiTheme="minorHAnsi" w:cstheme="minorHAnsi"/>
          <w:b/>
          <w:bCs/>
          <w:iCs/>
          <w:color w:val="000000"/>
          <w:szCs w:val="26"/>
        </w:rPr>
      </w:pPr>
    </w:p>
    <w:p w14:paraId="595D74CA" w14:textId="0DF9E955" w:rsidR="003F4BC4" w:rsidRPr="003F4BC4" w:rsidRDefault="003F4BC4" w:rsidP="007D4309">
      <w:pPr>
        <w:pStyle w:val="Heading2"/>
      </w:pPr>
      <w:r w:rsidRPr="003F4BC4">
        <w:t>Important Dates</w:t>
      </w:r>
    </w:p>
    <w:p w14:paraId="73355479" w14:textId="77777777" w:rsidR="003F4BC4" w:rsidRDefault="003F4BC4" w:rsidP="003F4BC4">
      <w:pPr>
        <w:rPr>
          <w:rFonts w:asciiTheme="minorHAnsi" w:eastAsiaTheme="majorEastAsia" w:hAnsiTheme="minorHAnsi" w:cstheme="minorHAnsi"/>
          <w:b/>
          <w:bCs/>
          <w:iCs/>
          <w:color w:val="000000"/>
          <w:szCs w:val="26"/>
        </w:rPr>
      </w:pPr>
    </w:p>
    <w:p w14:paraId="71566071" w14:textId="1A353929" w:rsidR="003F4BC4" w:rsidRPr="003F4BC4" w:rsidRDefault="003F4BC4" w:rsidP="003F4BC4">
      <w:pPr>
        <w:pStyle w:val="ListParagraph"/>
        <w:numPr>
          <w:ilvl w:val="0"/>
          <w:numId w:val="38"/>
        </w:numPr>
        <w:rPr>
          <w:rFonts w:asciiTheme="minorHAnsi" w:eastAsiaTheme="majorEastAsia" w:hAnsiTheme="minorHAnsi" w:cstheme="minorHAnsi"/>
          <w:b/>
          <w:bCs/>
          <w:iCs/>
          <w:color w:val="000000"/>
          <w:szCs w:val="26"/>
        </w:rPr>
      </w:pPr>
      <w:r w:rsidRPr="003F4BC4">
        <w:rPr>
          <w:rFonts w:asciiTheme="minorHAnsi" w:eastAsiaTheme="majorEastAsia" w:hAnsiTheme="minorHAnsi" w:cstheme="minorHAnsi"/>
          <w:b/>
          <w:bCs/>
          <w:iCs/>
          <w:color w:val="000000"/>
          <w:szCs w:val="26"/>
        </w:rPr>
        <w:t xml:space="preserve">First day of class: </w:t>
      </w:r>
      <w:r w:rsidRPr="003F4BC4">
        <w:rPr>
          <w:rFonts w:asciiTheme="minorHAnsi" w:eastAsiaTheme="majorEastAsia" w:hAnsiTheme="minorHAnsi" w:cstheme="minorHAnsi"/>
          <w:iCs/>
          <w:color w:val="000000"/>
          <w:szCs w:val="26"/>
        </w:rPr>
        <w:t>January 14, 2026</w:t>
      </w:r>
    </w:p>
    <w:p w14:paraId="19BEC0F2" w14:textId="5B8EB766" w:rsidR="003F4BC4" w:rsidRPr="00BE69F8" w:rsidRDefault="003F4BC4" w:rsidP="003F4BC4">
      <w:pPr>
        <w:pStyle w:val="ListParagraph"/>
        <w:numPr>
          <w:ilvl w:val="0"/>
          <w:numId w:val="38"/>
        </w:numPr>
        <w:rPr>
          <w:rFonts w:asciiTheme="minorHAnsi" w:eastAsiaTheme="majorEastAsia" w:hAnsiTheme="minorHAnsi" w:cstheme="minorHAnsi"/>
          <w:b/>
          <w:bCs/>
          <w:iCs/>
          <w:color w:val="000000"/>
          <w:szCs w:val="26"/>
        </w:rPr>
      </w:pPr>
      <w:r w:rsidRPr="003F4BC4">
        <w:rPr>
          <w:rFonts w:asciiTheme="minorHAnsi" w:eastAsiaTheme="majorEastAsia" w:hAnsiTheme="minorHAnsi" w:cstheme="minorHAnsi"/>
          <w:b/>
          <w:bCs/>
          <w:iCs/>
          <w:color w:val="000000"/>
          <w:szCs w:val="26"/>
        </w:rPr>
        <w:t xml:space="preserve">Midterm Exam: </w:t>
      </w:r>
      <w:r w:rsidRPr="003F4BC4">
        <w:rPr>
          <w:rFonts w:asciiTheme="minorHAnsi" w:eastAsiaTheme="majorEastAsia" w:hAnsiTheme="minorHAnsi" w:cstheme="minorHAnsi"/>
          <w:iCs/>
          <w:color w:val="000000"/>
          <w:szCs w:val="26"/>
        </w:rPr>
        <w:t xml:space="preserve">March 4, 2026 </w:t>
      </w:r>
    </w:p>
    <w:p w14:paraId="694B6A68" w14:textId="3ACB7D01" w:rsidR="00BE69F8" w:rsidRPr="00BE69F8" w:rsidRDefault="00BE69F8" w:rsidP="00BE69F8">
      <w:pPr>
        <w:pStyle w:val="ListParagraph"/>
        <w:numPr>
          <w:ilvl w:val="0"/>
          <w:numId w:val="38"/>
        </w:numPr>
        <w:rPr>
          <w:rFonts w:asciiTheme="minorHAnsi" w:eastAsiaTheme="majorEastAsia" w:hAnsiTheme="minorHAnsi" w:cstheme="minorHAnsi"/>
          <w:b/>
          <w:bCs/>
          <w:iCs/>
          <w:color w:val="000000"/>
          <w:szCs w:val="26"/>
        </w:rPr>
      </w:pPr>
      <w:r>
        <w:rPr>
          <w:rFonts w:asciiTheme="minorHAnsi" w:eastAsiaTheme="majorEastAsia" w:hAnsiTheme="minorHAnsi" w:cstheme="minorHAnsi"/>
          <w:b/>
          <w:bCs/>
          <w:iCs/>
          <w:color w:val="000000"/>
          <w:szCs w:val="26"/>
        </w:rPr>
        <w:t xml:space="preserve">Project deadline: </w:t>
      </w:r>
      <w:r w:rsidRPr="00D11E8D">
        <w:rPr>
          <w:rFonts w:asciiTheme="minorHAnsi" w:eastAsiaTheme="majorEastAsia" w:hAnsiTheme="minorHAnsi" w:cstheme="minorHAnsi"/>
          <w:iCs/>
          <w:color w:val="000000"/>
          <w:szCs w:val="26"/>
        </w:rPr>
        <w:t>April 2</w:t>
      </w:r>
      <w:r w:rsidR="00643828">
        <w:rPr>
          <w:rFonts w:asciiTheme="minorHAnsi" w:eastAsiaTheme="majorEastAsia" w:hAnsiTheme="minorHAnsi" w:cstheme="minorHAnsi"/>
          <w:iCs/>
          <w:color w:val="000000"/>
          <w:szCs w:val="26"/>
        </w:rPr>
        <w:t>6</w:t>
      </w:r>
      <w:r w:rsidRPr="00D11E8D">
        <w:rPr>
          <w:rFonts w:asciiTheme="minorHAnsi" w:eastAsiaTheme="majorEastAsia" w:hAnsiTheme="minorHAnsi" w:cstheme="minorHAnsi"/>
          <w:iCs/>
          <w:color w:val="000000"/>
          <w:szCs w:val="26"/>
        </w:rPr>
        <w:t>, 2026</w:t>
      </w:r>
    </w:p>
    <w:p w14:paraId="45FCBAFC" w14:textId="44BB626D" w:rsidR="003F4BC4" w:rsidRPr="00D11E8D" w:rsidRDefault="003F4BC4" w:rsidP="003F4BC4">
      <w:pPr>
        <w:pStyle w:val="ListParagraph"/>
        <w:numPr>
          <w:ilvl w:val="0"/>
          <w:numId w:val="38"/>
        </w:numPr>
        <w:rPr>
          <w:rFonts w:asciiTheme="minorHAnsi" w:eastAsiaTheme="majorEastAsia" w:hAnsiTheme="minorHAnsi" w:cstheme="minorHAnsi"/>
          <w:b/>
          <w:bCs/>
          <w:iCs/>
          <w:color w:val="000000"/>
          <w:szCs w:val="26"/>
        </w:rPr>
      </w:pPr>
      <w:r w:rsidRPr="003F4BC4">
        <w:rPr>
          <w:rFonts w:asciiTheme="minorHAnsi" w:eastAsiaTheme="majorEastAsia" w:hAnsiTheme="minorHAnsi" w:cstheme="minorHAnsi"/>
          <w:b/>
          <w:bCs/>
          <w:iCs/>
          <w:color w:val="000000"/>
          <w:szCs w:val="26"/>
        </w:rPr>
        <w:t xml:space="preserve">Last day of classes: </w:t>
      </w:r>
      <w:r w:rsidRPr="003F4BC4">
        <w:rPr>
          <w:rFonts w:asciiTheme="minorHAnsi" w:eastAsiaTheme="majorEastAsia" w:hAnsiTheme="minorHAnsi" w:cstheme="minorHAnsi"/>
          <w:iCs/>
          <w:color w:val="000000"/>
          <w:szCs w:val="26"/>
        </w:rPr>
        <w:t>April 27, 2026</w:t>
      </w:r>
    </w:p>
    <w:p w14:paraId="192314D3" w14:textId="77777777" w:rsidR="003F4BC4" w:rsidRPr="0039159F" w:rsidRDefault="003F4BC4" w:rsidP="003F4BC4">
      <w:pPr>
        <w:ind w:left="720"/>
        <w:rPr>
          <w:rFonts w:asciiTheme="minorHAnsi" w:hAnsiTheme="minorHAnsi" w:cstheme="minorHAnsi"/>
          <w:color w:val="000000"/>
        </w:rPr>
      </w:pPr>
    </w:p>
    <w:p w14:paraId="082913A9" w14:textId="2436E5CD" w:rsidR="003F4BC4" w:rsidRPr="00B45693" w:rsidRDefault="003F4BC4" w:rsidP="003F4BC4">
      <w:pPr>
        <w:rPr>
          <w:rFonts w:cs="Arial"/>
        </w:rPr>
      </w:pPr>
    </w:p>
    <w:sectPr w:rsidR="003F4BC4" w:rsidRPr="00B45693" w:rsidSect="004A3492">
      <w:headerReference w:type="even" r:id="rId34"/>
      <w:headerReference w:type="default" r:id="rId35"/>
      <w:footerReference w:type="even" r:id="rId36"/>
      <w:footerReference w:type="default" r:id="rId37"/>
      <w:headerReference w:type="first" r:id="rId38"/>
      <w:footerReference w:type="first" r:id="rId39"/>
      <w:type w:val="continuous"/>
      <w:pgSz w:w="12240" w:h="15840"/>
      <w:pgMar w:top="1440" w:right="1440" w:bottom="1440" w:left="1440" w:header="720" w:footer="72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CA644" w14:textId="77777777" w:rsidR="00DF013F" w:rsidRDefault="00DF013F" w:rsidP="003B3934">
      <w:r>
        <w:separator/>
      </w:r>
    </w:p>
  </w:endnote>
  <w:endnote w:type="continuationSeparator" w:id="0">
    <w:p w14:paraId="2F2A539F" w14:textId="77777777" w:rsidR="00DF013F" w:rsidRDefault="00DF013F" w:rsidP="003B3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roxima Nova Bold">
    <w:panose1 w:val="020B0604020202020204"/>
    <w:charset w:val="00"/>
    <w:family w:val="auto"/>
    <w:pitch w:val="variable"/>
    <w:sig w:usb0="A00002EF" w:usb1="5000E0FB" w:usb2="00000000" w:usb3="00000000" w:csb0="0000019F" w:csb1="00000000"/>
  </w:font>
  <w:font w:name="Times">
    <w:altName w:val="Times New Roman"/>
    <w:panose1 w:val="020B0604020202020204"/>
    <w:charset w:val="00"/>
    <w:family w:val="auto"/>
    <w:pitch w:val="variable"/>
    <w:sig w:usb0="E00002FF" w:usb1="5000205A" w:usb2="00000000" w:usb3="00000000" w:csb0="0000019F" w:csb1="00000000"/>
  </w:font>
  <w:font w:name="System Font">
    <w:altName w:val="Calibri"/>
    <w:panose1 w:val="020B0604020202020204"/>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22C54" w14:textId="77777777" w:rsidR="00074D0B" w:rsidRDefault="00074D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F4E47" w14:textId="77777777" w:rsidR="00074D0B" w:rsidRDefault="00074D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8653B" w14:textId="77777777" w:rsidR="00074D0B" w:rsidRDefault="00074D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A087F" w14:textId="77777777" w:rsidR="00DF013F" w:rsidRDefault="00DF013F" w:rsidP="003B3934">
      <w:r>
        <w:separator/>
      </w:r>
    </w:p>
  </w:footnote>
  <w:footnote w:type="continuationSeparator" w:id="0">
    <w:p w14:paraId="3B4BA3CE" w14:textId="77777777" w:rsidR="00DF013F" w:rsidRDefault="00DF013F" w:rsidP="003B39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17430" w14:textId="58CD86D5" w:rsidR="00074D0B" w:rsidRDefault="00074D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1077C" w14:textId="070D061A" w:rsidR="00FC475E" w:rsidRPr="0028320F" w:rsidRDefault="00FC475E" w:rsidP="0028320F">
    <w:pPr>
      <w:pStyle w:val="Header"/>
      <w:jc w:val="right"/>
      <w:rPr>
        <w:rFonts w:ascii="Arial" w:hAnsi="Arial" w:cs="Arial"/>
        <w:sz w:val="18"/>
        <w:szCs w:val="18"/>
      </w:rPr>
    </w:pPr>
    <w:r w:rsidRPr="0028320F">
      <w:rPr>
        <w:rStyle w:val="PageNumber"/>
        <w:rFonts w:ascii="Arial" w:hAnsi="Arial" w:cs="Arial"/>
      </w:rPr>
      <w:fldChar w:fldCharType="begin"/>
    </w:r>
    <w:r w:rsidRPr="0028320F">
      <w:rPr>
        <w:rStyle w:val="PageNumber"/>
        <w:rFonts w:ascii="Arial" w:hAnsi="Arial" w:cs="Arial"/>
      </w:rPr>
      <w:instrText xml:space="preserve"> PAGE </w:instrText>
    </w:r>
    <w:r w:rsidRPr="0028320F">
      <w:rPr>
        <w:rStyle w:val="PageNumber"/>
        <w:rFonts w:ascii="Arial" w:hAnsi="Arial" w:cs="Arial"/>
      </w:rPr>
      <w:fldChar w:fldCharType="separate"/>
    </w:r>
    <w:r w:rsidR="00746433">
      <w:rPr>
        <w:rStyle w:val="PageNumber"/>
        <w:rFonts w:ascii="Arial" w:hAnsi="Arial" w:cs="Arial"/>
        <w:noProof/>
      </w:rPr>
      <w:t>6</w:t>
    </w:r>
    <w:r w:rsidRPr="0028320F">
      <w:rPr>
        <w:rStyle w:val="PageNumber"/>
        <w:rFonts w:ascii="Arial" w:hAnsi="Arial" w:cs="Arial"/>
      </w:rPr>
      <w:fldChar w:fldCharType="end"/>
    </w:r>
  </w:p>
  <w:p w14:paraId="5658E5F4" w14:textId="77777777" w:rsidR="00FC475E" w:rsidRPr="009A7561" w:rsidRDefault="00FC475E" w:rsidP="003B3934">
    <w:pPr>
      <w:pStyle w:val="Header"/>
      <w:ind w:hanging="720"/>
      <w:rPr>
        <w:rFonts w:ascii="Arial" w:hAnsi="Arial" w:cs="Arial"/>
        <w:sz w:val="18"/>
        <w:szCs w:val="18"/>
      </w:rPr>
    </w:pPr>
  </w:p>
  <w:p w14:paraId="2B7AAD8A" w14:textId="5FBA80A1" w:rsidR="00FC475E" w:rsidRDefault="00FC47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11F19" w14:textId="6329E1EF" w:rsidR="00FC475E" w:rsidRDefault="004E6202" w:rsidP="004E6202">
    <w:pPr>
      <w:pStyle w:val="Header"/>
      <w:ind w:hanging="720"/>
      <w:jc w:val="center"/>
      <w:rPr>
        <w:rFonts w:ascii="Arial" w:hAnsi="Arial" w:cs="Arial"/>
        <w:sz w:val="18"/>
        <w:szCs w:val="18"/>
      </w:rPr>
    </w:pPr>
    <w:r>
      <w:rPr>
        <w:noProof/>
      </w:rPr>
      <w:drawing>
        <wp:inline distT="0" distB="0" distL="0" distR="0" wp14:anchorId="6BEA310D" wp14:editId="46A97FA8">
          <wp:extent cx="3620655" cy="152369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vertical-crop.png"/>
                  <pic:cNvPicPr/>
                </pic:nvPicPr>
                <pic:blipFill>
                  <a:blip r:embed="rId1"/>
                  <a:stretch>
                    <a:fillRect/>
                  </a:stretch>
                </pic:blipFill>
                <pic:spPr>
                  <a:xfrm>
                    <a:off x="0" y="0"/>
                    <a:ext cx="3658260" cy="1539516"/>
                  </a:xfrm>
                  <a:prstGeom prst="rect">
                    <a:avLst/>
                  </a:prstGeom>
                </pic:spPr>
              </pic:pic>
            </a:graphicData>
          </a:graphic>
        </wp:inline>
      </w:drawing>
    </w:r>
  </w:p>
  <w:p w14:paraId="7E42DDDE" w14:textId="77777777" w:rsidR="00FC475E" w:rsidRDefault="00FC475E" w:rsidP="003B3934">
    <w:pPr>
      <w:pStyle w:val="Header"/>
      <w:ind w:hanging="720"/>
      <w:rPr>
        <w:rFonts w:ascii="Arial" w:hAnsi="Arial" w:cs="Arial"/>
        <w:sz w:val="18"/>
        <w:szCs w:val="18"/>
      </w:rPr>
    </w:pPr>
  </w:p>
  <w:p w14:paraId="66467B0B" w14:textId="77777777" w:rsidR="00FC475E" w:rsidRDefault="00FC475E" w:rsidP="003B3934">
    <w:pPr>
      <w:pStyle w:val="Header"/>
      <w:ind w:hanging="720"/>
      <w:rPr>
        <w:rFonts w:ascii="Arial" w:hAnsi="Arial" w:cs="Arial"/>
        <w:sz w:val="18"/>
        <w:szCs w:val="18"/>
      </w:rPr>
    </w:pPr>
  </w:p>
  <w:p w14:paraId="38EB3654" w14:textId="77777777" w:rsidR="00FC475E" w:rsidRPr="003B3934" w:rsidRDefault="00FC475E" w:rsidP="003B3934">
    <w:pPr>
      <w:pStyle w:val="Header"/>
      <w:ind w:hanging="720"/>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E4963"/>
    <w:multiLevelType w:val="multilevel"/>
    <w:tmpl w:val="195AF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2A2026"/>
    <w:multiLevelType w:val="hybridMultilevel"/>
    <w:tmpl w:val="091EF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27377A"/>
    <w:multiLevelType w:val="hybridMultilevel"/>
    <w:tmpl w:val="087A91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126CD1"/>
    <w:multiLevelType w:val="hybridMultilevel"/>
    <w:tmpl w:val="C060DB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692A87"/>
    <w:multiLevelType w:val="hybridMultilevel"/>
    <w:tmpl w:val="4380E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7A12A3"/>
    <w:multiLevelType w:val="hybridMultilevel"/>
    <w:tmpl w:val="37AC14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7030009"/>
    <w:multiLevelType w:val="hybridMultilevel"/>
    <w:tmpl w:val="1CF09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E90569"/>
    <w:multiLevelType w:val="hybridMultilevel"/>
    <w:tmpl w:val="926EF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C4227D"/>
    <w:multiLevelType w:val="hybridMultilevel"/>
    <w:tmpl w:val="955C6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5B1E7A"/>
    <w:multiLevelType w:val="hybridMultilevel"/>
    <w:tmpl w:val="F0E64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53623D"/>
    <w:multiLevelType w:val="hybridMultilevel"/>
    <w:tmpl w:val="D7964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8F6036"/>
    <w:multiLevelType w:val="hybridMultilevel"/>
    <w:tmpl w:val="FF4E0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E838BB"/>
    <w:multiLevelType w:val="hybridMultilevel"/>
    <w:tmpl w:val="3A72B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B73979"/>
    <w:multiLevelType w:val="hybridMultilevel"/>
    <w:tmpl w:val="C2A82CC0"/>
    <w:lvl w:ilvl="0" w:tplc="6FDA6CDC">
      <w:numFmt w:val="bullet"/>
      <w:lvlText w:val="-"/>
      <w:lvlJc w:val="left"/>
      <w:pPr>
        <w:ind w:left="720" w:hanging="360"/>
      </w:pPr>
      <w:rPr>
        <w:rFonts w:ascii="Calibri" w:eastAsiaTheme="maj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900F34"/>
    <w:multiLevelType w:val="multilevel"/>
    <w:tmpl w:val="FF2E4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603A10"/>
    <w:multiLevelType w:val="multilevel"/>
    <w:tmpl w:val="8500AF08"/>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6" w15:restartNumberingAfterBreak="0">
    <w:nsid w:val="2F5E7070"/>
    <w:multiLevelType w:val="hybridMultilevel"/>
    <w:tmpl w:val="A90491FE"/>
    <w:lvl w:ilvl="0" w:tplc="5668653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7D32EB"/>
    <w:multiLevelType w:val="hybridMultilevel"/>
    <w:tmpl w:val="389E7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C209E2"/>
    <w:multiLevelType w:val="hybridMultilevel"/>
    <w:tmpl w:val="A4607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D547F5"/>
    <w:multiLevelType w:val="hybridMultilevel"/>
    <w:tmpl w:val="B1E88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D96212"/>
    <w:multiLevelType w:val="hybridMultilevel"/>
    <w:tmpl w:val="192E4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8804D7"/>
    <w:multiLevelType w:val="hybridMultilevel"/>
    <w:tmpl w:val="0A2456F0"/>
    <w:lvl w:ilvl="0" w:tplc="FFFFFFFF">
      <w:start w:val="1"/>
      <w:numFmt w:val="bullet"/>
      <w:lvlText w:val=""/>
      <w:lvlJc w:val="left"/>
      <w:pPr>
        <w:ind w:left="720" w:hanging="360"/>
      </w:pPr>
      <w:rPr>
        <w:rFonts w:ascii="Symbol" w:hAnsi="Symbol" w:hint="default"/>
      </w:rPr>
    </w:lvl>
    <w:lvl w:ilvl="1" w:tplc="56686532">
      <w:numFmt w:val="bullet"/>
      <w:lvlText w:val="-"/>
      <w:lvlJc w:val="left"/>
      <w:pPr>
        <w:ind w:left="1440" w:hanging="360"/>
      </w:pPr>
      <w:rPr>
        <w:rFonts w:ascii="Calibri" w:eastAsia="Times New Roman"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5472D05"/>
    <w:multiLevelType w:val="hybridMultilevel"/>
    <w:tmpl w:val="A89293A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77E2153"/>
    <w:multiLevelType w:val="hybridMultilevel"/>
    <w:tmpl w:val="4940A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9F82BF8"/>
    <w:multiLevelType w:val="hybridMultilevel"/>
    <w:tmpl w:val="EC88A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A77201A"/>
    <w:multiLevelType w:val="hybridMultilevel"/>
    <w:tmpl w:val="64245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CFC51F8"/>
    <w:multiLevelType w:val="hybridMultilevel"/>
    <w:tmpl w:val="CBC0093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0B936EA"/>
    <w:multiLevelType w:val="hybridMultilevel"/>
    <w:tmpl w:val="8A7E97B2"/>
    <w:lvl w:ilvl="0" w:tplc="FFFFFFFF">
      <w:start w:val="1"/>
      <w:numFmt w:val="bullet"/>
      <w:lvlText w:val=""/>
      <w:lvlJc w:val="left"/>
      <w:pPr>
        <w:ind w:left="720" w:hanging="360"/>
      </w:pPr>
      <w:rPr>
        <w:rFonts w:ascii="Symbol" w:hAnsi="Symbol" w:hint="default"/>
      </w:rPr>
    </w:lvl>
    <w:lvl w:ilvl="1" w:tplc="56686532">
      <w:numFmt w:val="bullet"/>
      <w:lvlText w:val="-"/>
      <w:lvlJc w:val="left"/>
      <w:pPr>
        <w:ind w:left="1440" w:hanging="360"/>
      </w:pPr>
      <w:rPr>
        <w:rFonts w:ascii="Calibri" w:eastAsia="Times New Roman"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41B61624"/>
    <w:multiLevelType w:val="multilevel"/>
    <w:tmpl w:val="E990F84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3EB489A"/>
    <w:multiLevelType w:val="multilevel"/>
    <w:tmpl w:val="FC887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4B63959"/>
    <w:multiLevelType w:val="hybridMultilevel"/>
    <w:tmpl w:val="B0844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58247F3"/>
    <w:multiLevelType w:val="multilevel"/>
    <w:tmpl w:val="FB28C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67A07E0"/>
    <w:multiLevelType w:val="multilevel"/>
    <w:tmpl w:val="BD32B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69E6D32"/>
    <w:multiLevelType w:val="hybridMultilevel"/>
    <w:tmpl w:val="63A2CB2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496853BF"/>
    <w:multiLevelType w:val="hybridMultilevel"/>
    <w:tmpl w:val="2C840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E64232B"/>
    <w:multiLevelType w:val="hybridMultilevel"/>
    <w:tmpl w:val="A43C1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49D4ED3"/>
    <w:multiLevelType w:val="hybridMultilevel"/>
    <w:tmpl w:val="670ED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4B01FC1"/>
    <w:multiLevelType w:val="multilevel"/>
    <w:tmpl w:val="AE14A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70C422E"/>
    <w:multiLevelType w:val="hybridMultilevel"/>
    <w:tmpl w:val="BCC8EE5A"/>
    <w:lvl w:ilvl="0" w:tplc="32680F4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B8F4241"/>
    <w:multiLevelType w:val="hybridMultilevel"/>
    <w:tmpl w:val="10AA91A6"/>
    <w:lvl w:ilvl="0" w:tplc="5668653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D887830"/>
    <w:multiLevelType w:val="hybridMultilevel"/>
    <w:tmpl w:val="075E168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5E2B5B44"/>
    <w:multiLevelType w:val="hybridMultilevel"/>
    <w:tmpl w:val="15863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4433474"/>
    <w:multiLevelType w:val="hybridMultilevel"/>
    <w:tmpl w:val="30187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56B7410"/>
    <w:multiLevelType w:val="multilevel"/>
    <w:tmpl w:val="A1DAD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64524C7"/>
    <w:multiLevelType w:val="hybridMultilevel"/>
    <w:tmpl w:val="734C9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65E5E67"/>
    <w:multiLevelType w:val="hybridMultilevel"/>
    <w:tmpl w:val="A572A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7364C71"/>
    <w:multiLevelType w:val="hybridMultilevel"/>
    <w:tmpl w:val="FFA26F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E7C27B6C">
      <w:numFmt w:val="bullet"/>
      <w:lvlText w:val="•"/>
      <w:lvlJc w:val="left"/>
      <w:pPr>
        <w:ind w:left="2160" w:hanging="360"/>
      </w:pPr>
      <w:rPr>
        <w:rFonts w:ascii="Helvetica" w:eastAsiaTheme="minorEastAsia" w:hAnsi="Helvetica" w:cs="Helvetica"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7E340F9"/>
    <w:multiLevelType w:val="hybridMultilevel"/>
    <w:tmpl w:val="B970A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D367E40"/>
    <w:multiLevelType w:val="multilevel"/>
    <w:tmpl w:val="54F46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E8945A8"/>
    <w:multiLevelType w:val="multilevel"/>
    <w:tmpl w:val="0AD25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4A94398"/>
    <w:multiLevelType w:val="hybridMultilevel"/>
    <w:tmpl w:val="270673F4"/>
    <w:lvl w:ilvl="0" w:tplc="17D0FBF8">
      <w:start w:val="1"/>
      <w:numFmt w:val="decimal"/>
      <w:pStyle w:val="ListParagraph"/>
      <w:lvlText w:val="%1."/>
      <w:lvlJc w:val="left"/>
      <w:pPr>
        <w:ind w:left="720" w:hanging="360"/>
      </w:pPr>
      <w:rPr>
        <w:rFonts w:hint="default"/>
        <w:color w:val="BB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6404B59"/>
    <w:multiLevelType w:val="hybridMultilevel"/>
    <w:tmpl w:val="BA04D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7A24EC4"/>
    <w:multiLevelType w:val="hybridMultilevel"/>
    <w:tmpl w:val="084EF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8372957"/>
    <w:multiLevelType w:val="hybridMultilevel"/>
    <w:tmpl w:val="76FC1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A6B35A4"/>
    <w:multiLevelType w:val="hybridMultilevel"/>
    <w:tmpl w:val="36966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D8E16DA"/>
    <w:multiLevelType w:val="hybridMultilevel"/>
    <w:tmpl w:val="B4244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E6250D3"/>
    <w:multiLevelType w:val="hybridMultilevel"/>
    <w:tmpl w:val="C8167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FE135CA"/>
    <w:multiLevelType w:val="hybridMultilevel"/>
    <w:tmpl w:val="AB126C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966865">
    <w:abstractNumId w:val="50"/>
  </w:num>
  <w:num w:numId="2" w16cid:durableId="918641078">
    <w:abstractNumId w:val="8"/>
  </w:num>
  <w:num w:numId="3" w16cid:durableId="890263254">
    <w:abstractNumId w:val="53"/>
  </w:num>
  <w:num w:numId="4" w16cid:durableId="756247743">
    <w:abstractNumId w:val="42"/>
  </w:num>
  <w:num w:numId="5" w16cid:durableId="1673944586">
    <w:abstractNumId w:val="23"/>
  </w:num>
  <w:num w:numId="6" w16cid:durableId="1591616067">
    <w:abstractNumId w:val="4"/>
  </w:num>
  <w:num w:numId="7" w16cid:durableId="801189673">
    <w:abstractNumId w:val="10"/>
  </w:num>
  <w:num w:numId="8" w16cid:durableId="2065568549">
    <w:abstractNumId w:val="24"/>
  </w:num>
  <w:num w:numId="9" w16cid:durableId="1579443470">
    <w:abstractNumId w:val="2"/>
  </w:num>
  <w:num w:numId="10" w16cid:durableId="427118364">
    <w:abstractNumId w:val="30"/>
  </w:num>
  <w:num w:numId="11" w16cid:durableId="1949507046">
    <w:abstractNumId w:val="55"/>
  </w:num>
  <w:num w:numId="12" w16cid:durableId="107164518">
    <w:abstractNumId w:val="9"/>
  </w:num>
  <w:num w:numId="13" w16cid:durableId="1191722352">
    <w:abstractNumId w:val="47"/>
  </w:num>
  <w:num w:numId="14" w16cid:durableId="189684107">
    <w:abstractNumId w:val="22"/>
  </w:num>
  <w:num w:numId="15" w16cid:durableId="1907642267">
    <w:abstractNumId w:val="36"/>
  </w:num>
  <w:num w:numId="16" w16cid:durableId="772625982">
    <w:abstractNumId w:val="52"/>
  </w:num>
  <w:num w:numId="17" w16cid:durableId="509486019">
    <w:abstractNumId w:val="56"/>
  </w:num>
  <w:num w:numId="18" w16cid:durableId="198393795">
    <w:abstractNumId w:val="25"/>
  </w:num>
  <w:num w:numId="19" w16cid:durableId="1807161589">
    <w:abstractNumId w:val="45"/>
  </w:num>
  <w:num w:numId="20" w16cid:durableId="1118766210">
    <w:abstractNumId w:val="6"/>
  </w:num>
  <w:num w:numId="21" w16cid:durableId="1953243065">
    <w:abstractNumId w:val="3"/>
  </w:num>
  <w:num w:numId="22" w16cid:durableId="1817457333">
    <w:abstractNumId w:val="34"/>
  </w:num>
  <w:num w:numId="23" w16cid:durableId="959796193">
    <w:abstractNumId w:val="5"/>
  </w:num>
  <w:num w:numId="24" w16cid:durableId="1707100728">
    <w:abstractNumId w:val="17"/>
  </w:num>
  <w:num w:numId="25" w16cid:durableId="1780680073">
    <w:abstractNumId w:val="54"/>
  </w:num>
  <w:num w:numId="26" w16cid:durableId="1825664871">
    <w:abstractNumId w:val="38"/>
  </w:num>
  <w:num w:numId="27" w16cid:durableId="1801529985">
    <w:abstractNumId w:val="0"/>
  </w:num>
  <w:num w:numId="28" w16cid:durableId="1038627274">
    <w:abstractNumId w:val="32"/>
  </w:num>
  <w:num w:numId="29" w16cid:durableId="1465124431">
    <w:abstractNumId w:val="13"/>
  </w:num>
  <w:num w:numId="30" w16cid:durableId="27530785">
    <w:abstractNumId w:val="16"/>
  </w:num>
  <w:num w:numId="31" w16cid:durableId="430902875">
    <w:abstractNumId w:val="46"/>
  </w:num>
  <w:num w:numId="32" w16cid:durableId="355665831">
    <w:abstractNumId w:val="31"/>
  </w:num>
  <w:num w:numId="33" w16cid:durableId="1175682511">
    <w:abstractNumId w:val="29"/>
  </w:num>
  <w:num w:numId="34" w16cid:durableId="576667290">
    <w:abstractNumId w:val="28"/>
  </w:num>
  <w:num w:numId="35" w16cid:durableId="1963225487">
    <w:abstractNumId w:val="43"/>
  </w:num>
  <w:num w:numId="36" w16cid:durableId="1320886182">
    <w:abstractNumId w:val="44"/>
  </w:num>
  <w:num w:numId="37" w16cid:durableId="96758372">
    <w:abstractNumId w:val="39"/>
  </w:num>
  <w:num w:numId="38" w16cid:durableId="1416585957">
    <w:abstractNumId w:val="33"/>
  </w:num>
  <w:num w:numId="39" w16cid:durableId="1903130909">
    <w:abstractNumId w:val="19"/>
  </w:num>
  <w:num w:numId="40" w16cid:durableId="1501776030">
    <w:abstractNumId w:val="12"/>
  </w:num>
  <w:num w:numId="41" w16cid:durableId="403259487">
    <w:abstractNumId w:val="18"/>
  </w:num>
  <w:num w:numId="42" w16cid:durableId="642543658">
    <w:abstractNumId w:val="41"/>
  </w:num>
  <w:num w:numId="43" w16cid:durableId="576209890">
    <w:abstractNumId w:val="1"/>
  </w:num>
  <w:num w:numId="44" w16cid:durableId="1316756946">
    <w:abstractNumId w:val="20"/>
  </w:num>
  <w:num w:numId="45" w16cid:durableId="1711416068">
    <w:abstractNumId w:val="21"/>
  </w:num>
  <w:num w:numId="46" w16cid:durableId="1730609326">
    <w:abstractNumId w:val="27"/>
  </w:num>
  <w:num w:numId="47" w16cid:durableId="1772428423">
    <w:abstractNumId w:val="11"/>
  </w:num>
  <w:num w:numId="48" w16cid:durableId="540286217">
    <w:abstractNumId w:val="7"/>
  </w:num>
  <w:num w:numId="49" w16cid:durableId="1519734941">
    <w:abstractNumId w:val="26"/>
  </w:num>
  <w:num w:numId="50" w16cid:durableId="2066761331">
    <w:abstractNumId w:val="51"/>
  </w:num>
  <w:num w:numId="51" w16cid:durableId="1727685713">
    <w:abstractNumId w:val="35"/>
  </w:num>
  <w:num w:numId="52" w16cid:durableId="626857578">
    <w:abstractNumId w:val="40"/>
  </w:num>
  <w:num w:numId="53" w16cid:durableId="659389893">
    <w:abstractNumId w:val="15"/>
  </w:num>
  <w:num w:numId="54" w16cid:durableId="1020742171">
    <w:abstractNumId w:val="37"/>
  </w:num>
  <w:num w:numId="55" w16cid:durableId="36856604">
    <w:abstractNumId w:val="14"/>
  </w:num>
  <w:num w:numId="56" w16cid:durableId="1079596920">
    <w:abstractNumId w:val="48"/>
  </w:num>
  <w:num w:numId="57" w16cid:durableId="1680892576">
    <w:abstractNumId w:val="49"/>
  </w:num>
  <w:num w:numId="58" w16cid:durableId="1269703751">
    <w:abstractNumId w:val="5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9B1"/>
    <w:rsid w:val="000061ED"/>
    <w:rsid w:val="000141A8"/>
    <w:rsid w:val="00021390"/>
    <w:rsid w:val="00024F48"/>
    <w:rsid w:val="00026C82"/>
    <w:rsid w:val="00042F40"/>
    <w:rsid w:val="000570CB"/>
    <w:rsid w:val="00070C7E"/>
    <w:rsid w:val="00074D0B"/>
    <w:rsid w:val="00074DF9"/>
    <w:rsid w:val="00082238"/>
    <w:rsid w:val="000903EC"/>
    <w:rsid w:val="000958E9"/>
    <w:rsid w:val="000D021A"/>
    <w:rsid w:val="000D31EC"/>
    <w:rsid w:val="000F5EA0"/>
    <w:rsid w:val="00100B46"/>
    <w:rsid w:val="00102056"/>
    <w:rsid w:val="0010311A"/>
    <w:rsid w:val="00111BE4"/>
    <w:rsid w:val="001122C5"/>
    <w:rsid w:val="00140E47"/>
    <w:rsid w:val="001428EB"/>
    <w:rsid w:val="00144CAB"/>
    <w:rsid w:val="00150129"/>
    <w:rsid w:val="00160E18"/>
    <w:rsid w:val="00171B45"/>
    <w:rsid w:val="00185ACE"/>
    <w:rsid w:val="00195E39"/>
    <w:rsid w:val="001A37E1"/>
    <w:rsid w:val="001B3D8D"/>
    <w:rsid w:val="001B7B73"/>
    <w:rsid w:val="001D4178"/>
    <w:rsid w:val="001E44E7"/>
    <w:rsid w:val="002002ED"/>
    <w:rsid w:val="002017E4"/>
    <w:rsid w:val="00210C5F"/>
    <w:rsid w:val="00220CEA"/>
    <w:rsid w:val="00225D10"/>
    <w:rsid w:val="00252B46"/>
    <w:rsid w:val="00254F54"/>
    <w:rsid w:val="0026308A"/>
    <w:rsid w:val="00264390"/>
    <w:rsid w:val="00264635"/>
    <w:rsid w:val="00267A94"/>
    <w:rsid w:val="0028320F"/>
    <w:rsid w:val="00290246"/>
    <w:rsid w:val="002932DA"/>
    <w:rsid w:val="002A1DEB"/>
    <w:rsid w:val="002B153E"/>
    <w:rsid w:val="002D0835"/>
    <w:rsid w:val="002F1FEE"/>
    <w:rsid w:val="002F3D0F"/>
    <w:rsid w:val="002F4C9A"/>
    <w:rsid w:val="00317573"/>
    <w:rsid w:val="00330E26"/>
    <w:rsid w:val="00335959"/>
    <w:rsid w:val="003569DB"/>
    <w:rsid w:val="00356BF2"/>
    <w:rsid w:val="00362A4E"/>
    <w:rsid w:val="00363591"/>
    <w:rsid w:val="00367EEF"/>
    <w:rsid w:val="00372F74"/>
    <w:rsid w:val="00377243"/>
    <w:rsid w:val="00382AB6"/>
    <w:rsid w:val="0039159F"/>
    <w:rsid w:val="003A39CF"/>
    <w:rsid w:val="003A7A6A"/>
    <w:rsid w:val="003B3934"/>
    <w:rsid w:val="003B3A90"/>
    <w:rsid w:val="003C4F78"/>
    <w:rsid w:val="003D7F2B"/>
    <w:rsid w:val="003E1D30"/>
    <w:rsid w:val="003E3D56"/>
    <w:rsid w:val="003F12B0"/>
    <w:rsid w:val="003F1BA2"/>
    <w:rsid w:val="003F4596"/>
    <w:rsid w:val="003F4BC4"/>
    <w:rsid w:val="003F6F8F"/>
    <w:rsid w:val="003F7CB2"/>
    <w:rsid w:val="00403289"/>
    <w:rsid w:val="00403610"/>
    <w:rsid w:val="0040664B"/>
    <w:rsid w:val="0040798C"/>
    <w:rsid w:val="00410BCD"/>
    <w:rsid w:val="004118DC"/>
    <w:rsid w:val="004123C6"/>
    <w:rsid w:val="00416FE0"/>
    <w:rsid w:val="00427616"/>
    <w:rsid w:val="0044797E"/>
    <w:rsid w:val="004638F8"/>
    <w:rsid w:val="004675FB"/>
    <w:rsid w:val="004811D4"/>
    <w:rsid w:val="004A0343"/>
    <w:rsid w:val="004A05C3"/>
    <w:rsid w:val="004A3492"/>
    <w:rsid w:val="004C099A"/>
    <w:rsid w:val="004C293F"/>
    <w:rsid w:val="004C2B1F"/>
    <w:rsid w:val="004E6202"/>
    <w:rsid w:val="005023AC"/>
    <w:rsid w:val="00507B91"/>
    <w:rsid w:val="00514FCB"/>
    <w:rsid w:val="00521167"/>
    <w:rsid w:val="00530252"/>
    <w:rsid w:val="00553F71"/>
    <w:rsid w:val="005A4F4C"/>
    <w:rsid w:val="005B6BA9"/>
    <w:rsid w:val="005C4052"/>
    <w:rsid w:val="005C6110"/>
    <w:rsid w:val="005D4AD9"/>
    <w:rsid w:val="005E1517"/>
    <w:rsid w:val="005F4345"/>
    <w:rsid w:val="00605205"/>
    <w:rsid w:val="00606661"/>
    <w:rsid w:val="00612C93"/>
    <w:rsid w:val="006134B4"/>
    <w:rsid w:val="006224B5"/>
    <w:rsid w:val="0063201F"/>
    <w:rsid w:val="00636116"/>
    <w:rsid w:val="00641577"/>
    <w:rsid w:val="00643828"/>
    <w:rsid w:val="00644178"/>
    <w:rsid w:val="006502AB"/>
    <w:rsid w:val="00653ADE"/>
    <w:rsid w:val="00673B36"/>
    <w:rsid w:val="00674215"/>
    <w:rsid w:val="006750A1"/>
    <w:rsid w:val="006A5219"/>
    <w:rsid w:val="006A6CC5"/>
    <w:rsid w:val="006B23ED"/>
    <w:rsid w:val="006C6F23"/>
    <w:rsid w:val="006D5B3D"/>
    <w:rsid w:val="006F0903"/>
    <w:rsid w:val="006F40B5"/>
    <w:rsid w:val="007013D3"/>
    <w:rsid w:val="00704C02"/>
    <w:rsid w:val="00707E6B"/>
    <w:rsid w:val="00707F9F"/>
    <w:rsid w:val="0072252A"/>
    <w:rsid w:val="00723D08"/>
    <w:rsid w:val="0072661E"/>
    <w:rsid w:val="00727E59"/>
    <w:rsid w:val="00746433"/>
    <w:rsid w:val="00751B24"/>
    <w:rsid w:val="00752F9F"/>
    <w:rsid w:val="0078238C"/>
    <w:rsid w:val="0078252D"/>
    <w:rsid w:val="00783F28"/>
    <w:rsid w:val="0078516D"/>
    <w:rsid w:val="007B7930"/>
    <w:rsid w:val="007C608F"/>
    <w:rsid w:val="007D296F"/>
    <w:rsid w:val="007D4309"/>
    <w:rsid w:val="007D431E"/>
    <w:rsid w:val="007D61E0"/>
    <w:rsid w:val="007D6741"/>
    <w:rsid w:val="007F0741"/>
    <w:rsid w:val="00810BB8"/>
    <w:rsid w:val="0081263D"/>
    <w:rsid w:val="008467BF"/>
    <w:rsid w:val="00874041"/>
    <w:rsid w:val="008750F4"/>
    <w:rsid w:val="00883D39"/>
    <w:rsid w:val="0088634C"/>
    <w:rsid w:val="00887E8C"/>
    <w:rsid w:val="00892DA1"/>
    <w:rsid w:val="00893DA5"/>
    <w:rsid w:val="00894A75"/>
    <w:rsid w:val="008A15F3"/>
    <w:rsid w:val="008A1D65"/>
    <w:rsid w:val="008A3838"/>
    <w:rsid w:val="008A45D6"/>
    <w:rsid w:val="008B1037"/>
    <w:rsid w:val="008B3C59"/>
    <w:rsid w:val="008C7DE2"/>
    <w:rsid w:val="008D77C7"/>
    <w:rsid w:val="008E3BF4"/>
    <w:rsid w:val="008F07FA"/>
    <w:rsid w:val="008F1938"/>
    <w:rsid w:val="00905BA7"/>
    <w:rsid w:val="009109AA"/>
    <w:rsid w:val="0091690B"/>
    <w:rsid w:val="00921F2F"/>
    <w:rsid w:val="0092404A"/>
    <w:rsid w:val="00924A4E"/>
    <w:rsid w:val="00930555"/>
    <w:rsid w:val="0093721F"/>
    <w:rsid w:val="00946257"/>
    <w:rsid w:val="009657E3"/>
    <w:rsid w:val="009771CA"/>
    <w:rsid w:val="009776A3"/>
    <w:rsid w:val="00984370"/>
    <w:rsid w:val="00994A11"/>
    <w:rsid w:val="00996A6B"/>
    <w:rsid w:val="009A416F"/>
    <w:rsid w:val="009B1619"/>
    <w:rsid w:val="009B57C2"/>
    <w:rsid w:val="009C1065"/>
    <w:rsid w:val="009C2321"/>
    <w:rsid w:val="009D153B"/>
    <w:rsid w:val="009E0831"/>
    <w:rsid w:val="009E0A07"/>
    <w:rsid w:val="009E53A3"/>
    <w:rsid w:val="009E69F0"/>
    <w:rsid w:val="009F3D71"/>
    <w:rsid w:val="00A00EF0"/>
    <w:rsid w:val="00A029BE"/>
    <w:rsid w:val="00A1075A"/>
    <w:rsid w:val="00A12886"/>
    <w:rsid w:val="00A131FA"/>
    <w:rsid w:val="00A14B73"/>
    <w:rsid w:val="00A36F62"/>
    <w:rsid w:val="00A67B3C"/>
    <w:rsid w:val="00A85B68"/>
    <w:rsid w:val="00A95596"/>
    <w:rsid w:val="00AA6A86"/>
    <w:rsid w:val="00AA79A1"/>
    <w:rsid w:val="00AB4B95"/>
    <w:rsid w:val="00AD45D6"/>
    <w:rsid w:val="00AD6FA8"/>
    <w:rsid w:val="00AE2A15"/>
    <w:rsid w:val="00AE6C0B"/>
    <w:rsid w:val="00AF0BC4"/>
    <w:rsid w:val="00AF2528"/>
    <w:rsid w:val="00AF665F"/>
    <w:rsid w:val="00B057BD"/>
    <w:rsid w:val="00B108DB"/>
    <w:rsid w:val="00B15061"/>
    <w:rsid w:val="00B172D7"/>
    <w:rsid w:val="00B2061D"/>
    <w:rsid w:val="00B4222B"/>
    <w:rsid w:val="00B45693"/>
    <w:rsid w:val="00B75611"/>
    <w:rsid w:val="00B835CA"/>
    <w:rsid w:val="00B93205"/>
    <w:rsid w:val="00B9435C"/>
    <w:rsid w:val="00B9661C"/>
    <w:rsid w:val="00BB0322"/>
    <w:rsid w:val="00BB786C"/>
    <w:rsid w:val="00BC2CF8"/>
    <w:rsid w:val="00BD203D"/>
    <w:rsid w:val="00BE14AA"/>
    <w:rsid w:val="00BE69F8"/>
    <w:rsid w:val="00C0193E"/>
    <w:rsid w:val="00C0727D"/>
    <w:rsid w:val="00C45778"/>
    <w:rsid w:val="00C6216B"/>
    <w:rsid w:val="00C67628"/>
    <w:rsid w:val="00C76B91"/>
    <w:rsid w:val="00C8365E"/>
    <w:rsid w:val="00CA4FB1"/>
    <w:rsid w:val="00CC0D01"/>
    <w:rsid w:val="00CE14D6"/>
    <w:rsid w:val="00CE4D65"/>
    <w:rsid w:val="00CE78F2"/>
    <w:rsid w:val="00CF04A6"/>
    <w:rsid w:val="00CF2D9B"/>
    <w:rsid w:val="00CF638B"/>
    <w:rsid w:val="00D11E8D"/>
    <w:rsid w:val="00D17AFF"/>
    <w:rsid w:val="00D22D44"/>
    <w:rsid w:val="00D255A5"/>
    <w:rsid w:val="00D331BC"/>
    <w:rsid w:val="00D47203"/>
    <w:rsid w:val="00D54C16"/>
    <w:rsid w:val="00D57FCC"/>
    <w:rsid w:val="00D64355"/>
    <w:rsid w:val="00D749B1"/>
    <w:rsid w:val="00D81C75"/>
    <w:rsid w:val="00D83D9D"/>
    <w:rsid w:val="00DB68EF"/>
    <w:rsid w:val="00DC6138"/>
    <w:rsid w:val="00DC79E5"/>
    <w:rsid w:val="00DD29C3"/>
    <w:rsid w:val="00DE2809"/>
    <w:rsid w:val="00DE385E"/>
    <w:rsid w:val="00DF013F"/>
    <w:rsid w:val="00DF1825"/>
    <w:rsid w:val="00E069AA"/>
    <w:rsid w:val="00E11F94"/>
    <w:rsid w:val="00E20754"/>
    <w:rsid w:val="00E20B66"/>
    <w:rsid w:val="00E21C1F"/>
    <w:rsid w:val="00E23ED6"/>
    <w:rsid w:val="00E27095"/>
    <w:rsid w:val="00E32A76"/>
    <w:rsid w:val="00E404D6"/>
    <w:rsid w:val="00E53091"/>
    <w:rsid w:val="00E82952"/>
    <w:rsid w:val="00E85975"/>
    <w:rsid w:val="00E97356"/>
    <w:rsid w:val="00EC15B1"/>
    <w:rsid w:val="00EC2471"/>
    <w:rsid w:val="00ED566E"/>
    <w:rsid w:val="00EF0F6C"/>
    <w:rsid w:val="00EF2BC8"/>
    <w:rsid w:val="00EF647F"/>
    <w:rsid w:val="00F03A96"/>
    <w:rsid w:val="00F05AC7"/>
    <w:rsid w:val="00F16560"/>
    <w:rsid w:val="00F20872"/>
    <w:rsid w:val="00F35DE7"/>
    <w:rsid w:val="00F558A7"/>
    <w:rsid w:val="00F57C38"/>
    <w:rsid w:val="00F65CCE"/>
    <w:rsid w:val="00F71281"/>
    <w:rsid w:val="00F730C2"/>
    <w:rsid w:val="00F77439"/>
    <w:rsid w:val="00FA0D6F"/>
    <w:rsid w:val="00FA2912"/>
    <w:rsid w:val="00FA756F"/>
    <w:rsid w:val="00FA7F50"/>
    <w:rsid w:val="00FC475E"/>
    <w:rsid w:val="00FE15D9"/>
    <w:rsid w:val="00FF1666"/>
    <w:rsid w:val="00FF5383"/>
    <w:rsid w:val="00FF74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D14207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23ED"/>
    <w:rPr>
      <w:rFonts w:ascii="Times New Roman" w:eastAsia="Times New Roman" w:hAnsi="Times New Roman" w:cs="Times New Roman"/>
    </w:rPr>
  </w:style>
  <w:style w:type="paragraph" w:styleId="Heading1">
    <w:name w:val="heading 1"/>
    <w:basedOn w:val="Normal"/>
    <w:next w:val="Normal"/>
    <w:link w:val="Heading1Char"/>
    <w:uiPriority w:val="9"/>
    <w:qFormat/>
    <w:rsid w:val="00996A6B"/>
    <w:pPr>
      <w:keepNext/>
      <w:keepLines/>
      <w:spacing w:before="480" w:after="120"/>
      <w:outlineLvl w:val="0"/>
    </w:pPr>
    <w:rPr>
      <w:rFonts w:ascii="Calibri" w:eastAsiaTheme="majorEastAsia" w:hAnsi="Calibri" w:cstheme="majorBidi"/>
      <w:b/>
      <w:color w:val="595959" w:themeColor="text1" w:themeTint="A6"/>
      <w:sz w:val="48"/>
      <w:szCs w:val="44"/>
    </w:rPr>
  </w:style>
  <w:style w:type="paragraph" w:styleId="Heading2">
    <w:name w:val="heading 2"/>
    <w:basedOn w:val="Heading1"/>
    <w:next w:val="Normal"/>
    <w:link w:val="Heading2Char"/>
    <w:uiPriority w:val="9"/>
    <w:unhideWhenUsed/>
    <w:qFormat/>
    <w:rsid w:val="00B45693"/>
    <w:pPr>
      <w:spacing w:before="360" w:after="60"/>
      <w:outlineLvl w:val="1"/>
    </w:pPr>
    <w:rPr>
      <w:rFonts w:asciiTheme="minorHAnsi" w:hAnsiTheme="minorHAnsi"/>
      <w:color w:val="740B0E"/>
      <w:sz w:val="36"/>
      <w:szCs w:val="36"/>
    </w:rPr>
  </w:style>
  <w:style w:type="paragraph" w:styleId="Heading3">
    <w:name w:val="heading 3"/>
    <w:basedOn w:val="Heading2"/>
    <w:next w:val="Normal"/>
    <w:link w:val="Heading3Char"/>
    <w:uiPriority w:val="9"/>
    <w:unhideWhenUsed/>
    <w:qFormat/>
    <w:rsid w:val="00160E18"/>
    <w:pPr>
      <w:spacing w:before="240"/>
      <w:outlineLvl w:val="2"/>
    </w:pPr>
    <w:rPr>
      <w:color w:val="404040" w:themeColor="text1" w:themeTint="BF"/>
      <w:sz w:val="28"/>
      <w:szCs w:val="24"/>
    </w:rPr>
  </w:style>
  <w:style w:type="paragraph" w:styleId="Heading4">
    <w:name w:val="heading 4"/>
    <w:basedOn w:val="Heading3"/>
    <w:next w:val="Normal"/>
    <w:link w:val="Heading4Char"/>
    <w:uiPriority w:val="9"/>
    <w:unhideWhenUsed/>
    <w:qFormat/>
    <w:rsid w:val="00D749B1"/>
    <w:pPr>
      <w:spacing w:before="200" w:after="0"/>
      <w:outlineLvl w:val="3"/>
    </w:pPr>
    <w:rPr>
      <w:bCs/>
      <w:iCs/>
      <w:color w:val="BB0000"/>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45693"/>
    <w:rPr>
      <w:rFonts w:eastAsiaTheme="majorEastAsia" w:cstheme="majorBidi"/>
      <w:b/>
      <w:color w:val="740B0E"/>
      <w:sz w:val="36"/>
      <w:szCs w:val="36"/>
    </w:rPr>
  </w:style>
  <w:style w:type="paragraph" w:customStyle="1" w:styleId="IndentedParagraph">
    <w:name w:val="IndentedParagraph"/>
    <w:basedOn w:val="Normal"/>
    <w:autoRedefine/>
    <w:qFormat/>
    <w:rsid w:val="00CF638B"/>
    <w:pPr>
      <w:spacing w:before="60" w:after="120"/>
      <w:ind w:left="720"/>
    </w:pPr>
    <w:rPr>
      <w:rFonts w:asciiTheme="minorHAnsi" w:eastAsiaTheme="minorEastAsia" w:hAnsiTheme="minorHAnsi" w:cs="Arial"/>
      <w:color w:val="000000" w:themeColor="text1"/>
    </w:rPr>
  </w:style>
  <w:style w:type="paragraph" w:styleId="Title">
    <w:name w:val="Title"/>
    <w:aliases w:val="Section Title"/>
    <w:basedOn w:val="Normal"/>
    <w:next w:val="Normal"/>
    <w:link w:val="TitleChar"/>
    <w:uiPriority w:val="10"/>
    <w:qFormat/>
    <w:rsid w:val="00D749B1"/>
    <w:pPr>
      <w:spacing w:after="120"/>
    </w:pPr>
    <w:rPr>
      <w:rFonts w:ascii="Calibri" w:eastAsiaTheme="majorEastAsia" w:hAnsi="Calibri" w:cstheme="majorBidi"/>
      <w:b/>
      <w:caps/>
      <w:color w:val="BB0000"/>
      <w:spacing w:val="5"/>
      <w:kern w:val="28"/>
      <w:sz w:val="32"/>
      <w:szCs w:val="36"/>
    </w:rPr>
  </w:style>
  <w:style w:type="character" w:customStyle="1" w:styleId="TitleChar">
    <w:name w:val="Title Char"/>
    <w:aliases w:val="Section Title Char"/>
    <w:basedOn w:val="DefaultParagraphFont"/>
    <w:link w:val="Title"/>
    <w:uiPriority w:val="10"/>
    <w:rsid w:val="00D749B1"/>
    <w:rPr>
      <w:rFonts w:ascii="Calibri" w:eastAsiaTheme="majorEastAsia" w:hAnsi="Calibri" w:cstheme="majorBidi"/>
      <w:b/>
      <w:caps/>
      <w:color w:val="BB0000"/>
      <w:spacing w:val="5"/>
      <w:kern w:val="28"/>
      <w:sz w:val="32"/>
      <w:szCs w:val="36"/>
    </w:rPr>
  </w:style>
  <w:style w:type="character" w:customStyle="1" w:styleId="Heading1Char">
    <w:name w:val="Heading 1 Char"/>
    <w:basedOn w:val="DefaultParagraphFont"/>
    <w:link w:val="Heading1"/>
    <w:uiPriority w:val="9"/>
    <w:rsid w:val="00996A6B"/>
    <w:rPr>
      <w:rFonts w:ascii="Calibri" w:eastAsiaTheme="majorEastAsia" w:hAnsi="Calibri" w:cstheme="majorBidi"/>
      <w:b/>
      <w:color w:val="595959" w:themeColor="text1" w:themeTint="A6"/>
      <w:sz w:val="48"/>
      <w:szCs w:val="44"/>
    </w:rPr>
  </w:style>
  <w:style w:type="character" w:styleId="PlaceholderText">
    <w:name w:val="Placeholder Text"/>
    <w:basedOn w:val="DefaultParagraphFont"/>
    <w:uiPriority w:val="99"/>
    <w:semiHidden/>
    <w:rsid w:val="00BB0322"/>
    <w:rPr>
      <w:color w:val="808080"/>
    </w:rPr>
  </w:style>
  <w:style w:type="paragraph" w:styleId="BalloonText">
    <w:name w:val="Balloon Text"/>
    <w:basedOn w:val="Normal"/>
    <w:link w:val="BalloonTextChar"/>
    <w:uiPriority w:val="99"/>
    <w:semiHidden/>
    <w:unhideWhenUsed/>
    <w:rsid w:val="00BB0322"/>
    <w:pPr>
      <w:spacing w:before="60" w:after="120"/>
    </w:pPr>
    <w:rPr>
      <w:rFonts w:ascii="Tahoma" w:eastAsiaTheme="minorEastAsia" w:hAnsi="Tahoma" w:cs="Tahoma"/>
      <w:color w:val="000000" w:themeColor="text1"/>
      <w:sz w:val="16"/>
      <w:szCs w:val="16"/>
    </w:rPr>
  </w:style>
  <w:style w:type="character" w:customStyle="1" w:styleId="BalloonTextChar">
    <w:name w:val="Balloon Text Char"/>
    <w:basedOn w:val="DefaultParagraphFont"/>
    <w:link w:val="BalloonText"/>
    <w:uiPriority w:val="99"/>
    <w:semiHidden/>
    <w:rsid w:val="00BB0322"/>
    <w:rPr>
      <w:rFonts w:ascii="Tahoma" w:hAnsi="Tahoma" w:cs="Tahoma"/>
      <w:sz w:val="16"/>
      <w:szCs w:val="16"/>
    </w:rPr>
  </w:style>
  <w:style w:type="paragraph" w:styleId="DocumentMap">
    <w:name w:val="Document Map"/>
    <w:basedOn w:val="Normal"/>
    <w:link w:val="DocumentMapChar"/>
    <w:uiPriority w:val="99"/>
    <w:semiHidden/>
    <w:unhideWhenUsed/>
    <w:rsid w:val="00372F74"/>
    <w:pPr>
      <w:spacing w:before="60" w:after="120"/>
    </w:pPr>
    <w:rPr>
      <w:rFonts w:ascii="Tahoma" w:eastAsiaTheme="minorEastAsia" w:hAnsi="Tahoma" w:cs="Tahoma"/>
      <w:color w:val="000000" w:themeColor="text1"/>
      <w:sz w:val="16"/>
      <w:szCs w:val="16"/>
    </w:rPr>
  </w:style>
  <w:style w:type="character" w:customStyle="1" w:styleId="DocumentMapChar">
    <w:name w:val="Document Map Char"/>
    <w:basedOn w:val="DefaultParagraphFont"/>
    <w:link w:val="DocumentMap"/>
    <w:uiPriority w:val="99"/>
    <w:semiHidden/>
    <w:rsid w:val="00372F74"/>
    <w:rPr>
      <w:rFonts w:ascii="Tahoma" w:hAnsi="Tahoma" w:cs="Tahoma"/>
      <w:sz w:val="16"/>
      <w:szCs w:val="16"/>
    </w:rPr>
  </w:style>
  <w:style w:type="character" w:styleId="Hyperlink">
    <w:name w:val="Hyperlink"/>
    <w:basedOn w:val="DefaultParagraphFont"/>
    <w:uiPriority w:val="99"/>
    <w:unhideWhenUsed/>
    <w:rsid w:val="0088634C"/>
    <w:rPr>
      <w:color w:val="0000FF" w:themeColor="hyperlink"/>
      <w:u w:val="single"/>
    </w:rPr>
  </w:style>
  <w:style w:type="table" w:styleId="TableGrid">
    <w:name w:val="Table Grid"/>
    <w:basedOn w:val="TableNormal"/>
    <w:uiPriority w:val="59"/>
    <w:rsid w:val="00EF647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Data">
    <w:name w:val="Table Data"/>
    <w:basedOn w:val="Normal"/>
    <w:autoRedefine/>
    <w:rsid w:val="00024F48"/>
    <w:pPr>
      <w:framePr w:hSpace="180" w:wrap="around" w:vAnchor="text" w:hAnchor="page" w:x="1549" w:y="59"/>
      <w:spacing w:before="60" w:after="120"/>
      <w:jc w:val="center"/>
    </w:pPr>
    <w:rPr>
      <w:rFonts w:ascii="Calibri" w:hAnsi="Calibri" w:cs="Arial"/>
      <w:b/>
      <w:color w:val="000000" w:themeColor="text1"/>
      <w:szCs w:val="20"/>
    </w:rPr>
  </w:style>
  <w:style w:type="paragraph" w:customStyle="1" w:styleId="FinePrint">
    <w:name w:val="Fine Print"/>
    <w:next w:val="Normal"/>
    <w:qFormat/>
    <w:rsid w:val="00D749B1"/>
    <w:pPr>
      <w:widowControl w:val="0"/>
      <w:autoSpaceDE w:val="0"/>
      <w:autoSpaceDN w:val="0"/>
      <w:adjustRightInd w:val="0"/>
      <w:spacing w:before="240" w:after="360"/>
    </w:pPr>
    <w:rPr>
      <w:rFonts w:ascii="Calibri" w:hAnsi="Calibri" w:cs="Calibri"/>
      <w:bCs/>
      <w:i/>
      <w:color w:val="000000" w:themeColor="text1"/>
      <w:sz w:val="18"/>
      <w:szCs w:val="20"/>
    </w:rPr>
  </w:style>
  <w:style w:type="paragraph" w:customStyle="1" w:styleId="DocumentTitle">
    <w:name w:val="Document Title"/>
    <w:basedOn w:val="Title"/>
    <w:qFormat/>
    <w:rsid w:val="00996A6B"/>
    <w:pPr>
      <w:spacing w:after="360" w:line="216" w:lineRule="auto"/>
    </w:pPr>
    <w:rPr>
      <w:sz w:val="48"/>
    </w:rPr>
  </w:style>
  <w:style w:type="paragraph" w:customStyle="1" w:styleId="TableText">
    <w:name w:val="Table Text"/>
    <w:basedOn w:val="Normal"/>
    <w:qFormat/>
    <w:rsid w:val="00D749B1"/>
    <w:pPr>
      <w:framePr w:hSpace="187" w:wrap="around" w:vAnchor="text" w:hAnchor="page" w:x="1196" w:y="1"/>
      <w:spacing w:before="60" w:after="120"/>
    </w:pPr>
    <w:rPr>
      <w:rFonts w:ascii="Calibri" w:eastAsiaTheme="minorEastAsia" w:hAnsi="Calibri" w:cstheme="minorBidi"/>
      <w:bCs/>
      <w:color w:val="000000" w:themeColor="text1"/>
    </w:rPr>
  </w:style>
  <w:style w:type="character" w:customStyle="1" w:styleId="Heading3Char">
    <w:name w:val="Heading 3 Char"/>
    <w:basedOn w:val="DefaultParagraphFont"/>
    <w:link w:val="Heading3"/>
    <w:uiPriority w:val="9"/>
    <w:rsid w:val="00160E18"/>
    <w:rPr>
      <w:rFonts w:ascii="Proxima Nova Bold" w:eastAsiaTheme="majorEastAsia" w:hAnsi="Proxima Nova Bold" w:cstheme="majorBidi"/>
      <w:color w:val="404040" w:themeColor="text1" w:themeTint="BF"/>
      <w:sz w:val="28"/>
    </w:rPr>
  </w:style>
  <w:style w:type="character" w:customStyle="1" w:styleId="Heading4Char">
    <w:name w:val="Heading 4 Char"/>
    <w:basedOn w:val="DefaultParagraphFont"/>
    <w:link w:val="Heading4"/>
    <w:uiPriority w:val="9"/>
    <w:rsid w:val="00D749B1"/>
    <w:rPr>
      <w:rFonts w:ascii="Proxima Nova Bold" w:eastAsiaTheme="majorEastAsia" w:hAnsi="Proxima Nova Bold" w:cstheme="majorBidi"/>
      <w:bCs/>
      <w:iCs/>
      <w:color w:val="BB0000"/>
      <w:szCs w:val="26"/>
    </w:rPr>
  </w:style>
  <w:style w:type="paragraph" w:styleId="ListParagraph">
    <w:name w:val="List Paragraph"/>
    <w:aliases w:val="Numbered List"/>
    <w:basedOn w:val="Normal"/>
    <w:uiPriority w:val="34"/>
    <w:qFormat/>
    <w:rsid w:val="00D749B1"/>
    <w:pPr>
      <w:numPr>
        <w:numId w:val="1"/>
      </w:numPr>
      <w:spacing w:before="60" w:after="60"/>
    </w:pPr>
    <w:rPr>
      <w:rFonts w:ascii="Calibri" w:eastAsiaTheme="minorEastAsia" w:hAnsi="Calibri" w:cstheme="minorBidi"/>
      <w:color w:val="000000" w:themeColor="text1"/>
    </w:rPr>
  </w:style>
  <w:style w:type="paragraph" w:styleId="Header">
    <w:name w:val="header"/>
    <w:basedOn w:val="Normal"/>
    <w:link w:val="HeaderChar"/>
    <w:uiPriority w:val="99"/>
    <w:unhideWhenUsed/>
    <w:rsid w:val="003B3934"/>
    <w:pPr>
      <w:tabs>
        <w:tab w:val="center" w:pos="4320"/>
        <w:tab w:val="right" w:pos="8640"/>
      </w:tabs>
    </w:pPr>
    <w:rPr>
      <w:rFonts w:ascii="Calibri" w:eastAsiaTheme="minorEastAsia" w:hAnsi="Calibri" w:cstheme="minorBidi"/>
      <w:color w:val="000000" w:themeColor="text1"/>
    </w:rPr>
  </w:style>
  <w:style w:type="character" w:customStyle="1" w:styleId="HeaderChar">
    <w:name w:val="Header Char"/>
    <w:basedOn w:val="DefaultParagraphFont"/>
    <w:link w:val="Header"/>
    <w:uiPriority w:val="99"/>
    <w:rsid w:val="003B3934"/>
    <w:rPr>
      <w:rFonts w:ascii="Calibri" w:hAnsi="Calibri"/>
      <w:color w:val="000000" w:themeColor="text1"/>
    </w:rPr>
  </w:style>
  <w:style w:type="paragraph" w:styleId="Footer">
    <w:name w:val="footer"/>
    <w:basedOn w:val="Normal"/>
    <w:link w:val="FooterChar"/>
    <w:uiPriority w:val="99"/>
    <w:unhideWhenUsed/>
    <w:rsid w:val="003B3934"/>
    <w:pPr>
      <w:tabs>
        <w:tab w:val="center" w:pos="4320"/>
        <w:tab w:val="right" w:pos="8640"/>
      </w:tabs>
    </w:pPr>
    <w:rPr>
      <w:rFonts w:ascii="Calibri" w:eastAsiaTheme="minorEastAsia" w:hAnsi="Calibri" w:cstheme="minorBidi"/>
      <w:color w:val="000000" w:themeColor="text1"/>
    </w:rPr>
  </w:style>
  <w:style w:type="character" w:customStyle="1" w:styleId="FooterChar">
    <w:name w:val="Footer Char"/>
    <w:basedOn w:val="DefaultParagraphFont"/>
    <w:link w:val="Footer"/>
    <w:uiPriority w:val="99"/>
    <w:rsid w:val="003B3934"/>
    <w:rPr>
      <w:rFonts w:ascii="Calibri" w:hAnsi="Calibri"/>
      <w:color w:val="000000" w:themeColor="text1"/>
    </w:rPr>
  </w:style>
  <w:style w:type="character" w:styleId="PageNumber">
    <w:name w:val="page number"/>
    <w:basedOn w:val="DefaultParagraphFont"/>
    <w:uiPriority w:val="99"/>
    <w:semiHidden/>
    <w:unhideWhenUsed/>
    <w:rsid w:val="0028320F"/>
  </w:style>
  <w:style w:type="character" w:styleId="Emphasis">
    <w:name w:val="Emphasis"/>
    <w:basedOn w:val="DefaultParagraphFont"/>
    <w:uiPriority w:val="20"/>
    <w:qFormat/>
    <w:rsid w:val="00264390"/>
    <w:rPr>
      <w:i/>
      <w:iCs/>
    </w:rPr>
  </w:style>
  <w:style w:type="paragraph" w:styleId="NormalWeb">
    <w:name w:val="Normal (Web)"/>
    <w:basedOn w:val="Normal"/>
    <w:uiPriority w:val="99"/>
    <w:semiHidden/>
    <w:unhideWhenUsed/>
    <w:rsid w:val="00BC2CF8"/>
    <w:pPr>
      <w:spacing w:before="100" w:beforeAutospacing="1" w:after="100" w:afterAutospacing="1"/>
    </w:pPr>
    <w:rPr>
      <w:rFonts w:ascii="Times" w:eastAsiaTheme="minorEastAsia" w:hAnsi="Times"/>
      <w:sz w:val="20"/>
      <w:szCs w:val="20"/>
    </w:rPr>
  </w:style>
  <w:style w:type="character" w:customStyle="1" w:styleId="apple-converted-space">
    <w:name w:val="apple-converted-space"/>
    <w:basedOn w:val="DefaultParagraphFont"/>
    <w:rsid w:val="00F20872"/>
  </w:style>
  <w:style w:type="character" w:styleId="Strong">
    <w:name w:val="Strong"/>
    <w:basedOn w:val="DefaultParagraphFont"/>
    <w:uiPriority w:val="22"/>
    <w:qFormat/>
    <w:rsid w:val="00F20872"/>
    <w:rPr>
      <w:b/>
      <w:bCs/>
    </w:rPr>
  </w:style>
  <w:style w:type="character" w:customStyle="1" w:styleId="note">
    <w:name w:val="note"/>
    <w:basedOn w:val="DefaultParagraphFont"/>
    <w:rsid w:val="00F20872"/>
  </w:style>
  <w:style w:type="character" w:customStyle="1" w:styleId="gc-cs-link">
    <w:name w:val="gc-cs-link"/>
    <w:basedOn w:val="DefaultParagraphFont"/>
    <w:rsid w:val="00996A6B"/>
  </w:style>
  <w:style w:type="character" w:styleId="FollowedHyperlink">
    <w:name w:val="FollowedHyperlink"/>
    <w:basedOn w:val="DefaultParagraphFont"/>
    <w:uiPriority w:val="99"/>
    <w:semiHidden/>
    <w:unhideWhenUsed/>
    <w:rsid w:val="00996A6B"/>
    <w:rPr>
      <w:color w:val="800080" w:themeColor="followedHyperlink"/>
      <w:u w:val="single"/>
    </w:rPr>
  </w:style>
  <w:style w:type="character" w:customStyle="1" w:styleId="UnresolvedMention1">
    <w:name w:val="Unresolved Mention1"/>
    <w:basedOn w:val="DefaultParagraphFont"/>
    <w:uiPriority w:val="99"/>
    <w:semiHidden/>
    <w:unhideWhenUsed/>
    <w:rsid w:val="00102056"/>
    <w:rPr>
      <w:color w:val="808080"/>
      <w:shd w:val="clear" w:color="auto" w:fill="E6E6E6"/>
    </w:rPr>
  </w:style>
  <w:style w:type="character" w:styleId="UnresolvedMention">
    <w:name w:val="Unresolved Mention"/>
    <w:basedOn w:val="DefaultParagraphFont"/>
    <w:uiPriority w:val="99"/>
    <w:semiHidden/>
    <w:unhideWhenUsed/>
    <w:rsid w:val="00FA756F"/>
    <w:rPr>
      <w:color w:val="605E5C"/>
      <w:shd w:val="clear" w:color="auto" w:fill="E1DFDD"/>
    </w:rPr>
  </w:style>
  <w:style w:type="table" w:styleId="TableGridLight">
    <w:name w:val="Grid Table Light"/>
    <w:basedOn w:val="TableNormal"/>
    <w:uiPriority w:val="40"/>
    <w:rsid w:val="00C4577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yllabustext">
    <w:name w:val="syllabus text"/>
    <w:basedOn w:val="Normal"/>
    <w:qFormat/>
    <w:rsid w:val="00024F48"/>
    <w:rPr>
      <w:rFonts w:asciiTheme="minorHAnsi" w:hAnsiTheme="minorHAnsi" w:cstheme="minorHAnsi"/>
      <w:color w:val="000000"/>
    </w:rPr>
  </w:style>
  <w:style w:type="paragraph" w:customStyle="1" w:styleId="syllabussubsection">
    <w:name w:val="syllabus subsection"/>
    <w:basedOn w:val="Heading3"/>
    <w:link w:val="syllabussubsectionChar"/>
    <w:qFormat/>
    <w:rsid w:val="00727E59"/>
    <w:rPr>
      <w:rFonts w:cstheme="minorHAnsi"/>
    </w:rPr>
  </w:style>
  <w:style w:type="character" w:customStyle="1" w:styleId="syllabussubsectionChar">
    <w:name w:val="syllabus subsection Char"/>
    <w:basedOn w:val="Heading3Char"/>
    <w:link w:val="syllabussubsection"/>
    <w:rsid w:val="00727E59"/>
    <w:rPr>
      <w:rFonts w:ascii="Proxima Nova Bold" w:eastAsiaTheme="majorEastAsia" w:hAnsi="Proxima Nova Bold" w:cstheme="minorHAnsi"/>
      <w:b/>
      <w:color w:val="404040" w:themeColor="text1" w:themeTint="BF"/>
      <w:sz w:val="28"/>
    </w:rPr>
  </w:style>
  <w:style w:type="paragraph" w:customStyle="1" w:styleId="Style2">
    <w:name w:val="Style2"/>
    <w:basedOn w:val="Normal"/>
    <w:qFormat/>
    <w:rsid w:val="009B57C2"/>
    <w:rPr>
      <w:rFonts w:asciiTheme="minorHAnsi" w:hAnsiTheme="minorHAnsi" w:cstheme="minorHAnsi"/>
    </w:rPr>
  </w:style>
  <w:style w:type="paragraph" w:customStyle="1" w:styleId="syllabussectionred">
    <w:name w:val="syllabus section red"/>
    <w:basedOn w:val="Heading2"/>
    <w:link w:val="syllabussectionredChar"/>
    <w:qFormat/>
    <w:rsid w:val="009B57C2"/>
    <w:rPr>
      <w:rFonts w:cstheme="minorHAnsi"/>
    </w:rPr>
  </w:style>
  <w:style w:type="character" w:customStyle="1" w:styleId="syllabussectionredChar">
    <w:name w:val="syllabus section red Char"/>
    <w:basedOn w:val="Heading2Char"/>
    <w:link w:val="syllabussectionred"/>
    <w:rsid w:val="009B57C2"/>
    <w:rPr>
      <w:rFonts w:eastAsiaTheme="majorEastAsia" w:cstheme="minorHAnsi"/>
      <w:b/>
      <w:color w:val="740B0E"/>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8855">
      <w:bodyDiv w:val="1"/>
      <w:marLeft w:val="0"/>
      <w:marRight w:val="0"/>
      <w:marTop w:val="0"/>
      <w:marBottom w:val="0"/>
      <w:divBdr>
        <w:top w:val="none" w:sz="0" w:space="0" w:color="auto"/>
        <w:left w:val="none" w:sz="0" w:space="0" w:color="auto"/>
        <w:bottom w:val="none" w:sz="0" w:space="0" w:color="auto"/>
        <w:right w:val="none" w:sz="0" w:space="0" w:color="auto"/>
      </w:divBdr>
    </w:div>
    <w:div w:id="116608294">
      <w:bodyDiv w:val="1"/>
      <w:marLeft w:val="0"/>
      <w:marRight w:val="0"/>
      <w:marTop w:val="0"/>
      <w:marBottom w:val="0"/>
      <w:divBdr>
        <w:top w:val="none" w:sz="0" w:space="0" w:color="auto"/>
        <w:left w:val="none" w:sz="0" w:space="0" w:color="auto"/>
        <w:bottom w:val="none" w:sz="0" w:space="0" w:color="auto"/>
        <w:right w:val="none" w:sz="0" w:space="0" w:color="auto"/>
      </w:divBdr>
    </w:div>
    <w:div w:id="136186719">
      <w:bodyDiv w:val="1"/>
      <w:marLeft w:val="0"/>
      <w:marRight w:val="0"/>
      <w:marTop w:val="0"/>
      <w:marBottom w:val="0"/>
      <w:divBdr>
        <w:top w:val="none" w:sz="0" w:space="0" w:color="auto"/>
        <w:left w:val="none" w:sz="0" w:space="0" w:color="auto"/>
        <w:bottom w:val="none" w:sz="0" w:space="0" w:color="auto"/>
        <w:right w:val="none" w:sz="0" w:space="0" w:color="auto"/>
      </w:divBdr>
    </w:div>
    <w:div w:id="308486783">
      <w:bodyDiv w:val="1"/>
      <w:marLeft w:val="0"/>
      <w:marRight w:val="0"/>
      <w:marTop w:val="0"/>
      <w:marBottom w:val="0"/>
      <w:divBdr>
        <w:top w:val="none" w:sz="0" w:space="0" w:color="auto"/>
        <w:left w:val="none" w:sz="0" w:space="0" w:color="auto"/>
        <w:bottom w:val="none" w:sz="0" w:space="0" w:color="auto"/>
        <w:right w:val="none" w:sz="0" w:space="0" w:color="auto"/>
      </w:divBdr>
    </w:div>
    <w:div w:id="379868745">
      <w:bodyDiv w:val="1"/>
      <w:marLeft w:val="0"/>
      <w:marRight w:val="0"/>
      <w:marTop w:val="0"/>
      <w:marBottom w:val="0"/>
      <w:divBdr>
        <w:top w:val="none" w:sz="0" w:space="0" w:color="auto"/>
        <w:left w:val="none" w:sz="0" w:space="0" w:color="auto"/>
        <w:bottom w:val="none" w:sz="0" w:space="0" w:color="auto"/>
        <w:right w:val="none" w:sz="0" w:space="0" w:color="auto"/>
      </w:divBdr>
      <w:divsChild>
        <w:div w:id="1681932023">
          <w:marLeft w:val="0"/>
          <w:marRight w:val="0"/>
          <w:marTop w:val="0"/>
          <w:marBottom w:val="0"/>
          <w:divBdr>
            <w:top w:val="none" w:sz="0" w:space="0" w:color="auto"/>
            <w:left w:val="none" w:sz="0" w:space="0" w:color="auto"/>
            <w:bottom w:val="none" w:sz="0" w:space="0" w:color="auto"/>
            <w:right w:val="none" w:sz="0" w:space="0" w:color="auto"/>
          </w:divBdr>
        </w:div>
      </w:divsChild>
    </w:div>
    <w:div w:id="381945618">
      <w:bodyDiv w:val="1"/>
      <w:marLeft w:val="0"/>
      <w:marRight w:val="0"/>
      <w:marTop w:val="0"/>
      <w:marBottom w:val="0"/>
      <w:divBdr>
        <w:top w:val="none" w:sz="0" w:space="0" w:color="auto"/>
        <w:left w:val="none" w:sz="0" w:space="0" w:color="auto"/>
        <w:bottom w:val="none" w:sz="0" w:space="0" w:color="auto"/>
        <w:right w:val="none" w:sz="0" w:space="0" w:color="auto"/>
      </w:divBdr>
    </w:div>
    <w:div w:id="469330087">
      <w:bodyDiv w:val="1"/>
      <w:marLeft w:val="0"/>
      <w:marRight w:val="0"/>
      <w:marTop w:val="0"/>
      <w:marBottom w:val="0"/>
      <w:divBdr>
        <w:top w:val="none" w:sz="0" w:space="0" w:color="auto"/>
        <w:left w:val="none" w:sz="0" w:space="0" w:color="auto"/>
        <w:bottom w:val="none" w:sz="0" w:space="0" w:color="auto"/>
        <w:right w:val="none" w:sz="0" w:space="0" w:color="auto"/>
      </w:divBdr>
    </w:div>
    <w:div w:id="496461198">
      <w:bodyDiv w:val="1"/>
      <w:marLeft w:val="0"/>
      <w:marRight w:val="0"/>
      <w:marTop w:val="0"/>
      <w:marBottom w:val="0"/>
      <w:divBdr>
        <w:top w:val="none" w:sz="0" w:space="0" w:color="auto"/>
        <w:left w:val="none" w:sz="0" w:space="0" w:color="auto"/>
        <w:bottom w:val="none" w:sz="0" w:space="0" w:color="auto"/>
        <w:right w:val="none" w:sz="0" w:space="0" w:color="auto"/>
      </w:divBdr>
      <w:divsChild>
        <w:div w:id="1970931813">
          <w:marLeft w:val="0"/>
          <w:marRight w:val="0"/>
          <w:marTop w:val="0"/>
          <w:marBottom w:val="0"/>
          <w:divBdr>
            <w:top w:val="none" w:sz="0" w:space="0" w:color="auto"/>
            <w:left w:val="none" w:sz="0" w:space="0" w:color="auto"/>
            <w:bottom w:val="none" w:sz="0" w:space="0" w:color="auto"/>
            <w:right w:val="none" w:sz="0" w:space="0" w:color="auto"/>
          </w:divBdr>
          <w:divsChild>
            <w:div w:id="2082633489">
              <w:marLeft w:val="0"/>
              <w:marRight w:val="0"/>
              <w:marTop w:val="0"/>
              <w:marBottom w:val="0"/>
              <w:divBdr>
                <w:top w:val="none" w:sz="0" w:space="0" w:color="auto"/>
                <w:left w:val="none" w:sz="0" w:space="0" w:color="auto"/>
                <w:bottom w:val="none" w:sz="0" w:space="0" w:color="auto"/>
                <w:right w:val="none" w:sz="0" w:space="0" w:color="auto"/>
              </w:divBdr>
              <w:divsChild>
                <w:div w:id="64647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221944">
      <w:bodyDiv w:val="1"/>
      <w:marLeft w:val="0"/>
      <w:marRight w:val="0"/>
      <w:marTop w:val="0"/>
      <w:marBottom w:val="0"/>
      <w:divBdr>
        <w:top w:val="none" w:sz="0" w:space="0" w:color="auto"/>
        <w:left w:val="none" w:sz="0" w:space="0" w:color="auto"/>
        <w:bottom w:val="none" w:sz="0" w:space="0" w:color="auto"/>
        <w:right w:val="none" w:sz="0" w:space="0" w:color="auto"/>
      </w:divBdr>
      <w:divsChild>
        <w:div w:id="1796293364">
          <w:marLeft w:val="0"/>
          <w:marRight w:val="0"/>
          <w:marTop w:val="0"/>
          <w:marBottom w:val="0"/>
          <w:divBdr>
            <w:top w:val="none" w:sz="0" w:space="0" w:color="auto"/>
            <w:left w:val="none" w:sz="0" w:space="0" w:color="auto"/>
            <w:bottom w:val="none" w:sz="0" w:space="0" w:color="auto"/>
            <w:right w:val="none" w:sz="0" w:space="0" w:color="auto"/>
          </w:divBdr>
          <w:divsChild>
            <w:div w:id="776099505">
              <w:marLeft w:val="0"/>
              <w:marRight w:val="0"/>
              <w:marTop w:val="0"/>
              <w:marBottom w:val="0"/>
              <w:divBdr>
                <w:top w:val="none" w:sz="0" w:space="0" w:color="auto"/>
                <w:left w:val="none" w:sz="0" w:space="0" w:color="auto"/>
                <w:bottom w:val="none" w:sz="0" w:space="0" w:color="auto"/>
                <w:right w:val="none" w:sz="0" w:space="0" w:color="auto"/>
              </w:divBdr>
              <w:divsChild>
                <w:div w:id="1745293117">
                  <w:marLeft w:val="0"/>
                  <w:marRight w:val="0"/>
                  <w:marTop w:val="0"/>
                  <w:marBottom w:val="0"/>
                  <w:divBdr>
                    <w:top w:val="none" w:sz="0" w:space="0" w:color="auto"/>
                    <w:left w:val="none" w:sz="0" w:space="0" w:color="auto"/>
                    <w:bottom w:val="none" w:sz="0" w:space="0" w:color="auto"/>
                    <w:right w:val="none" w:sz="0" w:space="0" w:color="auto"/>
                  </w:divBdr>
                  <w:divsChild>
                    <w:div w:id="1231892506">
                      <w:marLeft w:val="0"/>
                      <w:marRight w:val="0"/>
                      <w:marTop w:val="0"/>
                      <w:marBottom w:val="0"/>
                      <w:divBdr>
                        <w:top w:val="none" w:sz="0" w:space="0" w:color="auto"/>
                        <w:left w:val="none" w:sz="0" w:space="0" w:color="auto"/>
                        <w:bottom w:val="none" w:sz="0" w:space="0" w:color="auto"/>
                        <w:right w:val="none" w:sz="0" w:space="0" w:color="auto"/>
                      </w:divBdr>
                      <w:divsChild>
                        <w:div w:id="2058624184">
                          <w:marLeft w:val="0"/>
                          <w:marRight w:val="0"/>
                          <w:marTop w:val="0"/>
                          <w:marBottom w:val="0"/>
                          <w:divBdr>
                            <w:top w:val="none" w:sz="0" w:space="0" w:color="auto"/>
                            <w:left w:val="none" w:sz="0" w:space="0" w:color="auto"/>
                            <w:bottom w:val="none" w:sz="0" w:space="0" w:color="auto"/>
                            <w:right w:val="none" w:sz="0" w:space="0" w:color="auto"/>
                          </w:divBdr>
                          <w:divsChild>
                            <w:div w:id="150963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448992">
      <w:bodyDiv w:val="1"/>
      <w:marLeft w:val="0"/>
      <w:marRight w:val="0"/>
      <w:marTop w:val="0"/>
      <w:marBottom w:val="0"/>
      <w:divBdr>
        <w:top w:val="none" w:sz="0" w:space="0" w:color="auto"/>
        <w:left w:val="none" w:sz="0" w:space="0" w:color="auto"/>
        <w:bottom w:val="none" w:sz="0" w:space="0" w:color="auto"/>
        <w:right w:val="none" w:sz="0" w:space="0" w:color="auto"/>
      </w:divBdr>
    </w:div>
    <w:div w:id="608395076">
      <w:bodyDiv w:val="1"/>
      <w:marLeft w:val="0"/>
      <w:marRight w:val="0"/>
      <w:marTop w:val="0"/>
      <w:marBottom w:val="0"/>
      <w:divBdr>
        <w:top w:val="none" w:sz="0" w:space="0" w:color="auto"/>
        <w:left w:val="none" w:sz="0" w:space="0" w:color="auto"/>
        <w:bottom w:val="none" w:sz="0" w:space="0" w:color="auto"/>
        <w:right w:val="none" w:sz="0" w:space="0" w:color="auto"/>
      </w:divBdr>
    </w:div>
    <w:div w:id="626396626">
      <w:bodyDiv w:val="1"/>
      <w:marLeft w:val="0"/>
      <w:marRight w:val="0"/>
      <w:marTop w:val="0"/>
      <w:marBottom w:val="0"/>
      <w:divBdr>
        <w:top w:val="none" w:sz="0" w:space="0" w:color="auto"/>
        <w:left w:val="none" w:sz="0" w:space="0" w:color="auto"/>
        <w:bottom w:val="none" w:sz="0" w:space="0" w:color="auto"/>
        <w:right w:val="none" w:sz="0" w:space="0" w:color="auto"/>
      </w:divBdr>
    </w:div>
    <w:div w:id="679820049">
      <w:bodyDiv w:val="1"/>
      <w:marLeft w:val="0"/>
      <w:marRight w:val="0"/>
      <w:marTop w:val="0"/>
      <w:marBottom w:val="0"/>
      <w:divBdr>
        <w:top w:val="none" w:sz="0" w:space="0" w:color="auto"/>
        <w:left w:val="none" w:sz="0" w:space="0" w:color="auto"/>
        <w:bottom w:val="none" w:sz="0" w:space="0" w:color="auto"/>
        <w:right w:val="none" w:sz="0" w:space="0" w:color="auto"/>
      </w:divBdr>
    </w:div>
    <w:div w:id="693650117">
      <w:bodyDiv w:val="1"/>
      <w:marLeft w:val="0"/>
      <w:marRight w:val="0"/>
      <w:marTop w:val="0"/>
      <w:marBottom w:val="0"/>
      <w:divBdr>
        <w:top w:val="none" w:sz="0" w:space="0" w:color="auto"/>
        <w:left w:val="none" w:sz="0" w:space="0" w:color="auto"/>
        <w:bottom w:val="none" w:sz="0" w:space="0" w:color="auto"/>
        <w:right w:val="none" w:sz="0" w:space="0" w:color="auto"/>
      </w:divBdr>
    </w:div>
    <w:div w:id="709571304">
      <w:bodyDiv w:val="1"/>
      <w:marLeft w:val="0"/>
      <w:marRight w:val="0"/>
      <w:marTop w:val="0"/>
      <w:marBottom w:val="0"/>
      <w:divBdr>
        <w:top w:val="none" w:sz="0" w:space="0" w:color="auto"/>
        <w:left w:val="none" w:sz="0" w:space="0" w:color="auto"/>
        <w:bottom w:val="none" w:sz="0" w:space="0" w:color="auto"/>
        <w:right w:val="none" w:sz="0" w:space="0" w:color="auto"/>
      </w:divBdr>
    </w:div>
    <w:div w:id="796679110">
      <w:bodyDiv w:val="1"/>
      <w:marLeft w:val="0"/>
      <w:marRight w:val="0"/>
      <w:marTop w:val="0"/>
      <w:marBottom w:val="0"/>
      <w:divBdr>
        <w:top w:val="none" w:sz="0" w:space="0" w:color="auto"/>
        <w:left w:val="none" w:sz="0" w:space="0" w:color="auto"/>
        <w:bottom w:val="none" w:sz="0" w:space="0" w:color="auto"/>
        <w:right w:val="none" w:sz="0" w:space="0" w:color="auto"/>
      </w:divBdr>
    </w:div>
    <w:div w:id="798570720">
      <w:bodyDiv w:val="1"/>
      <w:marLeft w:val="0"/>
      <w:marRight w:val="0"/>
      <w:marTop w:val="0"/>
      <w:marBottom w:val="0"/>
      <w:divBdr>
        <w:top w:val="none" w:sz="0" w:space="0" w:color="auto"/>
        <w:left w:val="none" w:sz="0" w:space="0" w:color="auto"/>
        <w:bottom w:val="none" w:sz="0" w:space="0" w:color="auto"/>
        <w:right w:val="none" w:sz="0" w:space="0" w:color="auto"/>
      </w:divBdr>
    </w:div>
    <w:div w:id="813528315">
      <w:bodyDiv w:val="1"/>
      <w:marLeft w:val="0"/>
      <w:marRight w:val="0"/>
      <w:marTop w:val="0"/>
      <w:marBottom w:val="0"/>
      <w:divBdr>
        <w:top w:val="none" w:sz="0" w:space="0" w:color="auto"/>
        <w:left w:val="none" w:sz="0" w:space="0" w:color="auto"/>
        <w:bottom w:val="none" w:sz="0" w:space="0" w:color="auto"/>
        <w:right w:val="none" w:sz="0" w:space="0" w:color="auto"/>
      </w:divBdr>
    </w:div>
    <w:div w:id="828133890">
      <w:bodyDiv w:val="1"/>
      <w:marLeft w:val="0"/>
      <w:marRight w:val="0"/>
      <w:marTop w:val="0"/>
      <w:marBottom w:val="0"/>
      <w:divBdr>
        <w:top w:val="none" w:sz="0" w:space="0" w:color="auto"/>
        <w:left w:val="none" w:sz="0" w:space="0" w:color="auto"/>
        <w:bottom w:val="none" w:sz="0" w:space="0" w:color="auto"/>
        <w:right w:val="none" w:sz="0" w:space="0" w:color="auto"/>
      </w:divBdr>
    </w:div>
    <w:div w:id="895551235">
      <w:bodyDiv w:val="1"/>
      <w:marLeft w:val="0"/>
      <w:marRight w:val="0"/>
      <w:marTop w:val="0"/>
      <w:marBottom w:val="0"/>
      <w:divBdr>
        <w:top w:val="none" w:sz="0" w:space="0" w:color="auto"/>
        <w:left w:val="none" w:sz="0" w:space="0" w:color="auto"/>
        <w:bottom w:val="none" w:sz="0" w:space="0" w:color="auto"/>
        <w:right w:val="none" w:sz="0" w:space="0" w:color="auto"/>
      </w:divBdr>
      <w:divsChild>
        <w:div w:id="1403021631">
          <w:marLeft w:val="0"/>
          <w:marRight w:val="0"/>
          <w:marTop w:val="0"/>
          <w:marBottom w:val="0"/>
          <w:divBdr>
            <w:top w:val="none" w:sz="0" w:space="0" w:color="auto"/>
            <w:left w:val="none" w:sz="0" w:space="0" w:color="auto"/>
            <w:bottom w:val="none" w:sz="0" w:space="0" w:color="auto"/>
            <w:right w:val="none" w:sz="0" w:space="0" w:color="auto"/>
          </w:divBdr>
          <w:divsChild>
            <w:div w:id="490145941">
              <w:marLeft w:val="0"/>
              <w:marRight w:val="0"/>
              <w:marTop w:val="0"/>
              <w:marBottom w:val="0"/>
              <w:divBdr>
                <w:top w:val="none" w:sz="0" w:space="0" w:color="auto"/>
                <w:left w:val="none" w:sz="0" w:space="0" w:color="auto"/>
                <w:bottom w:val="none" w:sz="0" w:space="0" w:color="auto"/>
                <w:right w:val="none" w:sz="0" w:space="0" w:color="auto"/>
              </w:divBdr>
              <w:divsChild>
                <w:div w:id="1661496228">
                  <w:marLeft w:val="0"/>
                  <w:marRight w:val="0"/>
                  <w:marTop w:val="0"/>
                  <w:marBottom w:val="0"/>
                  <w:divBdr>
                    <w:top w:val="none" w:sz="0" w:space="0" w:color="auto"/>
                    <w:left w:val="none" w:sz="0" w:space="0" w:color="auto"/>
                    <w:bottom w:val="none" w:sz="0" w:space="0" w:color="auto"/>
                    <w:right w:val="none" w:sz="0" w:space="0" w:color="auto"/>
                  </w:divBdr>
                  <w:divsChild>
                    <w:div w:id="1808278173">
                      <w:marLeft w:val="0"/>
                      <w:marRight w:val="0"/>
                      <w:marTop w:val="0"/>
                      <w:marBottom w:val="0"/>
                      <w:divBdr>
                        <w:top w:val="none" w:sz="0" w:space="0" w:color="auto"/>
                        <w:left w:val="none" w:sz="0" w:space="0" w:color="auto"/>
                        <w:bottom w:val="none" w:sz="0" w:space="0" w:color="auto"/>
                        <w:right w:val="none" w:sz="0" w:space="0" w:color="auto"/>
                      </w:divBdr>
                      <w:divsChild>
                        <w:div w:id="1912344163">
                          <w:marLeft w:val="0"/>
                          <w:marRight w:val="0"/>
                          <w:marTop w:val="0"/>
                          <w:marBottom w:val="0"/>
                          <w:divBdr>
                            <w:top w:val="none" w:sz="0" w:space="0" w:color="auto"/>
                            <w:left w:val="none" w:sz="0" w:space="0" w:color="auto"/>
                            <w:bottom w:val="none" w:sz="0" w:space="0" w:color="auto"/>
                            <w:right w:val="none" w:sz="0" w:space="0" w:color="auto"/>
                          </w:divBdr>
                          <w:divsChild>
                            <w:div w:id="1439257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902755">
      <w:bodyDiv w:val="1"/>
      <w:marLeft w:val="0"/>
      <w:marRight w:val="0"/>
      <w:marTop w:val="0"/>
      <w:marBottom w:val="0"/>
      <w:divBdr>
        <w:top w:val="none" w:sz="0" w:space="0" w:color="auto"/>
        <w:left w:val="none" w:sz="0" w:space="0" w:color="auto"/>
        <w:bottom w:val="none" w:sz="0" w:space="0" w:color="auto"/>
        <w:right w:val="none" w:sz="0" w:space="0" w:color="auto"/>
      </w:divBdr>
    </w:div>
    <w:div w:id="1013802238">
      <w:bodyDiv w:val="1"/>
      <w:marLeft w:val="0"/>
      <w:marRight w:val="0"/>
      <w:marTop w:val="0"/>
      <w:marBottom w:val="0"/>
      <w:divBdr>
        <w:top w:val="none" w:sz="0" w:space="0" w:color="auto"/>
        <w:left w:val="none" w:sz="0" w:space="0" w:color="auto"/>
        <w:bottom w:val="none" w:sz="0" w:space="0" w:color="auto"/>
        <w:right w:val="none" w:sz="0" w:space="0" w:color="auto"/>
      </w:divBdr>
    </w:div>
    <w:div w:id="1030764973">
      <w:bodyDiv w:val="1"/>
      <w:marLeft w:val="0"/>
      <w:marRight w:val="0"/>
      <w:marTop w:val="0"/>
      <w:marBottom w:val="0"/>
      <w:divBdr>
        <w:top w:val="none" w:sz="0" w:space="0" w:color="auto"/>
        <w:left w:val="none" w:sz="0" w:space="0" w:color="auto"/>
        <w:bottom w:val="none" w:sz="0" w:space="0" w:color="auto"/>
        <w:right w:val="none" w:sz="0" w:space="0" w:color="auto"/>
      </w:divBdr>
    </w:div>
    <w:div w:id="1116680000">
      <w:bodyDiv w:val="1"/>
      <w:marLeft w:val="0"/>
      <w:marRight w:val="0"/>
      <w:marTop w:val="0"/>
      <w:marBottom w:val="0"/>
      <w:divBdr>
        <w:top w:val="none" w:sz="0" w:space="0" w:color="auto"/>
        <w:left w:val="none" w:sz="0" w:space="0" w:color="auto"/>
        <w:bottom w:val="none" w:sz="0" w:space="0" w:color="auto"/>
        <w:right w:val="none" w:sz="0" w:space="0" w:color="auto"/>
      </w:divBdr>
      <w:divsChild>
        <w:div w:id="791899750">
          <w:marLeft w:val="0"/>
          <w:marRight w:val="0"/>
          <w:marTop w:val="0"/>
          <w:marBottom w:val="0"/>
          <w:divBdr>
            <w:top w:val="none" w:sz="0" w:space="0" w:color="auto"/>
            <w:left w:val="none" w:sz="0" w:space="0" w:color="auto"/>
            <w:bottom w:val="none" w:sz="0" w:space="0" w:color="auto"/>
            <w:right w:val="none" w:sz="0" w:space="0" w:color="auto"/>
          </w:divBdr>
        </w:div>
        <w:div w:id="1870876016">
          <w:marLeft w:val="0"/>
          <w:marRight w:val="0"/>
          <w:marTop w:val="0"/>
          <w:marBottom w:val="0"/>
          <w:divBdr>
            <w:top w:val="none" w:sz="0" w:space="0" w:color="auto"/>
            <w:left w:val="none" w:sz="0" w:space="0" w:color="auto"/>
            <w:bottom w:val="none" w:sz="0" w:space="0" w:color="auto"/>
            <w:right w:val="none" w:sz="0" w:space="0" w:color="auto"/>
          </w:divBdr>
        </w:div>
        <w:div w:id="1880048630">
          <w:marLeft w:val="0"/>
          <w:marRight w:val="0"/>
          <w:marTop w:val="0"/>
          <w:marBottom w:val="0"/>
          <w:divBdr>
            <w:top w:val="none" w:sz="0" w:space="0" w:color="auto"/>
            <w:left w:val="none" w:sz="0" w:space="0" w:color="auto"/>
            <w:bottom w:val="none" w:sz="0" w:space="0" w:color="auto"/>
            <w:right w:val="none" w:sz="0" w:space="0" w:color="auto"/>
          </w:divBdr>
        </w:div>
        <w:div w:id="1174608307">
          <w:marLeft w:val="0"/>
          <w:marRight w:val="0"/>
          <w:marTop w:val="0"/>
          <w:marBottom w:val="0"/>
          <w:divBdr>
            <w:top w:val="none" w:sz="0" w:space="0" w:color="auto"/>
            <w:left w:val="none" w:sz="0" w:space="0" w:color="auto"/>
            <w:bottom w:val="none" w:sz="0" w:space="0" w:color="auto"/>
            <w:right w:val="none" w:sz="0" w:space="0" w:color="auto"/>
          </w:divBdr>
        </w:div>
        <w:div w:id="1864247197">
          <w:marLeft w:val="0"/>
          <w:marRight w:val="0"/>
          <w:marTop w:val="0"/>
          <w:marBottom w:val="0"/>
          <w:divBdr>
            <w:top w:val="none" w:sz="0" w:space="0" w:color="auto"/>
            <w:left w:val="none" w:sz="0" w:space="0" w:color="auto"/>
            <w:bottom w:val="none" w:sz="0" w:space="0" w:color="auto"/>
            <w:right w:val="none" w:sz="0" w:space="0" w:color="auto"/>
          </w:divBdr>
        </w:div>
        <w:div w:id="1009867682">
          <w:marLeft w:val="0"/>
          <w:marRight w:val="0"/>
          <w:marTop w:val="0"/>
          <w:marBottom w:val="0"/>
          <w:divBdr>
            <w:top w:val="none" w:sz="0" w:space="0" w:color="auto"/>
            <w:left w:val="none" w:sz="0" w:space="0" w:color="auto"/>
            <w:bottom w:val="none" w:sz="0" w:space="0" w:color="auto"/>
            <w:right w:val="none" w:sz="0" w:space="0" w:color="auto"/>
          </w:divBdr>
        </w:div>
        <w:div w:id="1731803301">
          <w:marLeft w:val="0"/>
          <w:marRight w:val="0"/>
          <w:marTop w:val="0"/>
          <w:marBottom w:val="0"/>
          <w:divBdr>
            <w:top w:val="none" w:sz="0" w:space="0" w:color="auto"/>
            <w:left w:val="none" w:sz="0" w:space="0" w:color="auto"/>
            <w:bottom w:val="none" w:sz="0" w:space="0" w:color="auto"/>
            <w:right w:val="none" w:sz="0" w:space="0" w:color="auto"/>
          </w:divBdr>
        </w:div>
        <w:div w:id="809327969">
          <w:marLeft w:val="0"/>
          <w:marRight w:val="0"/>
          <w:marTop w:val="0"/>
          <w:marBottom w:val="0"/>
          <w:divBdr>
            <w:top w:val="none" w:sz="0" w:space="0" w:color="auto"/>
            <w:left w:val="none" w:sz="0" w:space="0" w:color="auto"/>
            <w:bottom w:val="none" w:sz="0" w:space="0" w:color="auto"/>
            <w:right w:val="none" w:sz="0" w:space="0" w:color="auto"/>
          </w:divBdr>
        </w:div>
        <w:div w:id="1983847337">
          <w:marLeft w:val="0"/>
          <w:marRight w:val="0"/>
          <w:marTop w:val="0"/>
          <w:marBottom w:val="0"/>
          <w:divBdr>
            <w:top w:val="none" w:sz="0" w:space="0" w:color="auto"/>
            <w:left w:val="none" w:sz="0" w:space="0" w:color="auto"/>
            <w:bottom w:val="none" w:sz="0" w:space="0" w:color="auto"/>
            <w:right w:val="none" w:sz="0" w:space="0" w:color="auto"/>
          </w:divBdr>
        </w:div>
        <w:div w:id="656689587">
          <w:marLeft w:val="0"/>
          <w:marRight w:val="0"/>
          <w:marTop w:val="0"/>
          <w:marBottom w:val="0"/>
          <w:divBdr>
            <w:top w:val="none" w:sz="0" w:space="0" w:color="auto"/>
            <w:left w:val="none" w:sz="0" w:space="0" w:color="auto"/>
            <w:bottom w:val="none" w:sz="0" w:space="0" w:color="auto"/>
            <w:right w:val="none" w:sz="0" w:space="0" w:color="auto"/>
          </w:divBdr>
        </w:div>
        <w:div w:id="2040473860">
          <w:marLeft w:val="0"/>
          <w:marRight w:val="0"/>
          <w:marTop w:val="0"/>
          <w:marBottom w:val="0"/>
          <w:divBdr>
            <w:top w:val="none" w:sz="0" w:space="0" w:color="auto"/>
            <w:left w:val="none" w:sz="0" w:space="0" w:color="auto"/>
            <w:bottom w:val="none" w:sz="0" w:space="0" w:color="auto"/>
            <w:right w:val="none" w:sz="0" w:space="0" w:color="auto"/>
          </w:divBdr>
        </w:div>
        <w:div w:id="239482997">
          <w:marLeft w:val="0"/>
          <w:marRight w:val="0"/>
          <w:marTop w:val="0"/>
          <w:marBottom w:val="0"/>
          <w:divBdr>
            <w:top w:val="none" w:sz="0" w:space="0" w:color="auto"/>
            <w:left w:val="none" w:sz="0" w:space="0" w:color="auto"/>
            <w:bottom w:val="none" w:sz="0" w:space="0" w:color="auto"/>
            <w:right w:val="none" w:sz="0" w:space="0" w:color="auto"/>
          </w:divBdr>
        </w:div>
        <w:div w:id="183173639">
          <w:marLeft w:val="0"/>
          <w:marRight w:val="0"/>
          <w:marTop w:val="0"/>
          <w:marBottom w:val="0"/>
          <w:divBdr>
            <w:top w:val="none" w:sz="0" w:space="0" w:color="auto"/>
            <w:left w:val="none" w:sz="0" w:space="0" w:color="auto"/>
            <w:bottom w:val="none" w:sz="0" w:space="0" w:color="auto"/>
            <w:right w:val="none" w:sz="0" w:space="0" w:color="auto"/>
          </w:divBdr>
        </w:div>
        <w:div w:id="1258370221">
          <w:marLeft w:val="0"/>
          <w:marRight w:val="0"/>
          <w:marTop w:val="0"/>
          <w:marBottom w:val="0"/>
          <w:divBdr>
            <w:top w:val="none" w:sz="0" w:space="0" w:color="auto"/>
            <w:left w:val="none" w:sz="0" w:space="0" w:color="auto"/>
            <w:bottom w:val="none" w:sz="0" w:space="0" w:color="auto"/>
            <w:right w:val="none" w:sz="0" w:space="0" w:color="auto"/>
          </w:divBdr>
        </w:div>
        <w:div w:id="1934048183">
          <w:marLeft w:val="0"/>
          <w:marRight w:val="0"/>
          <w:marTop w:val="0"/>
          <w:marBottom w:val="0"/>
          <w:divBdr>
            <w:top w:val="none" w:sz="0" w:space="0" w:color="auto"/>
            <w:left w:val="none" w:sz="0" w:space="0" w:color="auto"/>
            <w:bottom w:val="none" w:sz="0" w:space="0" w:color="auto"/>
            <w:right w:val="none" w:sz="0" w:space="0" w:color="auto"/>
          </w:divBdr>
        </w:div>
        <w:div w:id="1769153075">
          <w:marLeft w:val="0"/>
          <w:marRight w:val="0"/>
          <w:marTop w:val="0"/>
          <w:marBottom w:val="0"/>
          <w:divBdr>
            <w:top w:val="none" w:sz="0" w:space="0" w:color="auto"/>
            <w:left w:val="none" w:sz="0" w:space="0" w:color="auto"/>
            <w:bottom w:val="none" w:sz="0" w:space="0" w:color="auto"/>
            <w:right w:val="none" w:sz="0" w:space="0" w:color="auto"/>
          </w:divBdr>
        </w:div>
        <w:div w:id="264925003">
          <w:marLeft w:val="0"/>
          <w:marRight w:val="0"/>
          <w:marTop w:val="0"/>
          <w:marBottom w:val="0"/>
          <w:divBdr>
            <w:top w:val="none" w:sz="0" w:space="0" w:color="auto"/>
            <w:left w:val="none" w:sz="0" w:space="0" w:color="auto"/>
            <w:bottom w:val="none" w:sz="0" w:space="0" w:color="auto"/>
            <w:right w:val="none" w:sz="0" w:space="0" w:color="auto"/>
          </w:divBdr>
        </w:div>
        <w:div w:id="696585184">
          <w:marLeft w:val="0"/>
          <w:marRight w:val="0"/>
          <w:marTop w:val="0"/>
          <w:marBottom w:val="0"/>
          <w:divBdr>
            <w:top w:val="none" w:sz="0" w:space="0" w:color="auto"/>
            <w:left w:val="none" w:sz="0" w:space="0" w:color="auto"/>
            <w:bottom w:val="none" w:sz="0" w:space="0" w:color="auto"/>
            <w:right w:val="none" w:sz="0" w:space="0" w:color="auto"/>
          </w:divBdr>
        </w:div>
        <w:div w:id="479808533">
          <w:marLeft w:val="0"/>
          <w:marRight w:val="0"/>
          <w:marTop w:val="0"/>
          <w:marBottom w:val="0"/>
          <w:divBdr>
            <w:top w:val="none" w:sz="0" w:space="0" w:color="auto"/>
            <w:left w:val="none" w:sz="0" w:space="0" w:color="auto"/>
            <w:bottom w:val="none" w:sz="0" w:space="0" w:color="auto"/>
            <w:right w:val="none" w:sz="0" w:space="0" w:color="auto"/>
          </w:divBdr>
        </w:div>
        <w:div w:id="1915897382">
          <w:marLeft w:val="0"/>
          <w:marRight w:val="0"/>
          <w:marTop w:val="0"/>
          <w:marBottom w:val="0"/>
          <w:divBdr>
            <w:top w:val="none" w:sz="0" w:space="0" w:color="auto"/>
            <w:left w:val="none" w:sz="0" w:space="0" w:color="auto"/>
            <w:bottom w:val="none" w:sz="0" w:space="0" w:color="auto"/>
            <w:right w:val="none" w:sz="0" w:space="0" w:color="auto"/>
          </w:divBdr>
        </w:div>
        <w:div w:id="790636578">
          <w:marLeft w:val="0"/>
          <w:marRight w:val="0"/>
          <w:marTop w:val="0"/>
          <w:marBottom w:val="0"/>
          <w:divBdr>
            <w:top w:val="none" w:sz="0" w:space="0" w:color="auto"/>
            <w:left w:val="none" w:sz="0" w:space="0" w:color="auto"/>
            <w:bottom w:val="none" w:sz="0" w:space="0" w:color="auto"/>
            <w:right w:val="none" w:sz="0" w:space="0" w:color="auto"/>
          </w:divBdr>
        </w:div>
      </w:divsChild>
    </w:div>
    <w:div w:id="1144078786">
      <w:bodyDiv w:val="1"/>
      <w:marLeft w:val="0"/>
      <w:marRight w:val="0"/>
      <w:marTop w:val="0"/>
      <w:marBottom w:val="0"/>
      <w:divBdr>
        <w:top w:val="none" w:sz="0" w:space="0" w:color="auto"/>
        <w:left w:val="none" w:sz="0" w:space="0" w:color="auto"/>
        <w:bottom w:val="none" w:sz="0" w:space="0" w:color="auto"/>
        <w:right w:val="none" w:sz="0" w:space="0" w:color="auto"/>
      </w:divBdr>
    </w:div>
    <w:div w:id="1274050411">
      <w:bodyDiv w:val="1"/>
      <w:marLeft w:val="0"/>
      <w:marRight w:val="0"/>
      <w:marTop w:val="0"/>
      <w:marBottom w:val="0"/>
      <w:divBdr>
        <w:top w:val="none" w:sz="0" w:space="0" w:color="auto"/>
        <w:left w:val="none" w:sz="0" w:space="0" w:color="auto"/>
        <w:bottom w:val="none" w:sz="0" w:space="0" w:color="auto"/>
        <w:right w:val="none" w:sz="0" w:space="0" w:color="auto"/>
      </w:divBdr>
    </w:div>
    <w:div w:id="1302729842">
      <w:bodyDiv w:val="1"/>
      <w:marLeft w:val="0"/>
      <w:marRight w:val="0"/>
      <w:marTop w:val="0"/>
      <w:marBottom w:val="0"/>
      <w:divBdr>
        <w:top w:val="none" w:sz="0" w:space="0" w:color="auto"/>
        <w:left w:val="none" w:sz="0" w:space="0" w:color="auto"/>
        <w:bottom w:val="none" w:sz="0" w:space="0" w:color="auto"/>
        <w:right w:val="none" w:sz="0" w:space="0" w:color="auto"/>
      </w:divBdr>
    </w:div>
    <w:div w:id="1357777445">
      <w:bodyDiv w:val="1"/>
      <w:marLeft w:val="0"/>
      <w:marRight w:val="0"/>
      <w:marTop w:val="0"/>
      <w:marBottom w:val="0"/>
      <w:divBdr>
        <w:top w:val="none" w:sz="0" w:space="0" w:color="auto"/>
        <w:left w:val="none" w:sz="0" w:space="0" w:color="auto"/>
        <w:bottom w:val="none" w:sz="0" w:space="0" w:color="auto"/>
        <w:right w:val="none" w:sz="0" w:space="0" w:color="auto"/>
      </w:divBdr>
    </w:div>
    <w:div w:id="1415468368">
      <w:bodyDiv w:val="1"/>
      <w:marLeft w:val="0"/>
      <w:marRight w:val="0"/>
      <w:marTop w:val="0"/>
      <w:marBottom w:val="0"/>
      <w:divBdr>
        <w:top w:val="none" w:sz="0" w:space="0" w:color="auto"/>
        <w:left w:val="none" w:sz="0" w:space="0" w:color="auto"/>
        <w:bottom w:val="none" w:sz="0" w:space="0" w:color="auto"/>
        <w:right w:val="none" w:sz="0" w:space="0" w:color="auto"/>
      </w:divBdr>
      <w:divsChild>
        <w:div w:id="1147357745">
          <w:marLeft w:val="0"/>
          <w:marRight w:val="0"/>
          <w:marTop w:val="0"/>
          <w:marBottom w:val="0"/>
          <w:divBdr>
            <w:top w:val="none" w:sz="0" w:space="0" w:color="auto"/>
            <w:left w:val="none" w:sz="0" w:space="0" w:color="auto"/>
            <w:bottom w:val="none" w:sz="0" w:space="0" w:color="auto"/>
            <w:right w:val="none" w:sz="0" w:space="0" w:color="auto"/>
          </w:divBdr>
        </w:div>
      </w:divsChild>
    </w:div>
    <w:div w:id="1426075158">
      <w:bodyDiv w:val="1"/>
      <w:marLeft w:val="0"/>
      <w:marRight w:val="0"/>
      <w:marTop w:val="0"/>
      <w:marBottom w:val="0"/>
      <w:divBdr>
        <w:top w:val="none" w:sz="0" w:space="0" w:color="auto"/>
        <w:left w:val="none" w:sz="0" w:space="0" w:color="auto"/>
        <w:bottom w:val="none" w:sz="0" w:space="0" w:color="auto"/>
        <w:right w:val="none" w:sz="0" w:space="0" w:color="auto"/>
      </w:divBdr>
    </w:div>
    <w:div w:id="1475759436">
      <w:bodyDiv w:val="1"/>
      <w:marLeft w:val="0"/>
      <w:marRight w:val="0"/>
      <w:marTop w:val="0"/>
      <w:marBottom w:val="0"/>
      <w:divBdr>
        <w:top w:val="none" w:sz="0" w:space="0" w:color="auto"/>
        <w:left w:val="none" w:sz="0" w:space="0" w:color="auto"/>
        <w:bottom w:val="none" w:sz="0" w:space="0" w:color="auto"/>
        <w:right w:val="none" w:sz="0" w:space="0" w:color="auto"/>
      </w:divBdr>
    </w:div>
    <w:div w:id="1504280447">
      <w:bodyDiv w:val="1"/>
      <w:marLeft w:val="0"/>
      <w:marRight w:val="0"/>
      <w:marTop w:val="0"/>
      <w:marBottom w:val="0"/>
      <w:divBdr>
        <w:top w:val="none" w:sz="0" w:space="0" w:color="auto"/>
        <w:left w:val="none" w:sz="0" w:space="0" w:color="auto"/>
        <w:bottom w:val="none" w:sz="0" w:space="0" w:color="auto"/>
        <w:right w:val="none" w:sz="0" w:space="0" w:color="auto"/>
      </w:divBdr>
    </w:div>
    <w:div w:id="1583369274">
      <w:bodyDiv w:val="1"/>
      <w:marLeft w:val="613"/>
      <w:marRight w:val="613"/>
      <w:marTop w:val="306"/>
      <w:marBottom w:val="0"/>
      <w:divBdr>
        <w:top w:val="none" w:sz="0" w:space="0" w:color="auto"/>
        <w:left w:val="none" w:sz="0" w:space="0" w:color="auto"/>
        <w:bottom w:val="none" w:sz="0" w:space="0" w:color="auto"/>
        <w:right w:val="none" w:sz="0" w:space="0" w:color="auto"/>
      </w:divBdr>
    </w:div>
    <w:div w:id="1665663949">
      <w:bodyDiv w:val="1"/>
      <w:marLeft w:val="0"/>
      <w:marRight w:val="0"/>
      <w:marTop w:val="0"/>
      <w:marBottom w:val="0"/>
      <w:divBdr>
        <w:top w:val="none" w:sz="0" w:space="0" w:color="auto"/>
        <w:left w:val="none" w:sz="0" w:space="0" w:color="auto"/>
        <w:bottom w:val="none" w:sz="0" w:space="0" w:color="auto"/>
        <w:right w:val="none" w:sz="0" w:space="0" w:color="auto"/>
      </w:divBdr>
    </w:div>
    <w:div w:id="1677146639">
      <w:bodyDiv w:val="1"/>
      <w:marLeft w:val="0"/>
      <w:marRight w:val="0"/>
      <w:marTop w:val="0"/>
      <w:marBottom w:val="0"/>
      <w:divBdr>
        <w:top w:val="none" w:sz="0" w:space="0" w:color="auto"/>
        <w:left w:val="none" w:sz="0" w:space="0" w:color="auto"/>
        <w:bottom w:val="none" w:sz="0" w:space="0" w:color="auto"/>
        <w:right w:val="none" w:sz="0" w:space="0" w:color="auto"/>
      </w:divBdr>
    </w:div>
    <w:div w:id="1702246467">
      <w:bodyDiv w:val="1"/>
      <w:marLeft w:val="0"/>
      <w:marRight w:val="0"/>
      <w:marTop w:val="0"/>
      <w:marBottom w:val="0"/>
      <w:divBdr>
        <w:top w:val="none" w:sz="0" w:space="0" w:color="auto"/>
        <w:left w:val="none" w:sz="0" w:space="0" w:color="auto"/>
        <w:bottom w:val="none" w:sz="0" w:space="0" w:color="auto"/>
        <w:right w:val="none" w:sz="0" w:space="0" w:color="auto"/>
      </w:divBdr>
    </w:div>
    <w:div w:id="1755055223">
      <w:bodyDiv w:val="1"/>
      <w:marLeft w:val="0"/>
      <w:marRight w:val="0"/>
      <w:marTop w:val="0"/>
      <w:marBottom w:val="0"/>
      <w:divBdr>
        <w:top w:val="none" w:sz="0" w:space="0" w:color="auto"/>
        <w:left w:val="none" w:sz="0" w:space="0" w:color="auto"/>
        <w:bottom w:val="none" w:sz="0" w:space="0" w:color="auto"/>
        <w:right w:val="none" w:sz="0" w:space="0" w:color="auto"/>
      </w:divBdr>
    </w:div>
    <w:div w:id="1876887802">
      <w:bodyDiv w:val="1"/>
      <w:marLeft w:val="600"/>
      <w:marRight w:val="600"/>
      <w:marTop w:val="300"/>
      <w:marBottom w:val="0"/>
      <w:divBdr>
        <w:top w:val="none" w:sz="0" w:space="0" w:color="auto"/>
        <w:left w:val="none" w:sz="0" w:space="0" w:color="auto"/>
        <w:bottom w:val="none" w:sz="0" w:space="0" w:color="auto"/>
        <w:right w:val="none" w:sz="0" w:space="0" w:color="auto"/>
      </w:divBdr>
    </w:div>
    <w:div w:id="1924413454">
      <w:bodyDiv w:val="1"/>
      <w:marLeft w:val="613"/>
      <w:marRight w:val="613"/>
      <w:marTop w:val="306"/>
      <w:marBottom w:val="0"/>
      <w:divBdr>
        <w:top w:val="none" w:sz="0" w:space="0" w:color="auto"/>
        <w:left w:val="none" w:sz="0" w:space="0" w:color="auto"/>
        <w:bottom w:val="none" w:sz="0" w:space="0" w:color="auto"/>
        <w:right w:val="none" w:sz="0" w:space="0" w:color="auto"/>
      </w:divBdr>
    </w:div>
    <w:div w:id="2091272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8help@osu.edu" TargetMode="External"/><Relationship Id="rId18" Type="http://schemas.openxmlformats.org/officeDocument/2006/relationships/hyperlink" Target="https://ocio.osu.edu/blog/community/2015/08/18/free-microsoft-office-for-ohio-state-students" TargetMode="External"/><Relationship Id="rId26" Type="http://schemas.openxmlformats.org/officeDocument/2006/relationships/hyperlink" Target="http://studentlife.osu.edu/csc/" TargetMode="External"/><Relationship Id="rId39" Type="http://schemas.openxmlformats.org/officeDocument/2006/relationships/footer" Target="footer3.xml"/><Relationship Id="rId21" Type="http://schemas.openxmlformats.org/officeDocument/2006/relationships/hyperlink" Target="https://trustees.osu.edu/bylaws-and-rules/code" TargetMode="External"/><Relationship Id="rId34" Type="http://schemas.openxmlformats.org/officeDocument/2006/relationships/header" Target="header1.xml"/><Relationship Id="rId42" Type="http://schemas.openxmlformats.org/officeDocument/2006/relationships/customXml" Target="../customXml/item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cran.r-project.org/doc/manuals/R-intro.pdf" TargetMode="External"/><Relationship Id="rId20" Type="http://schemas.openxmlformats.org/officeDocument/2006/relationships/hyperlink" Target="https://oaa.osu.edu/artificial-intelligence-and-academic-integrity" TargetMode="External"/><Relationship Id="rId29" Type="http://schemas.openxmlformats.org/officeDocument/2006/relationships/hyperlink" Target="http://ccs.osu.edu/"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cio.osu.edu/help/hours" TargetMode="External"/><Relationship Id="rId24" Type="http://schemas.openxmlformats.org/officeDocument/2006/relationships/hyperlink" Target="http://ssc.osu.edu" TargetMode="External"/><Relationship Id="rId32" Type="http://schemas.openxmlformats.org/officeDocument/2006/relationships/hyperlink" Target="https://trustees.osu.edu/bylaws-and-rules/code"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cran.r-project.org" TargetMode="External"/><Relationship Id="rId23" Type="http://schemas.openxmlformats.org/officeDocument/2006/relationships/hyperlink" Target="http://advising.osu.edu/welcome.shtml" TargetMode="External"/><Relationship Id="rId28" Type="http://schemas.openxmlformats.org/officeDocument/2006/relationships/hyperlink" Target="https://civilrights.osu.edu/" TargetMode="External"/><Relationship Id="rId36" Type="http://schemas.openxmlformats.org/officeDocument/2006/relationships/footer" Target="footer1.xml"/><Relationship Id="rId10" Type="http://schemas.openxmlformats.org/officeDocument/2006/relationships/hyperlink" Target="https://library.ohio-state.edu/record=b8665795~S7" TargetMode="External"/><Relationship Id="rId19" Type="http://schemas.openxmlformats.org/officeDocument/2006/relationships/hyperlink" Target="https://ocio.osu.edu/kb04733" TargetMode="External"/><Relationship Id="rId31" Type="http://schemas.openxmlformats.org/officeDocument/2006/relationships/hyperlink" Target="https://oaa.osu.edu/resources/policies-and-procedures/committee-academic-misconduct" TargetMode="External"/><Relationship Id="rId44"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mailto:rahman.282@buckeyemail.osu.edu" TargetMode="External"/><Relationship Id="rId14" Type="http://schemas.openxmlformats.org/officeDocument/2006/relationships/hyperlink" Target="http://www.r-project.org/" TargetMode="External"/><Relationship Id="rId22" Type="http://schemas.openxmlformats.org/officeDocument/2006/relationships/hyperlink" Target="https://oaa.osu.edu/academic-integrity-and-misconduct" TargetMode="External"/><Relationship Id="rId27" Type="http://schemas.openxmlformats.org/officeDocument/2006/relationships/hyperlink" Target="https://trustees.osu.edu/bylaws-and-rules/code" TargetMode="External"/><Relationship Id="rId30" Type="http://schemas.openxmlformats.org/officeDocument/2006/relationships/hyperlink" Target="http://suicidepreventionlifeline.org/" TargetMode="External"/><Relationship Id="rId35" Type="http://schemas.openxmlformats.org/officeDocument/2006/relationships/header" Target="header2.xml"/><Relationship Id="rId43" Type="http://schemas.openxmlformats.org/officeDocument/2006/relationships/customXml" Target="../customXml/item3.xml"/><Relationship Id="rId8" Type="http://schemas.openxmlformats.org/officeDocument/2006/relationships/hyperlink" Target="mailto:marques.130@osu.edu" TargetMode="External"/><Relationship Id="rId3" Type="http://schemas.openxmlformats.org/officeDocument/2006/relationships/styles" Target="styles.xml"/><Relationship Id="rId12" Type="http://schemas.openxmlformats.org/officeDocument/2006/relationships/hyperlink" Target="http://ocio.osu.edu/selfservice" TargetMode="External"/><Relationship Id="rId17" Type="http://schemas.openxmlformats.org/officeDocument/2006/relationships/hyperlink" Target="http://rstudio.org" TargetMode="External"/><Relationship Id="rId25" Type="http://schemas.openxmlformats.org/officeDocument/2006/relationships/hyperlink" Target="https://trustees.osu.edu/bylaws-and-rules/3335-5" TargetMode="External"/><Relationship Id="rId33" Type="http://schemas.openxmlformats.org/officeDocument/2006/relationships/hyperlink" Target="mailto:civilrights@osu.edu%20" TargetMode="External"/><Relationship Id="rId38"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934DF64FEA9C24A9BB9E2FC133E5456" ma:contentTypeVersion="15" ma:contentTypeDescription="Create a new document." ma:contentTypeScope="" ma:versionID="2f9586c4696b259d4fb892123b24e227">
  <xsd:schema xmlns:xsd="http://www.w3.org/2001/XMLSchema" xmlns:xs="http://www.w3.org/2001/XMLSchema" xmlns:p="http://schemas.microsoft.com/office/2006/metadata/properties" xmlns:ns2="5f08315a-50e1-40fc-90df-2800ba3aabc8" xmlns:ns3="f9e9f229-3578-4fa8-9403-b5dee28e4ab0" targetNamespace="http://schemas.microsoft.com/office/2006/metadata/properties" ma:root="true" ma:fieldsID="10901cacb9c8f87dc5a70a9b98db7bca" ns2:_="" ns3:_="">
    <xsd:import namespace="5f08315a-50e1-40fc-90df-2800ba3aabc8"/>
    <xsd:import namespace="f9e9f229-3578-4fa8-9403-b5dee28e4ab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08315a-50e1-40fc-90df-2800ba3aab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b434354-605c-4a24-9fd5-b21458dd13e5"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e9f229-3578-4fa8-9403-b5dee28e4ab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52b2271-5fd8-4048-91f3-09091432009b}" ma:internalName="TaxCatchAll" ma:showField="CatchAllData" ma:web="f9e9f229-3578-4fa8-9403-b5dee28e4a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f08315a-50e1-40fc-90df-2800ba3aabc8">
      <Terms xmlns="http://schemas.microsoft.com/office/infopath/2007/PartnerControls"/>
    </lcf76f155ced4ddcb4097134ff3c332f>
    <TaxCatchAll xmlns="f9e9f229-3578-4fa8-9403-b5dee28e4ab0" xsi:nil="true"/>
  </documentManagement>
</p:properties>
</file>

<file path=customXml/itemProps1.xml><?xml version="1.0" encoding="utf-8"?>
<ds:datastoreItem xmlns:ds="http://schemas.openxmlformats.org/officeDocument/2006/customXml" ds:itemID="{2724C884-1D98-4B44-9D44-ACBB3DA67265}">
  <ds:schemaRefs>
    <ds:schemaRef ds:uri="http://schemas.openxmlformats.org/officeDocument/2006/bibliography"/>
  </ds:schemaRefs>
</ds:datastoreItem>
</file>

<file path=customXml/itemProps2.xml><?xml version="1.0" encoding="utf-8"?>
<ds:datastoreItem xmlns:ds="http://schemas.openxmlformats.org/officeDocument/2006/customXml" ds:itemID="{1DFD33BE-01B7-41D1-9CDC-35B16707D3FC}"/>
</file>

<file path=customXml/itemProps3.xml><?xml version="1.0" encoding="utf-8"?>
<ds:datastoreItem xmlns:ds="http://schemas.openxmlformats.org/officeDocument/2006/customXml" ds:itemID="{EC9802C3-1DCD-452C-A6B1-CF7F2E3ED552}"/>
</file>

<file path=customXml/itemProps4.xml><?xml version="1.0" encoding="utf-8"?>
<ds:datastoreItem xmlns:ds="http://schemas.openxmlformats.org/officeDocument/2006/customXml" ds:itemID="{A12AA8AD-9013-4F1D-A491-4F02A82C14C9}"/>
</file>

<file path=docProps/app.xml><?xml version="1.0" encoding="utf-8"?>
<Properties xmlns="http://schemas.openxmlformats.org/officeDocument/2006/extended-properties" xmlns:vt="http://schemas.openxmlformats.org/officeDocument/2006/docPropsVTypes">
  <Template>Normal.dotm</Template>
  <TotalTime>126</TotalTime>
  <Pages>15</Pages>
  <Words>4319</Words>
  <Characters>24620</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Muir</dc:creator>
  <cp:lastModifiedBy>Isa Marques</cp:lastModifiedBy>
  <cp:revision>34</cp:revision>
  <cp:lastPrinted>2026-01-12T23:49:00Z</cp:lastPrinted>
  <dcterms:created xsi:type="dcterms:W3CDTF">2025-01-06T12:21:00Z</dcterms:created>
  <dcterms:modified xsi:type="dcterms:W3CDTF">2026-01-16T16:15:00Z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0x0101000934DF64FEA9C24A9BB9E2FC133E5456</vt:lpwstr>
  </property>
</Properties>
</file>