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B1C3" w14:textId="77777777" w:rsidR="00000000" w:rsidRDefault="00000000">
      <w:pPr>
        <w:pStyle w:val="Heading1"/>
        <w:rPr>
          <w:rFonts w:eastAsia="Times New Roman"/>
        </w:rPr>
      </w:pPr>
      <w:r>
        <w:rPr>
          <w:rFonts w:eastAsia="Times New Roman"/>
        </w:rPr>
        <w:t>STAT 8010: Graduate Seminar in Statistics</w:t>
      </w:r>
    </w:p>
    <w:p w14:paraId="2314307A" w14:textId="77777777" w:rsidR="00000000" w:rsidRDefault="00000000">
      <w:pPr>
        <w:pStyle w:val="Heading2"/>
        <w:rPr>
          <w:rFonts w:eastAsia="Times New Roman"/>
        </w:rPr>
      </w:pPr>
      <w:r>
        <w:rPr>
          <w:rFonts w:eastAsia="Times New Roman"/>
        </w:rPr>
        <w:t>Spring 2026</w:t>
      </w:r>
    </w:p>
    <w:p w14:paraId="5894795B" w14:textId="77777777" w:rsidR="00000000" w:rsidRDefault="00000000">
      <w:pPr>
        <w:rPr>
          <w:rFonts w:eastAsia="Times New Roman"/>
        </w:rPr>
      </w:pPr>
      <w:r>
        <w:rPr>
          <w:rFonts w:eastAsia="Times New Roman"/>
        </w:rPr>
        <w:pict w14:anchorId="024E1C6D">
          <v:rect id="_x0000_i1025" style="width:0;height:1.5pt" o:hralign="center" o:hrstd="t" o:hr="t" fillcolor="#a0a0a0" stroked="f"/>
        </w:pict>
      </w:r>
    </w:p>
    <w:p w14:paraId="53008B5F" w14:textId="77777777" w:rsidR="00000000" w:rsidRDefault="00000000">
      <w:pPr>
        <w:pStyle w:val="Heading3"/>
        <w:rPr>
          <w:rFonts w:eastAsia="Times New Roman"/>
        </w:rPr>
      </w:pPr>
      <w:r>
        <w:rPr>
          <w:rFonts w:eastAsia="Times New Roman"/>
        </w:rPr>
        <w:t>Course Information</w:t>
      </w:r>
    </w:p>
    <w:p w14:paraId="56EFAA41" w14:textId="77777777" w:rsidR="00000000" w:rsidRDefault="00000000">
      <w:pPr>
        <w:pStyle w:val="NormalWeb"/>
        <w:divId w:val="1295450877"/>
      </w:pPr>
      <w:r>
        <w:rPr>
          <w:rStyle w:val="Strong"/>
        </w:rPr>
        <w:t>Course Number:</w:t>
      </w:r>
      <w:r>
        <w:t xml:space="preserve"> STAT 8010</w:t>
      </w:r>
      <w:r>
        <w:br/>
      </w:r>
      <w:r>
        <w:rPr>
          <w:rStyle w:val="Strong"/>
        </w:rPr>
        <w:t>Credit Hours:</w:t>
      </w:r>
      <w:r>
        <w:t xml:space="preserve"> 1</w:t>
      </w:r>
      <w:r>
        <w:br/>
      </w:r>
      <w:r>
        <w:rPr>
          <w:rStyle w:val="Strong"/>
        </w:rPr>
        <w:t>Meeting Time:</w:t>
      </w:r>
      <w:r>
        <w:t xml:space="preserve"> Tuesdays, 11:30 AM - 12:25 PM</w:t>
      </w:r>
      <w:r>
        <w:br/>
      </w:r>
      <w:r>
        <w:rPr>
          <w:rStyle w:val="Strong"/>
        </w:rPr>
        <w:t>Location:</w:t>
      </w:r>
      <w:r>
        <w:t xml:space="preserve"> CH 0228 (Cockins Hall, Room 228)</w:t>
      </w:r>
      <w:r>
        <w:br/>
      </w:r>
      <w:r>
        <w:rPr>
          <w:rStyle w:val="Strong"/>
        </w:rPr>
        <w:t>Semester Dates:</w:t>
      </w:r>
      <w:r>
        <w:t xml:space="preserve"> January 13, 2026 - April 21, 2026</w:t>
      </w:r>
    </w:p>
    <w:p w14:paraId="43636B49" w14:textId="77777777" w:rsidR="00000000" w:rsidRDefault="00000000">
      <w:pPr>
        <w:pStyle w:val="Heading3"/>
        <w:rPr>
          <w:rFonts w:eastAsia="Times New Roman"/>
        </w:rPr>
      </w:pPr>
      <w:r>
        <w:rPr>
          <w:rFonts w:eastAsia="Times New Roman"/>
        </w:rPr>
        <w:t>Instructor Information</w:t>
      </w:r>
    </w:p>
    <w:p w14:paraId="5817AA08" w14:textId="77777777" w:rsidR="00000000" w:rsidRDefault="00000000">
      <w:pPr>
        <w:pStyle w:val="NormalWeb"/>
        <w:divId w:val="924462597"/>
      </w:pPr>
      <w:r>
        <w:rPr>
          <w:rStyle w:val="Strong"/>
        </w:rPr>
        <w:t>Instructor:</w:t>
      </w:r>
      <w:r>
        <w:t xml:space="preserve"> Dr. Elly Kaizar</w:t>
      </w:r>
      <w:r>
        <w:br/>
      </w:r>
      <w:r>
        <w:rPr>
          <w:rStyle w:val="Strong"/>
        </w:rPr>
        <w:t>Email:</w:t>
      </w:r>
      <w:r>
        <w:t xml:space="preserve"> </w:t>
      </w:r>
      <w:hyperlink r:id="rId5" w:history="1">
        <w:r>
          <w:rPr>
            <w:rStyle w:val="Hyperlink"/>
          </w:rPr>
          <w:t>kaizar.1@osu.edu</w:t>
        </w:r>
      </w:hyperlink>
      <w:r>
        <w:br/>
      </w:r>
      <w:r>
        <w:rPr>
          <w:rStyle w:val="Strong"/>
        </w:rPr>
        <w:t>Office:</w:t>
      </w:r>
      <w:r>
        <w:t xml:space="preserve"> Cockins Hall 404B</w:t>
      </w:r>
      <w:r>
        <w:br/>
      </w:r>
      <w:r>
        <w:rPr>
          <w:rStyle w:val="Strong"/>
        </w:rPr>
        <w:t>Office Hours:</w:t>
      </w:r>
      <w:r>
        <w:t xml:space="preserve"> By appointment only</w:t>
      </w:r>
    </w:p>
    <w:p w14:paraId="1EE2DEEF" w14:textId="77777777" w:rsidR="00000000" w:rsidRDefault="00000000">
      <w:pPr>
        <w:rPr>
          <w:rFonts w:eastAsia="Times New Roman"/>
        </w:rPr>
      </w:pPr>
      <w:r>
        <w:rPr>
          <w:rFonts w:eastAsia="Times New Roman"/>
        </w:rPr>
        <w:pict w14:anchorId="09A52C03">
          <v:rect id="_x0000_i1026" style="width:0;height:1.5pt" o:hralign="center" o:hrstd="t" o:hr="t" fillcolor="#a0a0a0" stroked="f"/>
        </w:pict>
      </w:r>
    </w:p>
    <w:p w14:paraId="008F2B21" w14:textId="77777777" w:rsidR="00000000" w:rsidRDefault="00000000">
      <w:pPr>
        <w:pStyle w:val="Heading2"/>
        <w:rPr>
          <w:rFonts w:eastAsia="Times New Roman"/>
        </w:rPr>
      </w:pPr>
      <w:r>
        <w:rPr>
          <w:rFonts w:eastAsia="Times New Roman"/>
        </w:rPr>
        <w:t>Course Description</w:t>
      </w:r>
    </w:p>
    <w:p w14:paraId="0F763C3A" w14:textId="77777777" w:rsidR="00000000" w:rsidRDefault="00000000">
      <w:pPr>
        <w:pStyle w:val="NormalWeb"/>
      </w:pPr>
      <w:r>
        <w:t>Lectures on current research by each graduate faculty member in statistics. This seminar series provides graduate students with exposure to the breadth of research activities within the Department of Statistics, covering diverse methodological and applied topics. Each week features a different faculty member presenting their current research, offering students insights into cutting-edge statistical methods, applications, and research directions.</w:t>
      </w:r>
    </w:p>
    <w:p w14:paraId="45F12921" w14:textId="77777777" w:rsidR="00000000" w:rsidRDefault="00000000">
      <w:pPr>
        <w:rPr>
          <w:rFonts w:eastAsia="Times New Roman"/>
        </w:rPr>
      </w:pPr>
      <w:r>
        <w:rPr>
          <w:rFonts w:eastAsia="Times New Roman"/>
        </w:rPr>
        <w:pict w14:anchorId="20961B3A">
          <v:rect id="_x0000_i1027" style="width:0;height:1.5pt" o:hralign="center" o:hrstd="t" o:hr="t" fillcolor="#a0a0a0" stroked="f"/>
        </w:pict>
      </w:r>
    </w:p>
    <w:p w14:paraId="4FC3B4D6" w14:textId="77777777" w:rsidR="00000000" w:rsidRDefault="00000000">
      <w:pPr>
        <w:pStyle w:val="Heading2"/>
        <w:rPr>
          <w:rFonts w:eastAsia="Times New Roman"/>
        </w:rPr>
      </w:pPr>
      <w:r>
        <w:rPr>
          <w:rFonts w:eastAsia="Times New Roman"/>
        </w:rPr>
        <w:t>Course Learning Objectives</w:t>
      </w:r>
    </w:p>
    <w:p w14:paraId="21FD4FCF" w14:textId="77777777" w:rsidR="00000000" w:rsidRDefault="00000000">
      <w:pPr>
        <w:pStyle w:val="NormalWeb"/>
      </w:pPr>
      <w:r>
        <w:t>By the end of this course, students will be able to:</w:t>
      </w:r>
    </w:p>
    <w:p w14:paraId="0DEB786B" w14:textId="77777777" w:rsidR="00000000" w:rsidRDefault="00000000">
      <w:pPr>
        <w:numPr>
          <w:ilvl w:val="0"/>
          <w:numId w:val="1"/>
        </w:numPr>
        <w:spacing w:before="100" w:beforeAutospacing="1" w:after="100" w:afterAutospacing="1"/>
        <w:rPr>
          <w:rFonts w:eastAsia="Times New Roman"/>
        </w:rPr>
      </w:pPr>
      <w:r>
        <w:rPr>
          <w:rFonts w:eastAsia="Times New Roman"/>
        </w:rPr>
        <w:t>Identify and describe current research areas within the Department of Statistics</w:t>
      </w:r>
    </w:p>
    <w:p w14:paraId="1D774789" w14:textId="77777777" w:rsidR="00000000" w:rsidRDefault="00000000">
      <w:pPr>
        <w:numPr>
          <w:ilvl w:val="0"/>
          <w:numId w:val="1"/>
        </w:numPr>
        <w:spacing w:before="100" w:beforeAutospacing="1" w:after="100" w:afterAutospacing="1"/>
        <w:rPr>
          <w:rFonts w:eastAsia="Times New Roman"/>
        </w:rPr>
      </w:pPr>
      <w:r>
        <w:rPr>
          <w:rFonts w:eastAsia="Times New Roman"/>
        </w:rPr>
        <w:t>Understand the scope and applications of diverse statistical methodologies</w:t>
      </w:r>
    </w:p>
    <w:p w14:paraId="0400221F" w14:textId="77777777" w:rsidR="00000000" w:rsidRDefault="00000000">
      <w:pPr>
        <w:numPr>
          <w:ilvl w:val="0"/>
          <w:numId w:val="1"/>
        </w:numPr>
        <w:spacing w:before="100" w:beforeAutospacing="1" w:after="100" w:afterAutospacing="1"/>
        <w:rPr>
          <w:rFonts w:eastAsia="Times New Roman"/>
        </w:rPr>
      </w:pPr>
      <w:r>
        <w:rPr>
          <w:rFonts w:eastAsia="Times New Roman"/>
        </w:rPr>
        <w:t>Engage critically with statistical research presentations</w:t>
      </w:r>
    </w:p>
    <w:p w14:paraId="1429C074" w14:textId="77777777" w:rsidR="00000000" w:rsidRDefault="00000000">
      <w:pPr>
        <w:numPr>
          <w:ilvl w:val="0"/>
          <w:numId w:val="1"/>
        </w:numPr>
        <w:spacing w:before="100" w:beforeAutospacing="1" w:after="100" w:afterAutospacing="1"/>
        <w:rPr>
          <w:rFonts w:eastAsia="Times New Roman"/>
        </w:rPr>
      </w:pPr>
      <w:r>
        <w:rPr>
          <w:rFonts w:eastAsia="Times New Roman"/>
        </w:rPr>
        <w:t>Communicate thoughtful reflections on statistical research through written assessments</w:t>
      </w:r>
    </w:p>
    <w:p w14:paraId="20C8D6AB" w14:textId="77777777" w:rsidR="00000000" w:rsidRDefault="00000000">
      <w:pPr>
        <w:numPr>
          <w:ilvl w:val="0"/>
          <w:numId w:val="1"/>
        </w:numPr>
        <w:spacing w:before="100" w:beforeAutospacing="1" w:after="100" w:afterAutospacing="1"/>
        <w:rPr>
          <w:rFonts w:eastAsia="Times New Roman"/>
        </w:rPr>
      </w:pPr>
      <w:r>
        <w:rPr>
          <w:rFonts w:eastAsia="Times New Roman"/>
        </w:rPr>
        <w:t>Recognize connections between different areas of statistical research and their own scholarly interests</w:t>
      </w:r>
    </w:p>
    <w:p w14:paraId="53E01E42" w14:textId="77777777" w:rsidR="00000000" w:rsidRDefault="00000000">
      <w:pPr>
        <w:rPr>
          <w:rFonts w:eastAsia="Times New Roman"/>
        </w:rPr>
      </w:pPr>
      <w:r>
        <w:rPr>
          <w:rFonts w:eastAsia="Times New Roman"/>
        </w:rPr>
        <w:lastRenderedPageBreak/>
        <w:pict w14:anchorId="399F4A04">
          <v:rect id="_x0000_i1028" style="width:0;height:1.5pt" o:hralign="center" o:hrstd="t" o:hr="t" fillcolor="#a0a0a0" stroked="f"/>
        </w:pict>
      </w:r>
    </w:p>
    <w:p w14:paraId="57F5B666" w14:textId="77777777" w:rsidR="00000000" w:rsidRDefault="00000000">
      <w:pPr>
        <w:pStyle w:val="Heading2"/>
        <w:rPr>
          <w:rFonts w:eastAsia="Times New Roman"/>
        </w:rPr>
      </w:pPr>
      <w:r>
        <w:rPr>
          <w:rFonts w:eastAsia="Times New Roman"/>
        </w:rPr>
        <w:t>Course Format</w:t>
      </w:r>
    </w:p>
    <w:p w14:paraId="08633A87" w14:textId="77777777" w:rsidR="00000000" w:rsidRDefault="00000000">
      <w:pPr>
        <w:pStyle w:val="NormalWeb"/>
      </w:pPr>
      <w:r>
        <w:t xml:space="preserve">This is a </w:t>
      </w:r>
      <w:r>
        <w:rPr>
          <w:rStyle w:val="Strong"/>
        </w:rPr>
        <w:t>Pass/Fail</w:t>
      </w:r>
      <w:r>
        <w:t xml:space="preserve"> course. Each week, a different faculty member from the Department of Statistics will present a one-hour seminar on their current research. Students are expected to attend, engage with the material, and submit weekly reflection assessments.</w:t>
      </w:r>
    </w:p>
    <w:p w14:paraId="61C90DDB" w14:textId="77777777" w:rsidR="00000000" w:rsidRDefault="00000000">
      <w:pPr>
        <w:rPr>
          <w:rFonts w:eastAsia="Times New Roman"/>
        </w:rPr>
      </w:pPr>
      <w:r>
        <w:rPr>
          <w:rFonts w:eastAsia="Times New Roman"/>
        </w:rPr>
        <w:pict w14:anchorId="2EE750C3">
          <v:rect id="_x0000_i1029" style="width:0;height:1.5pt" o:hralign="center" o:hrstd="t" o:hr="t" fillcolor="#a0a0a0" stroked="f"/>
        </w:pict>
      </w:r>
    </w:p>
    <w:p w14:paraId="792568F7" w14:textId="77777777" w:rsidR="00000000" w:rsidRDefault="00000000">
      <w:pPr>
        <w:pStyle w:val="Heading2"/>
        <w:rPr>
          <w:rFonts w:eastAsia="Times New Roman"/>
        </w:rPr>
      </w:pPr>
      <w:r>
        <w:rPr>
          <w:rFonts w:eastAsia="Times New Roman"/>
        </w:rPr>
        <w:t>Required Materials</w:t>
      </w:r>
    </w:p>
    <w:p w14:paraId="2B38C6D7" w14:textId="77777777" w:rsidR="00000000" w:rsidRDefault="00000000">
      <w:pPr>
        <w:numPr>
          <w:ilvl w:val="0"/>
          <w:numId w:val="2"/>
        </w:numPr>
        <w:spacing w:before="100" w:beforeAutospacing="1" w:after="100" w:afterAutospacing="1"/>
        <w:rPr>
          <w:rFonts w:eastAsia="Times New Roman"/>
        </w:rPr>
      </w:pPr>
      <w:r>
        <w:rPr>
          <w:rFonts w:eastAsia="Times New Roman"/>
        </w:rPr>
        <w:t>No textbook required</w:t>
      </w:r>
    </w:p>
    <w:p w14:paraId="3C30EA5E" w14:textId="77777777" w:rsidR="00000000" w:rsidRDefault="00000000">
      <w:pPr>
        <w:numPr>
          <w:ilvl w:val="0"/>
          <w:numId w:val="2"/>
        </w:numPr>
        <w:spacing w:before="100" w:beforeAutospacing="1" w:after="100" w:afterAutospacing="1"/>
        <w:rPr>
          <w:rFonts w:eastAsia="Times New Roman"/>
        </w:rPr>
      </w:pPr>
      <w:r>
        <w:rPr>
          <w:rFonts w:eastAsia="Times New Roman"/>
        </w:rPr>
        <w:t>Access to Carmen (OSU's learning management system) for submitting reflections</w:t>
      </w:r>
    </w:p>
    <w:p w14:paraId="3B9BDDD5" w14:textId="77777777" w:rsidR="00000000" w:rsidRDefault="00000000">
      <w:pPr>
        <w:rPr>
          <w:rFonts w:eastAsia="Times New Roman"/>
        </w:rPr>
      </w:pPr>
      <w:r>
        <w:rPr>
          <w:rFonts w:eastAsia="Times New Roman"/>
        </w:rPr>
        <w:pict w14:anchorId="7B1207C7">
          <v:rect id="_x0000_i1030" style="width:0;height:1.5pt" o:hralign="center" o:hrstd="t" o:hr="t" fillcolor="#a0a0a0" stroked="f"/>
        </w:pict>
      </w:r>
    </w:p>
    <w:p w14:paraId="659A0B5E" w14:textId="77777777" w:rsidR="00000000" w:rsidRDefault="00000000">
      <w:pPr>
        <w:pStyle w:val="Heading2"/>
        <w:rPr>
          <w:rFonts w:eastAsia="Times New Roman"/>
        </w:rPr>
      </w:pPr>
      <w:r>
        <w:rPr>
          <w:rFonts w:eastAsia="Times New Roman"/>
        </w:rPr>
        <w:t>Course Requirements and Grading</w:t>
      </w:r>
    </w:p>
    <w:p w14:paraId="61B310EE" w14:textId="77777777" w:rsidR="00000000" w:rsidRDefault="00000000">
      <w:pPr>
        <w:pStyle w:val="Heading3"/>
        <w:rPr>
          <w:rFonts w:eastAsia="Times New Roman"/>
        </w:rPr>
      </w:pPr>
      <w:r>
        <w:rPr>
          <w:rFonts w:eastAsia="Times New Roman"/>
        </w:rPr>
        <w:t>Attendance Policy</w:t>
      </w:r>
    </w:p>
    <w:p w14:paraId="2D9D5700" w14:textId="77777777" w:rsidR="00000000" w:rsidRDefault="00000000">
      <w:pPr>
        <w:pStyle w:val="NormalWeb"/>
      </w:pPr>
      <w:r>
        <w:rPr>
          <w:rStyle w:val="Strong"/>
        </w:rPr>
        <w:t>Attendance at all seminars is mandatory.</w:t>
      </w:r>
      <w:r>
        <w:t xml:space="preserve"> This course is designed to expose students to the full breadth of research in the department, and each seminar is a unique, irreplaceable learning opportunity.</w:t>
      </w:r>
    </w:p>
    <w:p w14:paraId="081F5AFE"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Students are expected to attend </w:t>
      </w:r>
      <w:r>
        <w:rPr>
          <w:rStyle w:val="Strong"/>
          <w:rFonts w:eastAsia="Times New Roman"/>
        </w:rPr>
        <w:t>all scheduled seminars</w:t>
      </w:r>
    </w:p>
    <w:p w14:paraId="35F27A65" w14:textId="77777777" w:rsidR="00000000" w:rsidRDefault="00000000">
      <w:pPr>
        <w:numPr>
          <w:ilvl w:val="0"/>
          <w:numId w:val="3"/>
        </w:numPr>
        <w:spacing w:before="100" w:beforeAutospacing="1" w:after="100" w:afterAutospacing="1"/>
        <w:rPr>
          <w:rFonts w:eastAsia="Times New Roman"/>
        </w:rPr>
      </w:pPr>
      <w:r>
        <w:rPr>
          <w:rStyle w:val="Strong"/>
          <w:rFonts w:eastAsia="Times New Roman"/>
        </w:rPr>
        <w:t>No absences are allowed without prior instructor approval</w:t>
      </w:r>
      <w:r>
        <w:rPr>
          <w:rFonts w:eastAsia="Times New Roman"/>
        </w:rPr>
        <w:t>, except in cases of emergency</w:t>
      </w:r>
    </w:p>
    <w:p w14:paraId="324E5068"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Students experiencing emergency situations should contact the instructor </w:t>
      </w:r>
      <w:r>
        <w:rPr>
          <w:rStyle w:val="Strong"/>
          <w:rFonts w:eastAsia="Times New Roman"/>
        </w:rPr>
        <w:t>as soon as reasonably possible</w:t>
      </w:r>
    </w:p>
    <w:p w14:paraId="016F65D9" w14:textId="77777777" w:rsidR="00000000" w:rsidRDefault="00000000">
      <w:pPr>
        <w:numPr>
          <w:ilvl w:val="0"/>
          <w:numId w:val="3"/>
        </w:numPr>
        <w:spacing w:before="100" w:beforeAutospacing="1" w:after="100" w:afterAutospacing="1"/>
        <w:rPr>
          <w:rFonts w:eastAsia="Times New Roman"/>
        </w:rPr>
      </w:pPr>
      <w:r>
        <w:rPr>
          <w:rFonts w:eastAsia="Times New Roman"/>
        </w:rPr>
        <w:t>In cases of excused absence, the instructor will typically require attendance at other appropriate lectures on campus (with corresponding reflections) to replace missed class lectures</w:t>
      </w:r>
    </w:p>
    <w:p w14:paraId="29A2F4EC" w14:textId="77777777" w:rsidR="00000000" w:rsidRDefault="00000000">
      <w:pPr>
        <w:pStyle w:val="Heading3"/>
        <w:rPr>
          <w:rFonts w:eastAsia="Times New Roman"/>
        </w:rPr>
      </w:pPr>
      <w:r>
        <w:rPr>
          <w:rFonts w:eastAsia="Times New Roman"/>
        </w:rPr>
        <w:t>Weekly Reflection Assessments</w:t>
      </w:r>
    </w:p>
    <w:p w14:paraId="6B9AD953"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Students must complete a </w:t>
      </w:r>
      <w:r>
        <w:rPr>
          <w:rStyle w:val="Strong"/>
          <w:rFonts w:eastAsia="Times New Roman"/>
        </w:rPr>
        <w:t>written reflection</w:t>
      </w:r>
      <w:r>
        <w:rPr>
          <w:rFonts w:eastAsia="Times New Roman"/>
        </w:rPr>
        <w:t xml:space="preserve"> for each seminar attended</w:t>
      </w:r>
    </w:p>
    <w:p w14:paraId="2E903775"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Reflections are due within </w:t>
      </w:r>
      <w:r>
        <w:rPr>
          <w:rStyle w:val="Strong"/>
          <w:rFonts w:eastAsia="Times New Roman"/>
        </w:rPr>
        <w:t>24 hours of the seminar</w:t>
      </w:r>
      <w:r>
        <w:rPr>
          <w:rFonts w:eastAsia="Times New Roman"/>
        </w:rPr>
        <w:t xml:space="preserve"> via Carmen</w:t>
      </w:r>
    </w:p>
    <w:p w14:paraId="6DAC4DC1"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Reflections will be graded as </w:t>
      </w:r>
      <w:r>
        <w:rPr>
          <w:rStyle w:val="Strong"/>
          <w:rFonts w:eastAsia="Times New Roman"/>
        </w:rPr>
        <w:t>Pass</w:t>
      </w:r>
      <w:r>
        <w:rPr>
          <w:rFonts w:eastAsia="Times New Roman"/>
        </w:rPr>
        <w:t xml:space="preserve"> or </w:t>
      </w:r>
      <w:r>
        <w:rPr>
          <w:rStyle w:val="Strong"/>
          <w:rFonts w:eastAsia="Times New Roman"/>
        </w:rPr>
        <w:t>No Pass</w:t>
      </w:r>
      <w:r>
        <w:rPr>
          <w:rFonts w:eastAsia="Times New Roman"/>
        </w:rPr>
        <w:t xml:space="preserve"> based on: </w:t>
      </w:r>
    </w:p>
    <w:p w14:paraId="062FE58B" w14:textId="77777777" w:rsidR="00000000" w:rsidRDefault="00000000">
      <w:pPr>
        <w:numPr>
          <w:ilvl w:val="1"/>
          <w:numId w:val="4"/>
        </w:numPr>
        <w:spacing w:before="100" w:beforeAutospacing="1" w:after="100" w:afterAutospacing="1"/>
        <w:rPr>
          <w:rFonts w:eastAsia="Times New Roman"/>
        </w:rPr>
      </w:pPr>
      <w:r>
        <w:rPr>
          <w:rFonts w:eastAsia="Times New Roman"/>
        </w:rPr>
        <w:t>Thoughtful engagement with the material</w:t>
      </w:r>
    </w:p>
    <w:p w14:paraId="7685C5DB" w14:textId="77777777" w:rsidR="00000000" w:rsidRDefault="00000000">
      <w:pPr>
        <w:numPr>
          <w:ilvl w:val="1"/>
          <w:numId w:val="4"/>
        </w:numPr>
        <w:spacing w:before="100" w:beforeAutospacing="1" w:after="100" w:afterAutospacing="1"/>
        <w:rPr>
          <w:rFonts w:eastAsia="Times New Roman"/>
        </w:rPr>
      </w:pPr>
      <w:r>
        <w:rPr>
          <w:rFonts w:eastAsia="Times New Roman"/>
        </w:rPr>
        <w:t>Demonstration of attendance and attention</w:t>
      </w:r>
    </w:p>
    <w:p w14:paraId="050463E4" w14:textId="77777777" w:rsidR="00000000" w:rsidRDefault="00000000">
      <w:pPr>
        <w:numPr>
          <w:ilvl w:val="1"/>
          <w:numId w:val="4"/>
        </w:numPr>
        <w:spacing w:before="100" w:beforeAutospacing="1" w:after="100" w:afterAutospacing="1"/>
        <w:rPr>
          <w:rFonts w:eastAsia="Times New Roman"/>
        </w:rPr>
      </w:pPr>
      <w:r>
        <w:rPr>
          <w:rFonts w:eastAsia="Times New Roman"/>
        </w:rPr>
        <w:t>Timely submission</w:t>
      </w:r>
    </w:p>
    <w:p w14:paraId="1478C2BA" w14:textId="77777777" w:rsidR="00000000" w:rsidRDefault="00000000">
      <w:pPr>
        <w:pStyle w:val="Heading3"/>
        <w:rPr>
          <w:rFonts w:eastAsia="Times New Roman"/>
        </w:rPr>
      </w:pPr>
      <w:r>
        <w:rPr>
          <w:rFonts w:eastAsia="Times New Roman"/>
        </w:rPr>
        <w:t>Grading Criteria</w:t>
      </w:r>
    </w:p>
    <w:p w14:paraId="77D30314" w14:textId="77777777" w:rsidR="00000000" w:rsidRDefault="00000000">
      <w:pPr>
        <w:pStyle w:val="NormalWeb"/>
      </w:pPr>
      <w:r>
        <w:rPr>
          <w:rStyle w:val="Strong"/>
        </w:rPr>
        <w:lastRenderedPageBreak/>
        <w:t>To pass this course, students must achieve a 100% pass rate on reflection assessments.</w:t>
      </w:r>
    </w:p>
    <w:p w14:paraId="752A083B" w14:textId="77777777" w:rsidR="00000000" w:rsidRDefault="00000000">
      <w:pPr>
        <w:rPr>
          <w:rFonts w:eastAsia="Times New Roman"/>
        </w:rPr>
      </w:pPr>
      <w:r>
        <w:rPr>
          <w:rFonts w:eastAsia="Times New Roman"/>
        </w:rPr>
        <w:pict w14:anchorId="7DC14D4F">
          <v:rect id="_x0000_i1031" style="width:0;height:1.5pt" o:hralign="center" o:hrstd="t" o:hr="t" fillcolor="#a0a0a0" stroked="f"/>
        </w:pict>
      </w:r>
    </w:p>
    <w:p w14:paraId="688AA3E9" w14:textId="77777777" w:rsidR="00000000" w:rsidRDefault="00000000">
      <w:pPr>
        <w:pStyle w:val="Heading2"/>
        <w:rPr>
          <w:rFonts w:eastAsia="Times New Roman"/>
        </w:rPr>
      </w:pPr>
      <w:r>
        <w:rPr>
          <w:rFonts w:eastAsia="Times New Roman"/>
        </w:rPr>
        <w:t>Course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gridCol w:w="3274"/>
        <w:gridCol w:w="2355"/>
      </w:tblGrid>
      <w:tr w:rsidR="00000000" w14:paraId="496A6172" w14:textId="77777777">
        <w:trPr>
          <w:tblHeader/>
          <w:tblCellSpacing w:w="15" w:type="dxa"/>
        </w:trPr>
        <w:tc>
          <w:tcPr>
            <w:tcW w:w="0" w:type="auto"/>
            <w:vAlign w:val="center"/>
            <w:hideMark/>
          </w:tcPr>
          <w:p w14:paraId="29BF11D0" w14:textId="77777777" w:rsidR="00000000" w:rsidRDefault="00000000">
            <w:pPr>
              <w:jc w:val="center"/>
              <w:rPr>
                <w:rFonts w:eastAsia="Times New Roman"/>
                <w:b/>
                <w:bCs/>
              </w:rPr>
            </w:pPr>
            <w:r>
              <w:rPr>
                <w:rFonts w:eastAsia="Times New Roman"/>
                <w:b/>
                <w:bCs/>
              </w:rPr>
              <w:t>Date</w:t>
            </w:r>
          </w:p>
        </w:tc>
        <w:tc>
          <w:tcPr>
            <w:tcW w:w="0" w:type="auto"/>
            <w:vAlign w:val="center"/>
            <w:hideMark/>
          </w:tcPr>
          <w:p w14:paraId="221B2F2F" w14:textId="77777777" w:rsidR="00000000" w:rsidRDefault="00000000">
            <w:pPr>
              <w:jc w:val="center"/>
              <w:rPr>
                <w:rFonts w:eastAsia="Times New Roman"/>
                <w:b/>
                <w:bCs/>
              </w:rPr>
            </w:pPr>
            <w:r>
              <w:rPr>
                <w:rFonts w:eastAsia="Times New Roman"/>
                <w:b/>
                <w:bCs/>
              </w:rPr>
              <w:t>Faculty Presenter</w:t>
            </w:r>
          </w:p>
        </w:tc>
        <w:tc>
          <w:tcPr>
            <w:tcW w:w="0" w:type="auto"/>
            <w:vAlign w:val="center"/>
            <w:hideMark/>
          </w:tcPr>
          <w:p w14:paraId="07EDD0A8" w14:textId="77777777" w:rsidR="00000000" w:rsidRDefault="00000000">
            <w:pPr>
              <w:jc w:val="center"/>
              <w:rPr>
                <w:rFonts w:eastAsia="Times New Roman"/>
                <w:b/>
                <w:bCs/>
              </w:rPr>
            </w:pPr>
            <w:r>
              <w:rPr>
                <w:rFonts w:eastAsia="Times New Roman"/>
                <w:b/>
                <w:bCs/>
              </w:rPr>
              <w:t>Reflection Due</w:t>
            </w:r>
          </w:p>
        </w:tc>
      </w:tr>
      <w:tr w:rsidR="00000000" w14:paraId="30755DBD" w14:textId="77777777">
        <w:trPr>
          <w:tblCellSpacing w:w="15" w:type="dxa"/>
        </w:trPr>
        <w:tc>
          <w:tcPr>
            <w:tcW w:w="0" w:type="auto"/>
            <w:vAlign w:val="center"/>
            <w:hideMark/>
          </w:tcPr>
          <w:p w14:paraId="112936E5" w14:textId="77777777" w:rsidR="00000000" w:rsidRDefault="00000000">
            <w:pPr>
              <w:rPr>
                <w:rFonts w:eastAsia="Times New Roman"/>
              </w:rPr>
            </w:pPr>
            <w:r>
              <w:rPr>
                <w:rFonts w:eastAsia="Times New Roman"/>
              </w:rPr>
              <w:t>January 13</w:t>
            </w:r>
          </w:p>
        </w:tc>
        <w:tc>
          <w:tcPr>
            <w:tcW w:w="0" w:type="auto"/>
            <w:vAlign w:val="center"/>
            <w:hideMark/>
          </w:tcPr>
          <w:p w14:paraId="752BB8EB" w14:textId="77777777" w:rsidR="00000000" w:rsidRDefault="00000000">
            <w:pPr>
              <w:rPr>
                <w:rFonts w:eastAsia="Times New Roman"/>
              </w:rPr>
            </w:pPr>
            <w:r>
              <w:rPr>
                <w:rFonts w:eastAsia="Times New Roman"/>
              </w:rPr>
              <w:t>Dr. Oksana Chkrebtii</w:t>
            </w:r>
          </w:p>
        </w:tc>
        <w:tc>
          <w:tcPr>
            <w:tcW w:w="0" w:type="auto"/>
            <w:vAlign w:val="center"/>
            <w:hideMark/>
          </w:tcPr>
          <w:p w14:paraId="29620563" w14:textId="77777777" w:rsidR="00000000" w:rsidRDefault="00000000">
            <w:pPr>
              <w:rPr>
                <w:rFonts w:eastAsia="Times New Roman"/>
              </w:rPr>
            </w:pPr>
            <w:r>
              <w:rPr>
                <w:rFonts w:eastAsia="Times New Roman"/>
              </w:rPr>
              <w:t>January 14, 11:30 AM</w:t>
            </w:r>
          </w:p>
        </w:tc>
      </w:tr>
      <w:tr w:rsidR="00000000" w14:paraId="29CBA030" w14:textId="77777777">
        <w:trPr>
          <w:tblCellSpacing w:w="15" w:type="dxa"/>
        </w:trPr>
        <w:tc>
          <w:tcPr>
            <w:tcW w:w="0" w:type="auto"/>
            <w:vAlign w:val="center"/>
            <w:hideMark/>
          </w:tcPr>
          <w:p w14:paraId="2199ED09" w14:textId="77777777" w:rsidR="00000000" w:rsidRDefault="00000000">
            <w:pPr>
              <w:rPr>
                <w:rFonts w:eastAsia="Times New Roman"/>
              </w:rPr>
            </w:pPr>
            <w:r>
              <w:rPr>
                <w:rFonts w:eastAsia="Times New Roman"/>
              </w:rPr>
              <w:t>January 20</w:t>
            </w:r>
          </w:p>
        </w:tc>
        <w:tc>
          <w:tcPr>
            <w:tcW w:w="0" w:type="auto"/>
            <w:vAlign w:val="center"/>
            <w:hideMark/>
          </w:tcPr>
          <w:p w14:paraId="29272FCA" w14:textId="77777777" w:rsidR="00000000" w:rsidRDefault="00000000">
            <w:pPr>
              <w:rPr>
                <w:rFonts w:eastAsia="Times New Roman"/>
              </w:rPr>
            </w:pPr>
            <w:r>
              <w:rPr>
                <w:rFonts w:eastAsia="Times New Roman"/>
              </w:rPr>
              <w:t>Dr. Kate Hu</w:t>
            </w:r>
          </w:p>
        </w:tc>
        <w:tc>
          <w:tcPr>
            <w:tcW w:w="0" w:type="auto"/>
            <w:vAlign w:val="center"/>
            <w:hideMark/>
          </w:tcPr>
          <w:p w14:paraId="5F6110BA" w14:textId="77777777" w:rsidR="00000000" w:rsidRDefault="00000000">
            <w:pPr>
              <w:rPr>
                <w:rFonts w:eastAsia="Times New Roman"/>
              </w:rPr>
            </w:pPr>
            <w:r>
              <w:rPr>
                <w:rFonts w:eastAsia="Times New Roman"/>
              </w:rPr>
              <w:t>January 21, 11:30 AM</w:t>
            </w:r>
          </w:p>
        </w:tc>
      </w:tr>
      <w:tr w:rsidR="00000000" w14:paraId="3C687C98" w14:textId="77777777">
        <w:trPr>
          <w:tblCellSpacing w:w="15" w:type="dxa"/>
        </w:trPr>
        <w:tc>
          <w:tcPr>
            <w:tcW w:w="0" w:type="auto"/>
            <w:vAlign w:val="center"/>
            <w:hideMark/>
          </w:tcPr>
          <w:p w14:paraId="03CD2B81" w14:textId="77777777" w:rsidR="00000000" w:rsidRDefault="00000000">
            <w:pPr>
              <w:rPr>
                <w:rFonts w:eastAsia="Times New Roman"/>
              </w:rPr>
            </w:pPr>
            <w:r>
              <w:rPr>
                <w:rFonts w:eastAsia="Times New Roman"/>
              </w:rPr>
              <w:t>January 27</w:t>
            </w:r>
          </w:p>
        </w:tc>
        <w:tc>
          <w:tcPr>
            <w:tcW w:w="0" w:type="auto"/>
            <w:vAlign w:val="center"/>
            <w:hideMark/>
          </w:tcPr>
          <w:p w14:paraId="710AB413" w14:textId="77777777" w:rsidR="00000000" w:rsidRDefault="00000000">
            <w:pPr>
              <w:rPr>
                <w:rFonts w:eastAsia="Times New Roman"/>
              </w:rPr>
            </w:pPr>
            <w:r>
              <w:rPr>
                <w:rFonts w:eastAsia="Times New Roman"/>
              </w:rPr>
              <w:t>Dr. Laura Kubatko</w:t>
            </w:r>
          </w:p>
        </w:tc>
        <w:tc>
          <w:tcPr>
            <w:tcW w:w="0" w:type="auto"/>
            <w:vAlign w:val="center"/>
            <w:hideMark/>
          </w:tcPr>
          <w:p w14:paraId="42AB304B" w14:textId="77777777" w:rsidR="00000000" w:rsidRDefault="00000000">
            <w:pPr>
              <w:rPr>
                <w:rFonts w:eastAsia="Times New Roman"/>
              </w:rPr>
            </w:pPr>
            <w:r>
              <w:rPr>
                <w:rFonts w:eastAsia="Times New Roman"/>
              </w:rPr>
              <w:t>January 28, 11:30 AM</w:t>
            </w:r>
          </w:p>
        </w:tc>
      </w:tr>
      <w:tr w:rsidR="00000000" w14:paraId="5DCEA9FF" w14:textId="77777777">
        <w:trPr>
          <w:tblCellSpacing w:w="15" w:type="dxa"/>
        </w:trPr>
        <w:tc>
          <w:tcPr>
            <w:tcW w:w="0" w:type="auto"/>
            <w:vAlign w:val="center"/>
            <w:hideMark/>
          </w:tcPr>
          <w:p w14:paraId="0F80BAC6" w14:textId="77777777" w:rsidR="00000000" w:rsidRDefault="00000000">
            <w:pPr>
              <w:rPr>
                <w:rFonts w:eastAsia="Times New Roman"/>
              </w:rPr>
            </w:pPr>
            <w:r>
              <w:rPr>
                <w:rFonts w:eastAsia="Times New Roman"/>
              </w:rPr>
              <w:t>February 3</w:t>
            </w:r>
          </w:p>
        </w:tc>
        <w:tc>
          <w:tcPr>
            <w:tcW w:w="0" w:type="auto"/>
            <w:vAlign w:val="center"/>
            <w:hideMark/>
          </w:tcPr>
          <w:p w14:paraId="5889F274" w14:textId="77777777" w:rsidR="00000000" w:rsidRDefault="00000000">
            <w:pPr>
              <w:rPr>
                <w:rFonts w:eastAsia="Times New Roman"/>
              </w:rPr>
            </w:pPr>
            <w:r>
              <w:rPr>
                <w:rFonts w:eastAsia="Times New Roman"/>
              </w:rPr>
              <w:t>Dr. Xinyi Xu</w:t>
            </w:r>
          </w:p>
        </w:tc>
        <w:tc>
          <w:tcPr>
            <w:tcW w:w="0" w:type="auto"/>
            <w:vAlign w:val="center"/>
            <w:hideMark/>
          </w:tcPr>
          <w:p w14:paraId="3F2732A5" w14:textId="77777777" w:rsidR="00000000" w:rsidRDefault="00000000">
            <w:pPr>
              <w:rPr>
                <w:rFonts w:eastAsia="Times New Roman"/>
              </w:rPr>
            </w:pPr>
            <w:r>
              <w:rPr>
                <w:rFonts w:eastAsia="Times New Roman"/>
              </w:rPr>
              <w:t>February 4, 11:30 AM</w:t>
            </w:r>
          </w:p>
        </w:tc>
      </w:tr>
      <w:tr w:rsidR="00000000" w14:paraId="6B9A9D90" w14:textId="77777777">
        <w:trPr>
          <w:tblCellSpacing w:w="15" w:type="dxa"/>
        </w:trPr>
        <w:tc>
          <w:tcPr>
            <w:tcW w:w="0" w:type="auto"/>
            <w:vAlign w:val="center"/>
            <w:hideMark/>
          </w:tcPr>
          <w:p w14:paraId="5C5C9578" w14:textId="77777777" w:rsidR="00000000" w:rsidRDefault="00000000">
            <w:pPr>
              <w:rPr>
                <w:rFonts w:eastAsia="Times New Roman"/>
              </w:rPr>
            </w:pPr>
            <w:r>
              <w:rPr>
                <w:rFonts w:eastAsia="Times New Roman"/>
              </w:rPr>
              <w:t>February 10</w:t>
            </w:r>
          </w:p>
        </w:tc>
        <w:tc>
          <w:tcPr>
            <w:tcW w:w="0" w:type="auto"/>
            <w:vAlign w:val="center"/>
            <w:hideMark/>
          </w:tcPr>
          <w:p w14:paraId="66DF03C5" w14:textId="77777777" w:rsidR="00000000" w:rsidRDefault="00000000">
            <w:pPr>
              <w:rPr>
                <w:rFonts w:eastAsia="Times New Roman"/>
              </w:rPr>
            </w:pPr>
            <w:r>
              <w:rPr>
                <w:rFonts w:eastAsia="Times New Roman"/>
              </w:rPr>
              <w:t>Dr. Shili Lin</w:t>
            </w:r>
          </w:p>
        </w:tc>
        <w:tc>
          <w:tcPr>
            <w:tcW w:w="0" w:type="auto"/>
            <w:vAlign w:val="center"/>
            <w:hideMark/>
          </w:tcPr>
          <w:p w14:paraId="14A07AFB" w14:textId="77777777" w:rsidR="00000000" w:rsidRDefault="00000000">
            <w:pPr>
              <w:rPr>
                <w:rFonts w:eastAsia="Times New Roman"/>
              </w:rPr>
            </w:pPr>
            <w:r>
              <w:rPr>
                <w:rFonts w:eastAsia="Times New Roman"/>
              </w:rPr>
              <w:t>February 11, 11:30 AM</w:t>
            </w:r>
          </w:p>
        </w:tc>
      </w:tr>
      <w:tr w:rsidR="00000000" w14:paraId="4C78B85C" w14:textId="77777777">
        <w:trPr>
          <w:tblCellSpacing w:w="15" w:type="dxa"/>
        </w:trPr>
        <w:tc>
          <w:tcPr>
            <w:tcW w:w="0" w:type="auto"/>
            <w:vAlign w:val="center"/>
            <w:hideMark/>
          </w:tcPr>
          <w:p w14:paraId="259B87DD" w14:textId="77777777" w:rsidR="00000000" w:rsidRDefault="00000000">
            <w:pPr>
              <w:rPr>
                <w:rFonts w:eastAsia="Times New Roman"/>
              </w:rPr>
            </w:pPr>
            <w:r>
              <w:rPr>
                <w:rFonts w:eastAsia="Times New Roman"/>
              </w:rPr>
              <w:t>February 17</w:t>
            </w:r>
          </w:p>
        </w:tc>
        <w:tc>
          <w:tcPr>
            <w:tcW w:w="0" w:type="auto"/>
            <w:vAlign w:val="center"/>
            <w:hideMark/>
          </w:tcPr>
          <w:p w14:paraId="5AB7E826" w14:textId="77777777" w:rsidR="00000000" w:rsidRDefault="00000000">
            <w:pPr>
              <w:rPr>
                <w:rFonts w:eastAsia="Times New Roman"/>
              </w:rPr>
            </w:pPr>
            <w:r>
              <w:rPr>
                <w:rFonts w:eastAsia="Times New Roman"/>
              </w:rPr>
              <w:t>Dr. Radu Herbei</w:t>
            </w:r>
          </w:p>
        </w:tc>
        <w:tc>
          <w:tcPr>
            <w:tcW w:w="0" w:type="auto"/>
            <w:vAlign w:val="center"/>
            <w:hideMark/>
          </w:tcPr>
          <w:p w14:paraId="5C51E2DA" w14:textId="77777777" w:rsidR="00000000" w:rsidRDefault="00000000">
            <w:pPr>
              <w:rPr>
                <w:rFonts w:eastAsia="Times New Roman"/>
              </w:rPr>
            </w:pPr>
            <w:r>
              <w:rPr>
                <w:rFonts w:eastAsia="Times New Roman"/>
              </w:rPr>
              <w:t>February 18, 11:30 AM</w:t>
            </w:r>
          </w:p>
        </w:tc>
      </w:tr>
      <w:tr w:rsidR="00000000" w14:paraId="14C71EC5" w14:textId="77777777">
        <w:trPr>
          <w:tblCellSpacing w:w="15" w:type="dxa"/>
        </w:trPr>
        <w:tc>
          <w:tcPr>
            <w:tcW w:w="0" w:type="auto"/>
            <w:vAlign w:val="center"/>
            <w:hideMark/>
          </w:tcPr>
          <w:p w14:paraId="4E45823B" w14:textId="77777777" w:rsidR="00000000" w:rsidRDefault="00000000">
            <w:pPr>
              <w:rPr>
                <w:rFonts w:eastAsia="Times New Roman"/>
              </w:rPr>
            </w:pPr>
            <w:r>
              <w:rPr>
                <w:rFonts w:eastAsia="Times New Roman"/>
              </w:rPr>
              <w:t>February 24</w:t>
            </w:r>
          </w:p>
        </w:tc>
        <w:tc>
          <w:tcPr>
            <w:tcW w:w="0" w:type="auto"/>
            <w:vAlign w:val="center"/>
            <w:hideMark/>
          </w:tcPr>
          <w:p w14:paraId="5BA1DEFC" w14:textId="77777777" w:rsidR="00000000" w:rsidRDefault="00000000">
            <w:pPr>
              <w:rPr>
                <w:rFonts w:eastAsia="Times New Roman"/>
              </w:rPr>
            </w:pPr>
            <w:r>
              <w:rPr>
                <w:rFonts w:eastAsia="Times New Roman"/>
              </w:rPr>
              <w:t>Dr. Max Russo</w:t>
            </w:r>
          </w:p>
        </w:tc>
        <w:tc>
          <w:tcPr>
            <w:tcW w:w="0" w:type="auto"/>
            <w:vAlign w:val="center"/>
            <w:hideMark/>
          </w:tcPr>
          <w:p w14:paraId="6BF4434F" w14:textId="77777777" w:rsidR="00000000" w:rsidRDefault="00000000">
            <w:pPr>
              <w:rPr>
                <w:rFonts w:eastAsia="Times New Roman"/>
              </w:rPr>
            </w:pPr>
            <w:r>
              <w:rPr>
                <w:rFonts w:eastAsia="Times New Roman"/>
              </w:rPr>
              <w:t>February 25, 11:30 AM</w:t>
            </w:r>
          </w:p>
        </w:tc>
      </w:tr>
      <w:tr w:rsidR="00000000" w14:paraId="5B2B1907" w14:textId="77777777">
        <w:trPr>
          <w:tblCellSpacing w:w="15" w:type="dxa"/>
        </w:trPr>
        <w:tc>
          <w:tcPr>
            <w:tcW w:w="0" w:type="auto"/>
            <w:vAlign w:val="center"/>
            <w:hideMark/>
          </w:tcPr>
          <w:p w14:paraId="35F422CA" w14:textId="77777777" w:rsidR="00000000" w:rsidRDefault="00000000">
            <w:pPr>
              <w:rPr>
                <w:rFonts w:eastAsia="Times New Roman"/>
              </w:rPr>
            </w:pPr>
            <w:r>
              <w:rPr>
                <w:rFonts w:eastAsia="Times New Roman"/>
              </w:rPr>
              <w:t>March 3</w:t>
            </w:r>
          </w:p>
        </w:tc>
        <w:tc>
          <w:tcPr>
            <w:tcW w:w="0" w:type="auto"/>
            <w:vAlign w:val="center"/>
            <w:hideMark/>
          </w:tcPr>
          <w:p w14:paraId="71E77433" w14:textId="77777777" w:rsidR="00000000" w:rsidRDefault="00000000">
            <w:pPr>
              <w:rPr>
                <w:rFonts w:eastAsia="Times New Roman"/>
              </w:rPr>
            </w:pPr>
            <w:r>
              <w:rPr>
                <w:rFonts w:eastAsia="Times New Roman"/>
              </w:rPr>
              <w:t>Dr. Sagnik Nandy</w:t>
            </w:r>
          </w:p>
        </w:tc>
        <w:tc>
          <w:tcPr>
            <w:tcW w:w="0" w:type="auto"/>
            <w:vAlign w:val="center"/>
            <w:hideMark/>
          </w:tcPr>
          <w:p w14:paraId="5761BA0B" w14:textId="77777777" w:rsidR="00000000" w:rsidRDefault="00000000">
            <w:pPr>
              <w:rPr>
                <w:rFonts w:eastAsia="Times New Roman"/>
              </w:rPr>
            </w:pPr>
            <w:r>
              <w:rPr>
                <w:rFonts w:eastAsia="Times New Roman"/>
              </w:rPr>
              <w:t>March 4, 11:30 AM</w:t>
            </w:r>
          </w:p>
        </w:tc>
      </w:tr>
      <w:tr w:rsidR="00000000" w14:paraId="14BBBBD6" w14:textId="77777777">
        <w:trPr>
          <w:tblCellSpacing w:w="15" w:type="dxa"/>
        </w:trPr>
        <w:tc>
          <w:tcPr>
            <w:tcW w:w="0" w:type="auto"/>
            <w:vAlign w:val="center"/>
            <w:hideMark/>
          </w:tcPr>
          <w:p w14:paraId="1F6C0400" w14:textId="77777777" w:rsidR="00000000" w:rsidRDefault="00000000">
            <w:pPr>
              <w:rPr>
                <w:rFonts w:eastAsia="Times New Roman"/>
              </w:rPr>
            </w:pPr>
            <w:r>
              <w:rPr>
                <w:rFonts w:eastAsia="Times New Roman"/>
              </w:rPr>
              <w:t>March 10</w:t>
            </w:r>
          </w:p>
        </w:tc>
        <w:tc>
          <w:tcPr>
            <w:tcW w:w="0" w:type="auto"/>
            <w:vAlign w:val="center"/>
            <w:hideMark/>
          </w:tcPr>
          <w:p w14:paraId="0DE24168" w14:textId="77777777" w:rsidR="00000000" w:rsidRDefault="00000000">
            <w:pPr>
              <w:rPr>
                <w:rFonts w:eastAsia="Times New Roman"/>
              </w:rPr>
            </w:pPr>
            <w:r>
              <w:rPr>
                <w:rFonts w:eastAsia="Times New Roman"/>
              </w:rPr>
              <w:t>Dr. David Sivakoff</w:t>
            </w:r>
          </w:p>
        </w:tc>
        <w:tc>
          <w:tcPr>
            <w:tcW w:w="0" w:type="auto"/>
            <w:vAlign w:val="center"/>
            <w:hideMark/>
          </w:tcPr>
          <w:p w14:paraId="3BF3D83F" w14:textId="77777777" w:rsidR="00000000" w:rsidRDefault="00000000">
            <w:pPr>
              <w:rPr>
                <w:rFonts w:eastAsia="Times New Roman"/>
              </w:rPr>
            </w:pPr>
            <w:r>
              <w:rPr>
                <w:rFonts w:eastAsia="Times New Roman"/>
              </w:rPr>
              <w:t>March 11, 11:30 AM</w:t>
            </w:r>
          </w:p>
        </w:tc>
      </w:tr>
      <w:tr w:rsidR="00000000" w14:paraId="5B69C419" w14:textId="77777777">
        <w:trPr>
          <w:tblCellSpacing w:w="15" w:type="dxa"/>
        </w:trPr>
        <w:tc>
          <w:tcPr>
            <w:tcW w:w="0" w:type="auto"/>
            <w:vAlign w:val="center"/>
            <w:hideMark/>
          </w:tcPr>
          <w:p w14:paraId="0121B725" w14:textId="77777777" w:rsidR="00000000" w:rsidRDefault="00000000">
            <w:pPr>
              <w:rPr>
                <w:rFonts w:eastAsia="Times New Roman"/>
              </w:rPr>
            </w:pPr>
            <w:r>
              <w:rPr>
                <w:rFonts w:eastAsia="Times New Roman"/>
              </w:rPr>
              <w:t>March 17</w:t>
            </w:r>
          </w:p>
        </w:tc>
        <w:tc>
          <w:tcPr>
            <w:tcW w:w="0" w:type="auto"/>
            <w:vAlign w:val="center"/>
            <w:hideMark/>
          </w:tcPr>
          <w:p w14:paraId="057BB4FA" w14:textId="77777777" w:rsidR="00000000" w:rsidRDefault="00000000">
            <w:pPr>
              <w:rPr>
                <w:rFonts w:eastAsia="Times New Roman"/>
              </w:rPr>
            </w:pPr>
            <w:r>
              <w:rPr>
                <w:rStyle w:val="Strong"/>
                <w:rFonts w:eastAsia="Times New Roman"/>
              </w:rPr>
              <w:t>SPRING BREAK - NO CLASS</w:t>
            </w:r>
          </w:p>
        </w:tc>
        <w:tc>
          <w:tcPr>
            <w:tcW w:w="0" w:type="auto"/>
            <w:vAlign w:val="center"/>
            <w:hideMark/>
          </w:tcPr>
          <w:p w14:paraId="75DA8694" w14:textId="77777777" w:rsidR="00000000" w:rsidRDefault="00000000">
            <w:pPr>
              <w:rPr>
                <w:rFonts w:eastAsia="Times New Roman"/>
              </w:rPr>
            </w:pPr>
            <w:r>
              <w:rPr>
                <w:rFonts w:eastAsia="Times New Roman"/>
              </w:rPr>
              <w:t>N/A</w:t>
            </w:r>
          </w:p>
        </w:tc>
      </w:tr>
      <w:tr w:rsidR="00000000" w14:paraId="310FD506" w14:textId="77777777">
        <w:trPr>
          <w:tblCellSpacing w:w="15" w:type="dxa"/>
        </w:trPr>
        <w:tc>
          <w:tcPr>
            <w:tcW w:w="0" w:type="auto"/>
            <w:vAlign w:val="center"/>
            <w:hideMark/>
          </w:tcPr>
          <w:p w14:paraId="0394D611" w14:textId="77777777" w:rsidR="00000000" w:rsidRDefault="00000000">
            <w:pPr>
              <w:rPr>
                <w:rFonts w:eastAsia="Times New Roman"/>
              </w:rPr>
            </w:pPr>
            <w:r>
              <w:rPr>
                <w:rFonts w:eastAsia="Times New Roman"/>
              </w:rPr>
              <w:t>March 24</w:t>
            </w:r>
          </w:p>
        </w:tc>
        <w:tc>
          <w:tcPr>
            <w:tcW w:w="0" w:type="auto"/>
            <w:vAlign w:val="center"/>
            <w:hideMark/>
          </w:tcPr>
          <w:p w14:paraId="7FE4FBA0" w14:textId="77777777" w:rsidR="00000000" w:rsidRDefault="00000000">
            <w:pPr>
              <w:rPr>
                <w:rFonts w:eastAsia="Times New Roman"/>
              </w:rPr>
            </w:pPr>
            <w:r>
              <w:rPr>
                <w:rFonts w:eastAsia="Times New Roman"/>
              </w:rPr>
              <w:t>Dr. Xiaoxuan Cai</w:t>
            </w:r>
          </w:p>
        </w:tc>
        <w:tc>
          <w:tcPr>
            <w:tcW w:w="0" w:type="auto"/>
            <w:vAlign w:val="center"/>
            <w:hideMark/>
          </w:tcPr>
          <w:p w14:paraId="0E9624D6" w14:textId="77777777" w:rsidR="00000000" w:rsidRDefault="00000000">
            <w:pPr>
              <w:rPr>
                <w:rFonts w:eastAsia="Times New Roman"/>
              </w:rPr>
            </w:pPr>
            <w:r>
              <w:rPr>
                <w:rFonts w:eastAsia="Times New Roman"/>
              </w:rPr>
              <w:t>March 25, 11:30 AM</w:t>
            </w:r>
          </w:p>
        </w:tc>
      </w:tr>
      <w:tr w:rsidR="00000000" w14:paraId="1E7B10C1" w14:textId="77777777">
        <w:trPr>
          <w:tblCellSpacing w:w="15" w:type="dxa"/>
        </w:trPr>
        <w:tc>
          <w:tcPr>
            <w:tcW w:w="0" w:type="auto"/>
            <w:vAlign w:val="center"/>
            <w:hideMark/>
          </w:tcPr>
          <w:p w14:paraId="476C1242" w14:textId="77777777" w:rsidR="00000000" w:rsidRDefault="00000000">
            <w:pPr>
              <w:rPr>
                <w:rFonts w:eastAsia="Times New Roman"/>
              </w:rPr>
            </w:pPr>
            <w:r>
              <w:rPr>
                <w:rFonts w:eastAsia="Times New Roman"/>
              </w:rPr>
              <w:t>March 31</w:t>
            </w:r>
          </w:p>
        </w:tc>
        <w:tc>
          <w:tcPr>
            <w:tcW w:w="0" w:type="auto"/>
            <w:vAlign w:val="center"/>
            <w:hideMark/>
          </w:tcPr>
          <w:p w14:paraId="180547F8" w14:textId="77777777" w:rsidR="00000000" w:rsidRDefault="00000000">
            <w:pPr>
              <w:rPr>
                <w:rFonts w:eastAsia="Times New Roman"/>
              </w:rPr>
            </w:pPr>
            <w:r>
              <w:rPr>
                <w:rFonts w:eastAsia="Times New Roman"/>
              </w:rPr>
              <w:t>Dr. Oh-Ran Kwon</w:t>
            </w:r>
          </w:p>
        </w:tc>
        <w:tc>
          <w:tcPr>
            <w:tcW w:w="0" w:type="auto"/>
            <w:vAlign w:val="center"/>
            <w:hideMark/>
          </w:tcPr>
          <w:p w14:paraId="1DA6AE57" w14:textId="77777777" w:rsidR="00000000" w:rsidRDefault="00000000">
            <w:pPr>
              <w:rPr>
                <w:rFonts w:eastAsia="Times New Roman"/>
              </w:rPr>
            </w:pPr>
            <w:r>
              <w:rPr>
                <w:rFonts w:eastAsia="Times New Roman"/>
              </w:rPr>
              <w:t>April 1, 11:30 AM</w:t>
            </w:r>
          </w:p>
        </w:tc>
      </w:tr>
      <w:tr w:rsidR="00000000" w14:paraId="20723BD6" w14:textId="77777777">
        <w:trPr>
          <w:tblCellSpacing w:w="15" w:type="dxa"/>
        </w:trPr>
        <w:tc>
          <w:tcPr>
            <w:tcW w:w="0" w:type="auto"/>
            <w:vAlign w:val="center"/>
            <w:hideMark/>
          </w:tcPr>
          <w:p w14:paraId="723E8B16" w14:textId="77777777" w:rsidR="00000000" w:rsidRDefault="00000000">
            <w:pPr>
              <w:rPr>
                <w:rFonts w:eastAsia="Times New Roman"/>
              </w:rPr>
            </w:pPr>
            <w:r>
              <w:rPr>
                <w:rFonts w:eastAsia="Times New Roman"/>
              </w:rPr>
              <w:t>April 7</w:t>
            </w:r>
          </w:p>
        </w:tc>
        <w:tc>
          <w:tcPr>
            <w:tcW w:w="0" w:type="auto"/>
            <w:vAlign w:val="center"/>
            <w:hideMark/>
          </w:tcPr>
          <w:p w14:paraId="646AB610" w14:textId="77777777" w:rsidR="00000000" w:rsidRDefault="00000000">
            <w:pPr>
              <w:rPr>
                <w:rFonts w:eastAsia="Times New Roman"/>
              </w:rPr>
            </w:pPr>
            <w:r>
              <w:rPr>
                <w:rFonts w:eastAsia="Times New Roman"/>
              </w:rPr>
              <w:t>Dr. Isa Marques</w:t>
            </w:r>
          </w:p>
        </w:tc>
        <w:tc>
          <w:tcPr>
            <w:tcW w:w="0" w:type="auto"/>
            <w:vAlign w:val="center"/>
            <w:hideMark/>
          </w:tcPr>
          <w:p w14:paraId="6CD77361" w14:textId="77777777" w:rsidR="00000000" w:rsidRDefault="00000000">
            <w:pPr>
              <w:rPr>
                <w:rFonts w:eastAsia="Times New Roman"/>
              </w:rPr>
            </w:pPr>
            <w:r>
              <w:rPr>
                <w:rFonts w:eastAsia="Times New Roman"/>
              </w:rPr>
              <w:t>April 8, 11:30 AM</w:t>
            </w:r>
          </w:p>
        </w:tc>
      </w:tr>
      <w:tr w:rsidR="00000000" w14:paraId="5BDE178D" w14:textId="77777777">
        <w:trPr>
          <w:tblCellSpacing w:w="15" w:type="dxa"/>
        </w:trPr>
        <w:tc>
          <w:tcPr>
            <w:tcW w:w="0" w:type="auto"/>
            <w:vAlign w:val="center"/>
            <w:hideMark/>
          </w:tcPr>
          <w:p w14:paraId="596E5449" w14:textId="77777777" w:rsidR="00000000" w:rsidRDefault="00000000">
            <w:pPr>
              <w:rPr>
                <w:rFonts w:eastAsia="Times New Roman"/>
              </w:rPr>
            </w:pPr>
            <w:r>
              <w:rPr>
                <w:rFonts w:eastAsia="Times New Roman"/>
              </w:rPr>
              <w:t>April 14</w:t>
            </w:r>
          </w:p>
        </w:tc>
        <w:tc>
          <w:tcPr>
            <w:tcW w:w="0" w:type="auto"/>
            <w:vAlign w:val="center"/>
            <w:hideMark/>
          </w:tcPr>
          <w:p w14:paraId="78A462A9" w14:textId="77777777" w:rsidR="00000000" w:rsidRDefault="00000000">
            <w:pPr>
              <w:rPr>
                <w:rFonts w:eastAsia="Times New Roman"/>
              </w:rPr>
            </w:pPr>
            <w:r>
              <w:rPr>
                <w:rFonts w:eastAsia="Times New Roman"/>
              </w:rPr>
              <w:t>Dr. Paul Wiemann</w:t>
            </w:r>
          </w:p>
        </w:tc>
        <w:tc>
          <w:tcPr>
            <w:tcW w:w="0" w:type="auto"/>
            <w:vAlign w:val="center"/>
            <w:hideMark/>
          </w:tcPr>
          <w:p w14:paraId="5569EE0C" w14:textId="77777777" w:rsidR="00000000" w:rsidRDefault="00000000">
            <w:pPr>
              <w:rPr>
                <w:rFonts w:eastAsia="Times New Roman"/>
              </w:rPr>
            </w:pPr>
            <w:r>
              <w:rPr>
                <w:rFonts w:eastAsia="Times New Roman"/>
              </w:rPr>
              <w:t>April 15, 11:30 AM</w:t>
            </w:r>
          </w:p>
        </w:tc>
      </w:tr>
      <w:tr w:rsidR="00000000" w14:paraId="4AF09054" w14:textId="77777777">
        <w:trPr>
          <w:tblCellSpacing w:w="15" w:type="dxa"/>
        </w:trPr>
        <w:tc>
          <w:tcPr>
            <w:tcW w:w="0" w:type="auto"/>
            <w:vAlign w:val="center"/>
            <w:hideMark/>
          </w:tcPr>
          <w:p w14:paraId="723A6A37" w14:textId="77777777" w:rsidR="00000000" w:rsidRDefault="00000000">
            <w:pPr>
              <w:rPr>
                <w:rFonts w:eastAsia="Times New Roman"/>
              </w:rPr>
            </w:pPr>
            <w:r>
              <w:rPr>
                <w:rFonts w:eastAsia="Times New Roman"/>
              </w:rPr>
              <w:t>April 21</w:t>
            </w:r>
          </w:p>
        </w:tc>
        <w:tc>
          <w:tcPr>
            <w:tcW w:w="0" w:type="auto"/>
            <w:vAlign w:val="center"/>
            <w:hideMark/>
          </w:tcPr>
          <w:p w14:paraId="4609B2B2" w14:textId="77777777" w:rsidR="00000000" w:rsidRDefault="00000000">
            <w:pPr>
              <w:rPr>
                <w:rFonts w:eastAsia="Times New Roman"/>
              </w:rPr>
            </w:pPr>
            <w:r>
              <w:rPr>
                <w:rFonts w:eastAsia="Times New Roman"/>
              </w:rPr>
              <w:t>Dr. Yuan Zhang</w:t>
            </w:r>
          </w:p>
        </w:tc>
        <w:tc>
          <w:tcPr>
            <w:tcW w:w="0" w:type="auto"/>
            <w:vAlign w:val="center"/>
            <w:hideMark/>
          </w:tcPr>
          <w:p w14:paraId="7D193419" w14:textId="77777777" w:rsidR="00000000" w:rsidRDefault="00000000">
            <w:pPr>
              <w:rPr>
                <w:rFonts w:eastAsia="Times New Roman"/>
              </w:rPr>
            </w:pPr>
            <w:r>
              <w:rPr>
                <w:rFonts w:eastAsia="Times New Roman"/>
              </w:rPr>
              <w:t>April 22, 11:30 AM</w:t>
            </w:r>
          </w:p>
        </w:tc>
      </w:tr>
    </w:tbl>
    <w:p w14:paraId="09DDBA10" w14:textId="77777777" w:rsidR="00000000" w:rsidRDefault="00000000">
      <w:pPr>
        <w:pStyle w:val="NormalWeb"/>
      </w:pPr>
      <w:r>
        <w:rPr>
          <w:rStyle w:val="Strong"/>
        </w:rPr>
        <w:t>Total Seminars:</w:t>
      </w:r>
      <w:r>
        <w:t xml:space="preserve"> 14 (excluding Spring Break)</w:t>
      </w:r>
    </w:p>
    <w:p w14:paraId="1A37BF99" w14:textId="77777777" w:rsidR="00000000" w:rsidRDefault="00000000">
      <w:pPr>
        <w:pStyle w:val="note"/>
      </w:pPr>
      <w:r>
        <w:t>Note: This schedule is subject to minor changes. Any modifications will be announced via Carmen and in class.</w:t>
      </w:r>
    </w:p>
    <w:p w14:paraId="67BE0481" w14:textId="77777777" w:rsidR="00000000" w:rsidRDefault="00000000">
      <w:pPr>
        <w:rPr>
          <w:rFonts w:eastAsia="Times New Roman"/>
        </w:rPr>
      </w:pPr>
      <w:r>
        <w:rPr>
          <w:rFonts w:eastAsia="Times New Roman"/>
        </w:rPr>
        <w:pict w14:anchorId="7BBFBED1">
          <v:rect id="_x0000_i1032" style="width:0;height:1.5pt" o:hralign="center" o:hrstd="t" o:hr="t" fillcolor="#a0a0a0" stroked="f"/>
        </w:pict>
      </w:r>
    </w:p>
    <w:p w14:paraId="7FBFC457" w14:textId="77777777" w:rsidR="00000000" w:rsidRDefault="00000000">
      <w:pPr>
        <w:pStyle w:val="Heading2"/>
        <w:rPr>
          <w:rFonts w:eastAsia="Times New Roman"/>
        </w:rPr>
      </w:pPr>
      <w:r>
        <w:rPr>
          <w:rFonts w:eastAsia="Times New Roman"/>
        </w:rPr>
        <w:t>Course Policies</w:t>
      </w:r>
    </w:p>
    <w:p w14:paraId="7ADC4AFE" w14:textId="77777777" w:rsidR="00000000" w:rsidRDefault="00000000">
      <w:pPr>
        <w:pStyle w:val="Heading3"/>
        <w:rPr>
          <w:rFonts w:eastAsia="Times New Roman"/>
        </w:rPr>
      </w:pPr>
      <w:r>
        <w:rPr>
          <w:rFonts w:eastAsia="Times New Roman"/>
        </w:rPr>
        <w:t>Communication</w:t>
      </w:r>
    </w:p>
    <w:p w14:paraId="7035E92F" w14:textId="77777777" w:rsidR="00000000" w:rsidRDefault="00000000">
      <w:pPr>
        <w:numPr>
          <w:ilvl w:val="0"/>
          <w:numId w:val="5"/>
        </w:numPr>
        <w:spacing w:before="100" w:beforeAutospacing="1" w:after="100" w:afterAutospacing="1"/>
        <w:rPr>
          <w:rFonts w:eastAsia="Times New Roman"/>
        </w:rPr>
      </w:pPr>
      <w:r>
        <w:rPr>
          <w:rFonts w:eastAsia="Times New Roman"/>
        </w:rPr>
        <w:t>All course announcements will be made via Carmen</w:t>
      </w:r>
    </w:p>
    <w:p w14:paraId="5F3F941A" w14:textId="77777777" w:rsidR="00000000" w:rsidRDefault="00000000">
      <w:pPr>
        <w:numPr>
          <w:ilvl w:val="0"/>
          <w:numId w:val="5"/>
        </w:numPr>
        <w:spacing w:before="100" w:beforeAutospacing="1" w:after="100" w:afterAutospacing="1"/>
        <w:rPr>
          <w:rFonts w:eastAsia="Times New Roman"/>
        </w:rPr>
      </w:pPr>
      <w:r>
        <w:rPr>
          <w:rFonts w:eastAsia="Times New Roman"/>
        </w:rPr>
        <w:t>Students should check their OSU email regularly</w:t>
      </w:r>
    </w:p>
    <w:p w14:paraId="2521962B" w14:textId="77777777" w:rsidR="00000000" w:rsidRDefault="00000000">
      <w:pPr>
        <w:numPr>
          <w:ilvl w:val="0"/>
          <w:numId w:val="5"/>
        </w:numPr>
        <w:spacing w:before="100" w:beforeAutospacing="1" w:after="100" w:afterAutospacing="1"/>
        <w:rPr>
          <w:rFonts w:eastAsia="Times New Roman"/>
        </w:rPr>
      </w:pPr>
      <w:r>
        <w:rPr>
          <w:rFonts w:eastAsia="Times New Roman"/>
        </w:rPr>
        <w:t>For questions or concerns, email the instructor or schedule an appointment</w:t>
      </w:r>
    </w:p>
    <w:p w14:paraId="148AB89B" w14:textId="77777777" w:rsidR="00000000" w:rsidRDefault="00000000">
      <w:pPr>
        <w:pStyle w:val="Heading3"/>
        <w:rPr>
          <w:rFonts w:eastAsia="Times New Roman"/>
        </w:rPr>
      </w:pPr>
      <w:r>
        <w:rPr>
          <w:rFonts w:eastAsia="Times New Roman"/>
        </w:rPr>
        <w:t>Late Work Policy</w:t>
      </w:r>
    </w:p>
    <w:p w14:paraId="28D8C2A4" w14:textId="77777777" w:rsidR="00000000" w:rsidRDefault="00000000">
      <w:pPr>
        <w:numPr>
          <w:ilvl w:val="0"/>
          <w:numId w:val="6"/>
        </w:numPr>
        <w:spacing w:before="100" w:beforeAutospacing="1" w:after="100" w:afterAutospacing="1"/>
        <w:rPr>
          <w:rFonts w:eastAsia="Times New Roman"/>
        </w:rPr>
      </w:pPr>
      <w:r>
        <w:rPr>
          <w:rFonts w:eastAsia="Times New Roman"/>
        </w:rPr>
        <w:t>Reflection assessments must be submitted within 24 hours of the seminar</w:t>
      </w:r>
    </w:p>
    <w:p w14:paraId="1EAFC720" w14:textId="77777777" w:rsidR="00000000" w:rsidRDefault="00000000">
      <w:pPr>
        <w:numPr>
          <w:ilvl w:val="0"/>
          <w:numId w:val="6"/>
        </w:numPr>
        <w:spacing w:before="100" w:beforeAutospacing="1" w:after="100" w:afterAutospacing="1"/>
        <w:rPr>
          <w:rFonts w:eastAsia="Times New Roman"/>
        </w:rPr>
      </w:pPr>
      <w:r>
        <w:rPr>
          <w:rFonts w:eastAsia="Times New Roman"/>
        </w:rPr>
        <w:lastRenderedPageBreak/>
        <w:t>Late submissions will not be accepted without prior approval from the instructor (except for emergency situations)</w:t>
      </w:r>
    </w:p>
    <w:p w14:paraId="5876DD48" w14:textId="77777777" w:rsidR="00000000" w:rsidRDefault="00000000">
      <w:pPr>
        <w:numPr>
          <w:ilvl w:val="0"/>
          <w:numId w:val="6"/>
        </w:numPr>
        <w:spacing w:before="100" w:beforeAutospacing="1" w:after="100" w:afterAutospacing="1"/>
        <w:rPr>
          <w:rFonts w:eastAsia="Times New Roman"/>
        </w:rPr>
      </w:pPr>
      <w:r>
        <w:rPr>
          <w:rFonts w:eastAsia="Times New Roman"/>
        </w:rPr>
        <w:t>Technical difficulties are not an excuse for late submission; plan accordingly and submit early if possible</w:t>
      </w:r>
    </w:p>
    <w:p w14:paraId="6313F802" w14:textId="77777777" w:rsidR="00000000" w:rsidRDefault="00000000">
      <w:pPr>
        <w:pStyle w:val="Heading3"/>
        <w:rPr>
          <w:rFonts w:eastAsia="Times New Roman"/>
        </w:rPr>
      </w:pPr>
      <w:r>
        <w:rPr>
          <w:rFonts w:eastAsia="Times New Roman"/>
        </w:rPr>
        <w:t>Academic Integrity</w:t>
      </w:r>
    </w:p>
    <w:p w14:paraId="101E514D" w14:textId="77777777" w:rsidR="00000000" w:rsidRDefault="00000000">
      <w:pPr>
        <w:pStyle w:val="NormalWeb"/>
      </w:pPr>
      <w:r>
        <w:t>All work submitted must be your own. Reflections should represent your genuine thoughts and engagement with the seminar. Any form of academic misconduct will result in failure of the assignment and may result in failure of the course. See the Ohio State University Code of Student Conduct for more information.</w:t>
      </w:r>
    </w:p>
    <w:p w14:paraId="7621B203" w14:textId="77777777" w:rsidR="00000000" w:rsidRDefault="00000000">
      <w:pPr>
        <w:pStyle w:val="NormalWeb"/>
      </w:pPr>
      <w:r>
        <w:rPr>
          <w:rStyle w:val="Strong"/>
        </w:rPr>
        <w:t>AI Use Policy:</w:t>
      </w:r>
      <w:r>
        <w:t xml:space="preserve"> Students are permitted to use AI tools (such as ChatGPT, Grammarly, or similar) to improve the grammar and clarity of their reflections. However, the ideas, observations, and content of the reflection must be entirely your own. Using AI to generate content or ideas for your reflections is not permitted and constitutes academic misconduct.</w:t>
      </w:r>
    </w:p>
    <w:p w14:paraId="05B72264" w14:textId="77777777" w:rsidR="00000000" w:rsidRDefault="00000000">
      <w:pPr>
        <w:rPr>
          <w:rFonts w:eastAsia="Times New Roman"/>
        </w:rPr>
      </w:pPr>
      <w:r>
        <w:rPr>
          <w:rFonts w:eastAsia="Times New Roman"/>
        </w:rPr>
        <w:pict w14:anchorId="06084028">
          <v:rect id="_x0000_i1033" style="width:0;height:1.5pt" o:hralign="center" o:hrstd="t" o:hr="t" fillcolor="#a0a0a0" stroked="f"/>
        </w:pict>
      </w:r>
    </w:p>
    <w:p w14:paraId="5DAF0F32" w14:textId="77777777" w:rsidR="00000000" w:rsidRDefault="00000000">
      <w:pPr>
        <w:pStyle w:val="Heading2"/>
        <w:rPr>
          <w:rFonts w:eastAsia="Times New Roman"/>
        </w:rPr>
      </w:pPr>
      <w:r>
        <w:rPr>
          <w:rFonts w:eastAsia="Times New Roman"/>
        </w:rPr>
        <w:t>University Policies</w:t>
      </w:r>
    </w:p>
    <w:p w14:paraId="1FE6EC33" w14:textId="77777777" w:rsidR="00000000" w:rsidRDefault="00000000">
      <w:pPr>
        <w:pStyle w:val="Heading3"/>
        <w:rPr>
          <w:rFonts w:eastAsia="Times New Roman"/>
        </w:rPr>
      </w:pPr>
      <w:r>
        <w:rPr>
          <w:rFonts w:eastAsia="Times New Roman"/>
        </w:rPr>
        <w:t>Academic Misconduct</w:t>
      </w:r>
    </w:p>
    <w:p w14:paraId="79001DBE" w14:textId="77777777" w:rsidR="00000000" w:rsidRDefault="00000000">
      <w:pPr>
        <w:pStyle w:val="NormalWeb"/>
      </w:pPr>
      <w: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1481EB3A" w14:textId="77777777" w:rsidR="00000000" w:rsidRDefault="00000000">
      <w:pPr>
        <w:pStyle w:val="NormalWeb"/>
      </w:pPr>
      <w: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14:paraId="5729C472" w14:textId="77777777" w:rsidR="00000000" w:rsidRDefault="00000000">
      <w:pPr>
        <w:pStyle w:val="NormalWeb"/>
      </w:pPr>
      <w:r>
        <w:t>If an instructor suspects that a student has committed academic misconduct in this course, the instructor is obligated by University Rules 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14:paraId="786221FA" w14:textId="77777777" w:rsidR="00000000" w:rsidRDefault="00000000">
      <w:pPr>
        <w:pStyle w:val="NormalWeb"/>
      </w:pPr>
      <w:r>
        <w:lastRenderedPageBreak/>
        <w:t>If students have questions about the above policy or what constitutes academic misconduct in this course, they should contact the instructor.</w:t>
      </w:r>
    </w:p>
    <w:p w14:paraId="67BE687B" w14:textId="77777777" w:rsidR="00000000" w:rsidRDefault="00000000">
      <w:pPr>
        <w:pStyle w:val="Heading3"/>
        <w:rPr>
          <w:rFonts w:eastAsia="Times New Roman"/>
        </w:rPr>
      </w:pPr>
      <w:r>
        <w:rPr>
          <w:rFonts w:eastAsia="Times New Roman"/>
        </w:rPr>
        <w:t>Religious Accommodations</w:t>
      </w:r>
    </w:p>
    <w:p w14:paraId="0EBB2FD9" w14:textId="77777777" w:rsidR="00000000" w:rsidRDefault="00000000">
      <w:pPr>
        <w:pStyle w:val="NormalWeb"/>
      </w:pPr>
      <w: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14:paraId="3E27404B" w14:textId="77777777" w:rsidR="00000000" w:rsidRDefault="00000000">
      <w:pPr>
        <w:pStyle w:val="NormalWeb"/>
      </w:pPr>
      <w:r>
        <w:t>With sufficient notice, instructors will provide students with reasonable alternative accommodations with regard to examinations and other academic requirements with respect to students'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w:t>
      </w:r>
    </w:p>
    <w:p w14:paraId="02DA5A63" w14:textId="77777777" w:rsidR="00000000" w:rsidRDefault="00000000">
      <w:pPr>
        <w:pStyle w:val="NormalWeb"/>
      </w:pPr>
      <w:r>
        <w:t xml:space="preserve">A student's request for time off shall be provided if the student's sincerely held religious belief or practice severely affects the student's ability to take an exam or meet an academic requirement </w:t>
      </w:r>
      <w:r>
        <w:rPr>
          <w:rStyle w:val="Strong"/>
        </w:rPr>
        <w:t>and</w:t>
      </w:r>
      <w:r>
        <w:t xml:space="preserve">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0DCA32FA" w14:textId="77777777" w:rsidR="00000000" w:rsidRDefault="00000000">
      <w:pPr>
        <w:pStyle w:val="NormalWeb"/>
      </w:pPr>
      <w:r>
        <w:t>If students have questions or disputes related to academic accommodations, they should contact their course instructor, and then their department or college office. For questions or to report discrimination or harassment based on religion, individuals should contact the Civil Rights Compliance Office.</w:t>
      </w:r>
    </w:p>
    <w:p w14:paraId="21125E57" w14:textId="77777777" w:rsidR="00000000" w:rsidRDefault="00000000">
      <w:pPr>
        <w:pStyle w:val="NormalWeb"/>
      </w:pPr>
      <w:r>
        <w:t>Policy: Religious Holidays, Holy Days and Observances</w:t>
      </w:r>
    </w:p>
    <w:p w14:paraId="58B9FEF4" w14:textId="77777777" w:rsidR="00000000" w:rsidRDefault="00000000">
      <w:pPr>
        <w:pStyle w:val="Heading3"/>
        <w:rPr>
          <w:rFonts w:eastAsia="Times New Roman"/>
        </w:rPr>
      </w:pPr>
      <w:r>
        <w:rPr>
          <w:rFonts w:eastAsia="Times New Roman"/>
        </w:rPr>
        <w:t>Disability Statement (with Accommodations for Illness)</w:t>
      </w:r>
    </w:p>
    <w:p w14:paraId="7276BE30" w14:textId="77777777" w:rsidR="00000000" w:rsidRDefault="00000000">
      <w:pPr>
        <w:pStyle w:val="NormalWeb"/>
      </w:pPr>
      <w:r>
        <w:t xml:space="preserve">The university strives to maintain a healthy and accessible environment to support student learning in and out of the classroom. If students anticipate or experience academic barriers based on a disability (including mental health and medical conditions, whether chronic or temporary), they should let their instructor know immediately so that they can privately discuss options. Students do not need to disclose specific information about a disability to faculty. To establish reasonable accommodations, students may be asked to register with Student Life Disability </w:t>
      </w:r>
      <w:r>
        <w:lastRenderedPageBreak/>
        <w:t>Services (see below for campus-specific contact information). After registration, students should make arrangements with their instructors as soon as possible to discuss your accommodations so that accommodations may be implemented in a timely fashion.</w:t>
      </w:r>
    </w:p>
    <w:p w14:paraId="506B38B0" w14:textId="77777777" w:rsidR="00000000" w:rsidRDefault="00000000">
      <w:pPr>
        <w:pStyle w:val="NormalWeb"/>
      </w:pPr>
      <w:r>
        <w:t>If students are ill and need to miss class, including if they are staying home and away from others while experiencing symptoms of viral infection or fever, they should let their instructor know immediately. In cases where illness interacts with an underlying medical condition, please consult with Student Life Disability Services to request reasonable accommodations.</w:t>
      </w:r>
    </w:p>
    <w:p w14:paraId="3C6A9E84" w14:textId="77777777" w:rsidR="00000000" w:rsidRDefault="00000000">
      <w:pPr>
        <w:pStyle w:val="NormalWeb"/>
      </w:pPr>
      <w:r>
        <w:rPr>
          <w:rStyle w:val="Strong"/>
        </w:rPr>
        <w:t>Columbus</w:t>
      </w:r>
    </w:p>
    <w:p w14:paraId="614FFAFA" w14:textId="77777777" w:rsidR="00000000" w:rsidRDefault="00000000">
      <w:pPr>
        <w:pStyle w:val="NormalWeb"/>
      </w:pPr>
      <w:r>
        <w:rPr>
          <w:rStyle w:val="Strong"/>
        </w:rPr>
        <w:t>Email:</w:t>
      </w:r>
      <w:r>
        <w:t xml:space="preserve"> </w:t>
      </w:r>
      <w:hyperlink r:id="rId6" w:history="1">
        <w:r>
          <w:rPr>
            <w:rStyle w:val="Hyperlink"/>
          </w:rPr>
          <w:t>slds@osu.edu</w:t>
        </w:r>
      </w:hyperlink>
      <w:r>
        <w:br/>
      </w:r>
      <w:r>
        <w:rPr>
          <w:rStyle w:val="Strong"/>
        </w:rPr>
        <w:t>Website:</w:t>
      </w:r>
      <w:r>
        <w:t xml:space="preserve"> </w:t>
      </w:r>
      <w:hyperlink r:id="rId7" w:tgtFrame="_blank" w:history="1">
        <w:r>
          <w:rPr>
            <w:rStyle w:val="Hyperlink"/>
          </w:rPr>
          <w:t>slds.osu.edu</w:t>
        </w:r>
      </w:hyperlink>
      <w:r>
        <w:br/>
      </w:r>
      <w:r>
        <w:rPr>
          <w:rStyle w:val="Strong"/>
        </w:rPr>
        <w:t>Address:</w:t>
      </w:r>
      <w:r>
        <w:t xml:space="preserve"> 098 Baker Hall, 113 W. 12th Ave</w:t>
      </w:r>
      <w:r>
        <w:br/>
      </w:r>
      <w:r>
        <w:rPr>
          <w:rStyle w:val="Strong"/>
        </w:rPr>
        <w:t>Phone:</w:t>
      </w:r>
      <w:r>
        <w:t xml:space="preserve"> 614-292-3307</w:t>
      </w:r>
    </w:p>
    <w:p w14:paraId="545C3E88" w14:textId="77777777" w:rsidR="00000000" w:rsidRDefault="00000000">
      <w:pPr>
        <w:pStyle w:val="Heading3"/>
        <w:rPr>
          <w:rFonts w:eastAsia="Times New Roman"/>
        </w:rPr>
      </w:pPr>
      <w:r>
        <w:rPr>
          <w:rFonts w:eastAsia="Times New Roman"/>
        </w:rPr>
        <w:t>Intellectual Diversity</w:t>
      </w:r>
    </w:p>
    <w:p w14:paraId="71D7CEF4" w14:textId="77777777" w:rsidR="00000000" w:rsidRDefault="00000000">
      <w:pPr>
        <w:pStyle w:val="NormalWeb"/>
      </w:pPr>
      <w:r>
        <w:t>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them develop critical thinking skills that will allow them to reach their own conclusions regarding complex or controversial matters.</w:t>
      </w:r>
    </w:p>
    <w:p w14:paraId="7F2B67E3" w14:textId="77777777" w:rsidR="00000000" w:rsidRDefault="00000000">
      <w:pPr>
        <w:pStyle w:val="Heading3"/>
        <w:rPr>
          <w:rFonts w:eastAsia="Times New Roman"/>
        </w:rPr>
      </w:pPr>
      <w:r>
        <w:rPr>
          <w:rFonts w:eastAsia="Times New Roman"/>
        </w:rPr>
        <w:t>Grievances and Solving Problems</w:t>
      </w:r>
    </w:p>
    <w:p w14:paraId="3F3D7C68" w14:textId="77777777" w:rsidR="00000000" w:rsidRDefault="00000000">
      <w:pPr>
        <w:pStyle w:val="NormalWeb"/>
      </w:pPr>
      <w:r>
        <w:t>According to University Policies, if you have a problem with this class, you should seek to resolve the grievance concerning a grade or academic practice by speaking first with the instructor or professor. Then, if necessary, take your case to the department chairperson, college dean or associate dean, and to the provost, in that order. Specific procedures are outlined in Faculty Rule 3335-8-23. Grievances against graduate, research, and teaching assistants should be submitted first to the supervising instructor, then to the chairperson of the assistant's department.</w:t>
      </w:r>
    </w:p>
    <w:p w14:paraId="34DA6EE2" w14:textId="77777777" w:rsidR="00000000" w:rsidRDefault="00000000">
      <w:pPr>
        <w:pStyle w:val="Heading3"/>
        <w:rPr>
          <w:rFonts w:eastAsia="Times New Roman"/>
        </w:rPr>
      </w:pPr>
      <w:r>
        <w:rPr>
          <w:rFonts w:eastAsia="Times New Roman"/>
        </w:rPr>
        <w:t>Creating an Environment Free from Harassment, Discrimination, and Sexual Misconduct</w:t>
      </w:r>
    </w:p>
    <w:p w14:paraId="3ADCAA6B" w14:textId="77777777" w:rsidR="00000000" w:rsidRDefault="00000000">
      <w:pPr>
        <w:pStyle w:val="NormalWeb"/>
      </w:pPr>
      <w:r>
        <w:t xml:space="preserve">The Ohio State University is committed to building and maintaining a welcoming community.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w:t>
      </w:r>
      <w:r>
        <w:lastRenderedPageBreak/>
        <w:t>community also have the right to be free from all forms of sexual misconduct: sexual harassment, sexual assault, relationship violence, stalking, and sexual exploitation.</w:t>
      </w:r>
    </w:p>
    <w:p w14:paraId="3E82AE4D" w14:textId="77777777" w:rsidR="00000000" w:rsidRDefault="00000000">
      <w:pPr>
        <w:pStyle w:val="NormalWeb"/>
      </w:pPr>
      <w:r>
        <w:t>To report harassment, discrimination, sexual misconduct, or retaliation and/or seek confidential and non-confidential resources and supportive measures, contact the Civil Rights Compliance Office (CRCO):</w:t>
      </w:r>
    </w:p>
    <w:p w14:paraId="36659B3C" w14:textId="77777777" w:rsidR="00000000" w:rsidRDefault="00000000">
      <w:pPr>
        <w:pStyle w:val="NormalWeb"/>
      </w:pPr>
      <w:r>
        <w:t xml:space="preserve">Online reporting form: </w:t>
      </w:r>
      <w:hyperlink r:id="rId8" w:tgtFrame="_blank" w:history="1">
        <w:r>
          <w:rPr>
            <w:rStyle w:val="Hyperlink"/>
          </w:rPr>
          <w:t>http://civilrights.osu.edu/</w:t>
        </w:r>
      </w:hyperlink>
    </w:p>
    <w:p w14:paraId="73012FC6" w14:textId="77777777" w:rsidR="00000000" w:rsidRDefault="00000000">
      <w:pPr>
        <w:pStyle w:val="NormalWeb"/>
      </w:pPr>
      <w:r>
        <w:t>Call 614-247-5838 or TTY 614-688-8605</w:t>
      </w:r>
    </w:p>
    <w:p w14:paraId="0F92BD1D" w14:textId="77777777" w:rsidR="00000000" w:rsidRDefault="00000000">
      <w:pPr>
        <w:pStyle w:val="NormalWeb"/>
      </w:pPr>
      <w:hyperlink r:id="rId9" w:history="1">
        <w:r>
          <w:rPr>
            <w:rStyle w:val="Hyperlink"/>
          </w:rPr>
          <w:t>civilrights@osu.edu</w:t>
        </w:r>
      </w:hyperlink>
    </w:p>
    <w:p w14:paraId="0B6DB085" w14:textId="77777777" w:rsidR="00000000" w:rsidRDefault="00000000">
      <w:pPr>
        <w:pStyle w:val="NormalWeb"/>
      </w:pPr>
      <w:r>
        <w:t>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w:t>
      </w:r>
    </w:p>
    <w:p w14:paraId="0A198D86" w14:textId="77777777" w:rsidR="00000000" w:rsidRDefault="00000000">
      <w:pPr>
        <w:numPr>
          <w:ilvl w:val="0"/>
          <w:numId w:val="7"/>
        </w:numPr>
        <w:spacing w:before="100" w:beforeAutospacing="1" w:after="100" w:afterAutospacing="1"/>
        <w:rPr>
          <w:rFonts w:eastAsia="Times New Roman"/>
        </w:rPr>
      </w:pPr>
      <w:r>
        <w:rPr>
          <w:rFonts w:eastAsia="Times New Roman"/>
        </w:rPr>
        <w:t>All university employees, except those exempted by legal privilege of confidentiality or expressly identified as a confidential reporter, have an obligation to report incidents of sexual assault immediately.</w:t>
      </w:r>
    </w:p>
    <w:p w14:paraId="115711CB" w14:textId="77777777" w:rsidR="00000000" w:rsidRDefault="00000000">
      <w:pPr>
        <w:numPr>
          <w:ilvl w:val="0"/>
          <w:numId w:val="7"/>
        </w:numPr>
        <w:spacing w:before="100" w:beforeAutospacing="1" w:after="100" w:afterAutospacing="1"/>
        <w:rPr>
          <w:rFonts w:eastAsia="Times New Roman"/>
        </w:rPr>
      </w:pPr>
      <w:r>
        <w:rPr>
          <w:rFonts w:eastAsia="Times New Roman"/>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5452507E" w14:textId="77777777" w:rsidR="00000000" w:rsidRDefault="00000000">
      <w:pPr>
        <w:divId w:val="1682200909"/>
        <w:rPr>
          <w:rFonts w:eastAsia="Times New Roman"/>
        </w:rPr>
      </w:pPr>
      <w:r>
        <w:rPr>
          <w:rFonts w:eastAsia="Times New Roman"/>
        </w:rPr>
        <w:pict w14:anchorId="0591E520">
          <v:rect id="_x0000_i1034" style="width:0;height:1.5pt" o:hralign="center" o:hrstd="t" o:hr="t" fillcolor="#a0a0a0" stroked="f"/>
        </w:pict>
      </w:r>
    </w:p>
    <w:p w14:paraId="74E6D101" w14:textId="77777777" w:rsidR="00000000" w:rsidRDefault="00000000">
      <w:pPr>
        <w:pStyle w:val="NormalWeb"/>
        <w:divId w:val="1682200909"/>
      </w:pPr>
      <w:r>
        <w:rPr>
          <w:rStyle w:val="Emphasis"/>
        </w:rPr>
        <w:t>This syllabus is subject to change at the instructor's discretion. Any changes will be communicated via Carmen and/or in class. Students are responsible for staying informed of any modifications.</w:t>
      </w:r>
    </w:p>
    <w:p w14:paraId="55ED0E65" w14:textId="77777777" w:rsidR="00FE6C50" w:rsidRDefault="00000000">
      <w:pPr>
        <w:pStyle w:val="NormalWeb"/>
        <w:divId w:val="1682200909"/>
      </w:pPr>
      <w:r>
        <w:rPr>
          <w:rStyle w:val="Strong"/>
        </w:rPr>
        <w:t>Last Updated:</w:t>
      </w:r>
      <w:r>
        <w:t xml:space="preserve"> January 2026</w:t>
      </w:r>
    </w:p>
    <w:sectPr w:rsidR="00FE6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203E"/>
    <w:multiLevelType w:val="multilevel"/>
    <w:tmpl w:val="DA2C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94E6B"/>
    <w:multiLevelType w:val="multilevel"/>
    <w:tmpl w:val="2E6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2248F"/>
    <w:multiLevelType w:val="multilevel"/>
    <w:tmpl w:val="778E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35F17"/>
    <w:multiLevelType w:val="multilevel"/>
    <w:tmpl w:val="8D28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D029A"/>
    <w:multiLevelType w:val="multilevel"/>
    <w:tmpl w:val="1944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05D57"/>
    <w:multiLevelType w:val="multilevel"/>
    <w:tmpl w:val="3258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C045FA"/>
    <w:multiLevelType w:val="multilevel"/>
    <w:tmpl w:val="B3124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901849">
    <w:abstractNumId w:val="0"/>
  </w:num>
  <w:num w:numId="2" w16cid:durableId="492255573">
    <w:abstractNumId w:val="5"/>
  </w:num>
  <w:num w:numId="3" w16cid:durableId="314993884">
    <w:abstractNumId w:val="1"/>
  </w:num>
  <w:num w:numId="4" w16cid:durableId="28259428">
    <w:abstractNumId w:val="6"/>
  </w:num>
  <w:num w:numId="5" w16cid:durableId="868299527">
    <w:abstractNumId w:val="4"/>
  </w:num>
  <w:num w:numId="6" w16cid:durableId="1566407970">
    <w:abstractNumId w:val="2"/>
  </w:num>
  <w:num w:numId="7" w16cid:durableId="88390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07AB"/>
    <w:rsid w:val="00877CE5"/>
    <w:rsid w:val="00F807AB"/>
    <w:rsid w:val="00FE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8FCDD"/>
  <w15:chartTrackingRefBased/>
  <w15:docId w15:val="{17163A10-9810-4C4F-8562-E00289C3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note">
    <w:name w:val="note"/>
    <w:basedOn w:val="Normal"/>
    <w:pPr>
      <w:spacing w:before="100" w:beforeAutospacing="1" w:after="100" w:afterAutospacing="1"/>
    </w:p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462597">
      <w:marLeft w:val="0"/>
      <w:marRight w:val="0"/>
      <w:marTop w:val="0"/>
      <w:marBottom w:val="0"/>
      <w:divBdr>
        <w:top w:val="none" w:sz="0" w:space="0" w:color="auto"/>
        <w:left w:val="none" w:sz="0" w:space="0" w:color="auto"/>
        <w:bottom w:val="none" w:sz="0" w:space="0" w:color="auto"/>
        <w:right w:val="none" w:sz="0" w:space="0" w:color="auto"/>
      </w:divBdr>
    </w:div>
    <w:div w:id="1295450877">
      <w:marLeft w:val="0"/>
      <w:marRight w:val="0"/>
      <w:marTop w:val="0"/>
      <w:marBottom w:val="0"/>
      <w:divBdr>
        <w:top w:val="none" w:sz="0" w:space="0" w:color="auto"/>
        <w:left w:val="none" w:sz="0" w:space="0" w:color="auto"/>
        <w:bottom w:val="none" w:sz="0" w:space="0" w:color="auto"/>
        <w:right w:val="none" w:sz="0" w:space="0" w:color="auto"/>
      </w:divBdr>
    </w:div>
    <w:div w:id="1682200909">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vilrights.osu.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lds.osu.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ds@osu.edu" TargetMode="External"/><Relationship Id="rId11" Type="http://schemas.openxmlformats.org/officeDocument/2006/relationships/theme" Target="theme/theme1.xml"/><Relationship Id="rId5" Type="http://schemas.openxmlformats.org/officeDocument/2006/relationships/hyperlink" Target="mailto:kaizar.1@os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ivilrights@osu.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324272DC-E9C1-45EF-A67E-776BF268CF2A}"/>
</file>

<file path=customXml/itemProps2.xml><?xml version="1.0" encoding="utf-8"?>
<ds:datastoreItem xmlns:ds="http://schemas.openxmlformats.org/officeDocument/2006/customXml" ds:itemID="{216787A4-2860-4E89-9B9B-3245B525B064}"/>
</file>

<file path=customXml/itemProps3.xml><?xml version="1.0" encoding="utf-8"?>
<ds:datastoreItem xmlns:ds="http://schemas.openxmlformats.org/officeDocument/2006/customXml" ds:itemID="{9279B402-A603-4EE8-9121-78A0602C9E98}"/>
</file>

<file path=docProps/app.xml><?xml version="1.0" encoding="utf-8"?>
<Properties xmlns="http://schemas.openxmlformats.org/officeDocument/2006/extended-properties" xmlns:vt="http://schemas.openxmlformats.org/officeDocument/2006/docPropsVTypes">
  <Template>Normal.dotm</Template>
  <TotalTime>1</TotalTime>
  <Pages>7</Pages>
  <Words>2187</Words>
  <Characters>12469</Characters>
  <Application>Microsoft Office Word</Application>
  <DocSecurity>0</DocSecurity>
  <Lines>103</Lines>
  <Paragraphs>29</Paragraphs>
  <ScaleCrop>false</ScaleCrop>
  <Company>The Ohio State University</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Kaizar, Elly</dc:creator>
  <cp:keywords/>
  <dc:description/>
  <cp:lastModifiedBy>Kaizar, Elly</cp:lastModifiedBy>
  <cp:revision>2</cp:revision>
  <dcterms:created xsi:type="dcterms:W3CDTF">2026-01-12T15:17:00Z</dcterms:created>
  <dcterms:modified xsi:type="dcterms:W3CDTF">2026-01-12T15:17:00Z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ies>
</file>